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A9D2"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 xml:space="preserve">KARASU BELEDİYESİ </w:t>
      </w:r>
    </w:p>
    <w:p w14:paraId="3B81D852"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KARASU BELEDİYESİ BİRİM MÜDÜRLÜKLERİ YÖNETMELİKLERİ</w:t>
      </w:r>
    </w:p>
    <w:p w14:paraId="7F54A584" w14:textId="77777777" w:rsidR="005A2977" w:rsidRPr="00722ACE" w:rsidRDefault="005A2977" w:rsidP="005A2977">
      <w:pPr>
        <w:spacing w:line="240" w:lineRule="auto"/>
        <w:contextualSpacing/>
        <w:rPr>
          <w:rFonts w:ascii="Times New Roman" w:hAnsi="Times New Roman" w:cs="Times New Roman"/>
          <w:b/>
        </w:rPr>
      </w:pPr>
    </w:p>
    <w:p w14:paraId="6D5EB016"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DESTEK HİZMETLERİ MÜDÜRLÜĞÜ</w:t>
      </w:r>
    </w:p>
    <w:p w14:paraId="64963500"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GÖREV, YETKİ VE SORUMLULUKLARI İLE</w:t>
      </w:r>
    </w:p>
    <w:p w14:paraId="717C2853"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ÇALIȘMA USUL VE ESASLARI YÖNETMELİĞİ</w:t>
      </w:r>
    </w:p>
    <w:p w14:paraId="4323E480" w14:textId="77777777" w:rsidR="005A2977" w:rsidRPr="00722ACE" w:rsidRDefault="005A2977" w:rsidP="005A2977">
      <w:pPr>
        <w:spacing w:line="240" w:lineRule="auto"/>
        <w:contextualSpacing/>
        <w:rPr>
          <w:rFonts w:ascii="Times New Roman" w:hAnsi="Times New Roman" w:cs="Times New Roman"/>
          <w:b/>
        </w:rPr>
      </w:pPr>
    </w:p>
    <w:p w14:paraId="5301CF27"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Kuruluș</w:t>
      </w:r>
    </w:p>
    <w:p w14:paraId="0774DE0B"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MADDE 1)Destek Hizmetleri Müdürlüğü, İlgili mevzuatta belediyelere verilen görevlerin müdürlüğü </w:t>
      </w:r>
    </w:p>
    <w:p w14:paraId="2976FB6D" w14:textId="77777777" w:rsidR="005A2977"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ilgilendiren kısımlarını yerine getirmek üzere;5393 sayılı Belediye Kanunu ile 22.02.2007 tarihli ve 26442 sayılı Resmi Gazetede yayımlanarak yürürlüğe konulan Belediye ve Bağlı Kurulușları ile Mahalli idare birlikleri Norm Kadro İlke ve standartlarına dair yönetmelik hükümlerine uygun olarak kurulmuștur.</w:t>
      </w:r>
    </w:p>
    <w:p w14:paraId="54985D9D" w14:textId="77777777" w:rsidR="005A2977" w:rsidRPr="00722ACE" w:rsidRDefault="005A2977" w:rsidP="005A2977">
      <w:pPr>
        <w:spacing w:line="240" w:lineRule="auto"/>
        <w:contextualSpacing/>
        <w:rPr>
          <w:rFonts w:ascii="Times New Roman" w:hAnsi="Times New Roman" w:cs="Times New Roman"/>
        </w:rPr>
      </w:pPr>
    </w:p>
    <w:p w14:paraId="744C21C7"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Tanımlar</w:t>
      </w:r>
    </w:p>
    <w:p w14:paraId="27B8D604" w14:textId="77777777" w:rsidR="005A2977" w:rsidRPr="00371A6C" w:rsidRDefault="005A2977" w:rsidP="005A2977">
      <w:pPr>
        <w:spacing w:line="240" w:lineRule="auto"/>
        <w:contextualSpacing/>
        <w:rPr>
          <w:rFonts w:ascii="Times New Roman" w:hAnsi="Times New Roman" w:cs="Times New Roman"/>
        </w:rPr>
      </w:pPr>
      <w:r w:rsidRPr="00371A6C">
        <w:rPr>
          <w:rFonts w:ascii="Times New Roman" w:hAnsi="Times New Roman" w:cs="Times New Roman"/>
        </w:rPr>
        <w:t>MADDE 2)Yönetmeliğin bu bölümündeki kavramların tanımları așağıdaki gibidir.</w:t>
      </w:r>
    </w:p>
    <w:p w14:paraId="78F721B4" w14:textId="77777777" w:rsidR="005A2977" w:rsidRPr="00371A6C" w:rsidRDefault="005A2977" w:rsidP="005A2977">
      <w:pPr>
        <w:spacing w:line="240" w:lineRule="auto"/>
        <w:contextualSpacing/>
        <w:rPr>
          <w:rFonts w:ascii="Times New Roman" w:hAnsi="Times New Roman" w:cs="Times New Roman"/>
        </w:rPr>
      </w:pPr>
      <w:r w:rsidRPr="00371A6C">
        <w:rPr>
          <w:rFonts w:ascii="Times New Roman" w:hAnsi="Times New Roman" w:cs="Times New Roman"/>
        </w:rPr>
        <w:t>Bașkan : Karasu Belediye Bașkanı’nı,</w:t>
      </w:r>
    </w:p>
    <w:p w14:paraId="3BD4F6D1" w14:textId="77777777" w:rsidR="005A2977" w:rsidRPr="00371A6C" w:rsidRDefault="005A2977" w:rsidP="005A2977">
      <w:pPr>
        <w:spacing w:line="240" w:lineRule="auto"/>
        <w:contextualSpacing/>
        <w:rPr>
          <w:rFonts w:ascii="Times New Roman" w:hAnsi="Times New Roman" w:cs="Times New Roman"/>
        </w:rPr>
      </w:pPr>
      <w:r w:rsidRPr="00371A6C">
        <w:rPr>
          <w:rFonts w:ascii="Times New Roman" w:hAnsi="Times New Roman" w:cs="Times New Roman"/>
        </w:rPr>
        <w:t>Belediye : Karasu Belediyesi’ni</w:t>
      </w:r>
    </w:p>
    <w:p w14:paraId="740D96A6" w14:textId="77777777" w:rsidR="005A2977" w:rsidRPr="00371A6C" w:rsidRDefault="005A2977" w:rsidP="005A2977">
      <w:pPr>
        <w:spacing w:line="240" w:lineRule="auto"/>
        <w:contextualSpacing/>
        <w:rPr>
          <w:rFonts w:ascii="Times New Roman" w:hAnsi="Times New Roman" w:cs="Times New Roman"/>
        </w:rPr>
      </w:pPr>
      <w:r w:rsidRPr="00371A6C">
        <w:rPr>
          <w:rFonts w:ascii="Times New Roman" w:hAnsi="Times New Roman" w:cs="Times New Roman"/>
        </w:rPr>
        <w:t>Müdürlük : KarasuBelediyesi Destek Hizmetleri Müdürlüğü</w:t>
      </w:r>
    </w:p>
    <w:p w14:paraId="48595FA1" w14:textId="77777777" w:rsidR="005A2977" w:rsidRPr="00371A6C" w:rsidRDefault="005A2977" w:rsidP="005A2977">
      <w:pPr>
        <w:spacing w:line="240" w:lineRule="auto"/>
        <w:contextualSpacing/>
        <w:rPr>
          <w:rFonts w:ascii="Times New Roman" w:hAnsi="Times New Roman" w:cs="Times New Roman"/>
        </w:rPr>
      </w:pPr>
      <w:r w:rsidRPr="00371A6C">
        <w:rPr>
          <w:rFonts w:ascii="Times New Roman" w:hAnsi="Times New Roman" w:cs="Times New Roman"/>
        </w:rPr>
        <w:t>Müdür : Karasu Belediyesi Destek Hizmetleri Müdürü</w:t>
      </w:r>
    </w:p>
    <w:p w14:paraId="27B6911C" w14:textId="77777777" w:rsidR="005A2977" w:rsidRPr="00371A6C" w:rsidRDefault="005A2977" w:rsidP="005A2977">
      <w:pPr>
        <w:spacing w:line="240" w:lineRule="auto"/>
        <w:contextualSpacing/>
        <w:rPr>
          <w:rFonts w:ascii="Times New Roman" w:hAnsi="Times New Roman" w:cs="Times New Roman"/>
        </w:rPr>
      </w:pPr>
      <w:r w:rsidRPr="00371A6C">
        <w:rPr>
          <w:rFonts w:ascii="Times New Roman" w:hAnsi="Times New Roman" w:cs="Times New Roman"/>
        </w:rPr>
        <w:t>Birim : Karasu Belediyesi Destek Hizmetleri Müdürlüğüne bağlı alt olușumları</w:t>
      </w:r>
    </w:p>
    <w:p w14:paraId="21E9AF0C" w14:textId="77777777" w:rsidR="005A2977" w:rsidRDefault="005A2977" w:rsidP="005A2977">
      <w:pPr>
        <w:spacing w:line="240" w:lineRule="auto"/>
        <w:contextualSpacing/>
        <w:rPr>
          <w:rFonts w:ascii="Times New Roman" w:hAnsi="Times New Roman" w:cs="Times New Roman"/>
        </w:rPr>
      </w:pPr>
      <w:r w:rsidRPr="00371A6C">
        <w:rPr>
          <w:rFonts w:ascii="Times New Roman" w:hAnsi="Times New Roman" w:cs="Times New Roman"/>
        </w:rPr>
        <w:t>Birim Yöneticisi : Karasu Belediyesi Destek Hizmetleri Müdürlüğüne bağlı birimlerde görev yapan birim yöneticilerini.</w:t>
      </w:r>
    </w:p>
    <w:p w14:paraId="1CED2AF7" w14:textId="77777777" w:rsidR="005A2977" w:rsidRDefault="005A2977" w:rsidP="005A2977">
      <w:pPr>
        <w:spacing w:line="240" w:lineRule="auto"/>
        <w:contextualSpacing/>
        <w:rPr>
          <w:rFonts w:ascii="Times New Roman" w:hAnsi="Times New Roman" w:cs="Times New Roman"/>
        </w:rPr>
      </w:pPr>
    </w:p>
    <w:p w14:paraId="519603C5"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Temel İlkeler</w:t>
      </w:r>
    </w:p>
    <w:p w14:paraId="031B85B2"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3</w:t>
      </w:r>
      <w:r w:rsidRPr="00722ACE">
        <w:rPr>
          <w:rFonts w:ascii="Times New Roman" w:hAnsi="Times New Roman" w:cs="Times New Roman"/>
        </w:rPr>
        <w:t xml:space="preserve">) KarasuBelediye Bașkanlığı </w:t>
      </w:r>
      <w:r>
        <w:rPr>
          <w:rFonts w:ascii="Times New Roman" w:hAnsi="Times New Roman" w:cs="Times New Roman"/>
        </w:rPr>
        <w:t>Destek Hizmetleri</w:t>
      </w:r>
      <w:r w:rsidRPr="00722ACE">
        <w:rPr>
          <w:rFonts w:ascii="Times New Roman" w:hAnsi="Times New Roman" w:cs="Times New Roman"/>
        </w:rPr>
        <w:t xml:space="preserve"> Müdürlüğü tüm çalıșmalarında:</w:t>
      </w:r>
    </w:p>
    <w:p w14:paraId="51E4AB12"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a) Karar alma, uygulama ve eylemlerde șeffaflık,</w:t>
      </w:r>
    </w:p>
    <w:p w14:paraId="4C83AE3A"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b) Hizmetlerin temin ve sunumunda yerindelik ve ihtiyaca uygunluk,</w:t>
      </w:r>
    </w:p>
    <w:p w14:paraId="72BFCBFF"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c) Hesap verebilirlik,</w:t>
      </w:r>
    </w:p>
    <w:p w14:paraId="4301E92D"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ç Kurum içi yönetimde ve ilçeyi ilgilendiren kararlarda katılımcılık.</w:t>
      </w:r>
    </w:p>
    <w:p w14:paraId="3B5B40C9"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d) Uygulamalarda adalet ve hizmette eșitlik.</w:t>
      </w:r>
    </w:p>
    <w:p w14:paraId="36D125E7"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e) Belediye kaynaklarının kullanımında etkinlik ve verimlilik,</w:t>
      </w:r>
    </w:p>
    <w:p w14:paraId="10A7E251" w14:textId="77777777" w:rsidR="005A2977"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f) Hizmetlerde geçici çözümler ve anlık kararlar yerine sürdürülebilirlik, temel ilkelerini esas alır.</w:t>
      </w:r>
    </w:p>
    <w:p w14:paraId="13A1F746" w14:textId="77777777" w:rsidR="005A2977" w:rsidRPr="00722ACE" w:rsidRDefault="005A2977" w:rsidP="005A2977">
      <w:pPr>
        <w:spacing w:line="240" w:lineRule="auto"/>
        <w:contextualSpacing/>
        <w:rPr>
          <w:rFonts w:ascii="Times New Roman" w:hAnsi="Times New Roman" w:cs="Times New Roman"/>
        </w:rPr>
      </w:pPr>
    </w:p>
    <w:p w14:paraId="4797F499"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Çalıșma İlkeleri</w:t>
      </w:r>
    </w:p>
    <w:p w14:paraId="2B8F65F4"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)Destek Hizmetleri Müdürlüğünün çalıșma ilkeleri, așağıda sıralandığı gibidir.</w:t>
      </w:r>
    </w:p>
    <w:p w14:paraId="37470959"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-1)Bu yönetmeliğin Temel İlkeler bașlığı altında yazılı ilkelere uygun hareket etmek.</w:t>
      </w:r>
    </w:p>
    <w:p w14:paraId="3B3E6EA7"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 xml:space="preserve">-2)Belediyemizi ziyarete gelen vatandașlarımızda, Belediyeyi sahiplenme duygusunu </w:t>
      </w:r>
    </w:p>
    <w:p w14:paraId="6527D5E8"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olușturmaya çalıșmak.</w:t>
      </w:r>
    </w:p>
    <w:p w14:paraId="44460BEF"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-3)Bașkanlıkça verilen görev ve yetki çerçevesinde Belediye birimlerinin ihtiyaçlarını</w:t>
      </w:r>
    </w:p>
    <w:p w14:paraId="4E44A3D1"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zamanında temin ve teslim etmek.</w:t>
      </w:r>
    </w:p>
    <w:p w14:paraId="3A4D7A85"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-4)Kurum içi yönetimde ve İli ilgilendiren kararlarda katılmak.</w:t>
      </w:r>
    </w:p>
    <w:p w14:paraId="496201E1"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 xml:space="preserve">-5)Uygulamalarda adalet ve hizmette eșitlik sağlamak. </w:t>
      </w:r>
    </w:p>
    <w:p w14:paraId="4FEEEC1B" w14:textId="77777777" w:rsidR="005A2977" w:rsidRDefault="005A2977" w:rsidP="005A2977">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-6)Belediye kaynaklarının kullanımında etkinlik ve verimlilik.</w:t>
      </w:r>
    </w:p>
    <w:p w14:paraId="1BE499B5" w14:textId="77777777" w:rsidR="005A2977" w:rsidRPr="00722ACE" w:rsidRDefault="005A2977" w:rsidP="005A2977">
      <w:pPr>
        <w:spacing w:line="240" w:lineRule="auto"/>
        <w:contextualSpacing/>
        <w:rPr>
          <w:rFonts w:ascii="Times New Roman" w:hAnsi="Times New Roman" w:cs="Times New Roman"/>
        </w:rPr>
      </w:pPr>
    </w:p>
    <w:p w14:paraId="2BE97CB0"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Personel Yapısı</w:t>
      </w:r>
    </w:p>
    <w:p w14:paraId="37612DCD"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5</w:t>
      </w:r>
      <w:r w:rsidRPr="00722ACE">
        <w:rPr>
          <w:rFonts w:ascii="Times New Roman" w:hAnsi="Times New Roman" w:cs="Times New Roman"/>
        </w:rPr>
        <w:t xml:space="preserve">)Destek Hizmetleri Müdürlüğünün personel yapısı; Norm Kadro Cetvelindeki unvan ve </w:t>
      </w:r>
    </w:p>
    <w:p w14:paraId="2626DE5A" w14:textId="77777777" w:rsidR="005A2977"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sayıyı așmamak üzere Müdür, memur, ișçi ve </w:t>
      </w:r>
      <w:r>
        <w:rPr>
          <w:rFonts w:ascii="Times New Roman" w:hAnsi="Times New Roman" w:cs="Times New Roman"/>
        </w:rPr>
        <w:t>diğer</w:t>
      </w:r>
      <w:r w:rsidRPr="00722ACE">
        <w:rPr>
          <w:rFonts w:ascii="Times New Roman" w:hAnsi="Times New Roman" w:cs="Times New Roman"/>
        </w:rPr>
        <w:t xml:space="preserve"> personelden olușmaktadır.</w:t>
      </w:r>
    </w:p>
    <w:p w14:paraId="3C2CE41C" w14:textId="77777777" w:rsidR="005A2977" w:rsidRPr="00722ACE" w:rsidRDefault="005A2977" w:rsidP="005A2977">
      <w:pPr>
        <w:spacing w:line="240" w:lineRule="auto"/>
        <w:contextualSpacing/>
        <w:rPr>
          <w:rFonts w:ascii="Times New Roman" w:hAnsi="Times New Roman" w:cs="Times New Roman"/>
        </w:rPr>
      </w:pPr>
    </w:p>
    <w:p w14:paraId="2137CF9B"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Organizasyon Yapısı</w:t>
      </w:r>
    </w:p>
    <w:p w14:paraId="75242115" w14:textId="77777777" w:rsidR="005A2977" w:rsidRDefault="005A2977" w:rsidP="005A2977">
      <w:pPr>
        <w:spacing w:line="240" w:lineRule="auto"/>
        <w:contextualSpacing/>
        <w:rPr>
          <w:rFonts w:ascii="Times New Roman" w:hAnsi="Times New Roman" w:cs="Times New Roman"/>
        </w:rPr>
      </w:pPr>
      <w:r>
        <w:rPr>
          <w:rFonts w:ascii="Times New Roman" w:hAnsi="Times New Roman" w:cs="Times New Roman"/>
        </w:rPr>
        <w:t>MADDE 6</w:t>
      </w:r>
      <w:r w:rsidRPr="00722ACE">
        <w:rPr>
          <w:rFonts w:ascii="Times New Roman" w:hAnsi="Times New Roman" w:cs="Times New Roman"/>
        </w:rPr>
        <w:t xml:space="preserve">)Destek Hizmetleri Müdürlüğü, Üst yönetici olarak Belediye Bașkanına Belediye Bașkanının görevlendirdiği ve yetki verdiği Bașkan Yardımcısına bağlı olarak çalıșır. Müdürlük bünyesindeki; </w:t>
      </w:r>
      <w:r w:rsidRPr="00454B19">
        <w:rPr>
          <w:rFonts w:ascii="Times New Roman" w:hAnsi="Times New Roman" w:cs="Times New Roman"/>
          <w:b/>
        </w:rPr>
        <w:t>İç Hizmetler, Satın Alma Birimi, Araç Tahsis, Güvenlik Birimi, İdari ve Mali İșlemler</w:t>
      </w:r>
      <w:r w:rsidRPr="00722ACE">
        <w:rPr>
          <w:rFonts w:ascii="Times New Roman" w:hAnsi="Times New Roman" w:cs="Times New Roman"/>
        </w:rPr>
        <w:t xml:space="preserve"> konularıyla ilgili alt birimlerden olușur. Belediye Bașkanı organizasyon yapısını re’sen değiștirmeye yetkilidir.</w:t>
      </w:r>
    </w:p>
    <w:p w14:paraId="0616102E" w14:textId="77777777" w:rsidR="005A2977" w:rsidRDefault="005A2977" w:rsidP="005A2977">
      <w:pPr>
        <w:spacing w:line="240" w:lineRule="auto"/>
        <w:contextualSpacing/>
        <w:rPr>
          <w:rFonts w:ascii="Times New Roman" w:hAnsi="Times New Roman" w:cs="Times New Roman"/>
        </w:rPr>
      </w:pPr>
    </w:p>
    <w:p w14:paraId="17775768" w14:textId="77777777" w:rsidR="005A2977" w:rsidRDefault="005A2977" w:rsidP="005A2977">
      <w:pPr>
        <w:spacing w:line="240" w:lineRule="auto"/>
        <w:contextualSpacing/>
        <w:rPr>
          <w:rFonts w:ascii="Times New Roman" w:hAnsi="Times New Roman" w:cs="Times New Roman"/>
        </w:rPr>
      </w:pPr>
    </w:p>
    <w:p w14:paraId="5860E814" w14:textId="77777777" w:rsidR="005A2977" w:rsidRDefault="005A2977" w:rsidP="005A2977">
      <w:pPr>
        <w:spacing w:line="240" w:lineRule="auto"/>
        <w:contextualSpacing/>
        <w:rPr>
          <w:rFonts w:ascii="Times New Roman" w:hAnsi="Times New Roman" w:cs="Times New Roman"/>
        </w:rPr>
      </w:pPr>
    </w:p>
    <w:p w14:paraId="18B4230E" w14:textId="77777777" w:rsidR="005A2977" w:rsidRPr="00600C3A" w:rsidRDefault="005A2977" w:rsidP="005A2977">
      <w:pPr>
        <w:spacing w:line="240" w:lineRule="auto"/>
        <w:contextualSpacing/>
        <w:rPr>
          <w:rFonts w:ascii="Times New Roman" w:hAnsi="Times New Roman" w:cs="Times New Roman"/>
        </w:rPr>
      </w:pPr>
    </w:p>
    <w:p w14:paraId="51B1971E" w14:textId="77777777" w:rsidR="005A2977" w:rsidRDefault="005A2977" w:rsidP="005A2977">
      <w:pPr>
        <w:spacing w:line="240" w:lineRule="auto"/>
        <w:contextualSpacing/>
        <w:rPr>
          <w:rFonts w:ascii="Times New Roman" w:hAnsi="Times New Roman" w:cs="Times New Roman"/>
          <w:b/>
        </w:rPr>
      </w:pPr>
    </w:p>
    <w:p w14:paraId="24FF3B3B" w14:textId="77777777" w:rsidR="005A2977"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Destek Hizmetleri Müdürlüğünün Görevleri</w:t>
      </w:r>
    </w:p>
    <w:p w14:paraId="6E901E66"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)Destek Hizmetleri Müdürlüğünün görevleri, așağıda sıralandığı gibidir.</w:t>
      </w:r>
    </w:p>
    <w:p w14:paraId="29EB1256" w14:textId="77777777" w:rsidR="005A2977" w:rsidRDefault="005A2977" w:rsidP="005A2977">
      <w:pPr>
        <w:spacing w:line="240" w:lineRule="auto"/>
        <w:contextualSpacing/>
        <w:rPr>
          <w:rFonts w:ascii="Times New Roman" w:hAnsi="Times New Roman" w:cs="Times New Roman"/>
        </w:rPr>
      </w:pPr>
      <w:r>
        <w:rPr>
          <w:rFonts w:ascii="Times New Roman" w:hAnsi="Times New Roman" w:cs="Times New Roman"/>
        </w:rPr>
        <w:t>MADDE 7-1-1</w:t>
      </w:r>
      <w:r w:rsidRPr="00722ACE">
        <w:rPr>
          <w:rFonts w:ascii="Times New Roman" w:hAnsi="Times New Roman" w:cs="Times New Roman"/>
        </w:rPr>
        <w:t>) Müdürlüklerin günlük ihtiyaçlarını karșılamak.</w:t>
      </w:r>
    </w:p>
    <w:p w14:paraId="3A2B3AA5"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-1-</w:t>
      </w:r>
      <w:r>
        <w:rPr>
          <w:rFonts w:ascii="Times New Roman" w:hAnsi="Times New Roman" w:cs="Times New Roman"/>
        </w:rPr>
        <w:t>2</w:t>
      </w:r>
      <w:r w:rsidRPr="00722ACE">
        <w:rPr>
          <w:rFonts w:ascii="Times New Roman" w:hAnsi="Times New Roman" w:cs="Times New Roman"/>
        </w:rPr>
        <w:t xml:space="preserve">) Müdürlüklerin ihtiyacı olan her türlü mal, hizmet, yapım ve danıșmanlık ișlerini </w:t>
      </w:r>
      <w:r>
        <w:rPr>
          <w:rFonts w:ascii="Times New Roman" w:hAnsi="Times New Roman" w:cs="Times New Roman"/>
        </w:rPr>
        <w:t>takip etmek.</w:t>
      </w:r>
    </w:p>
    <w:p w14:paraId="277597C5"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-1-</w:t>
      </w:r>
      <w:r>
        <w:rPr>
          <w:rFonts w:ascii="Times New Roman" w:hAnsi="Times New Roman" w:cs="Times New Roman"/>
        </w:rPr>
        <w:t>3</w:t>
      </w:r>
      <w:r w:rsidRPr="00722ACE">
        <w:rPr>
          <w:rFonts w:ascii="Times New Roman" w:hAnsi="Times New Roman" w:cs="Times New Roman"/>
        </w:rPr>
        <w:t>) Belediyeye ait olan araçların periyodik olarak zorunlu trafik sigortasını yapmak.</w:t>
      </w:r>
    </w:p>
    <w:p w14:paraId="654C3383"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-2) Hizmet Binası İdare Amirliği</w:t>
      </w:r>
    </w:p>
    <w:p w14:paraId="3761055A"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-2-1)Belediye hizmet binaları ile Belediyenin uhdesinde bulunan yapı ve tesislerin;</w:t>
      </w:r>
    </w:p>
    <w:p w14:paraId="20172297"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-2-2)Elektrik, su, doğalgaz, telefon, internet, data hatları abonelik ișlemlerini ve </w:t>
      </w:r>
    </w:p>
    <w:p w14:paraId="3296CCFA"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sözleșmelerini yapmak,</w:t>
      </w:r>
    </w:p>
    <w:p w14:paraId="5E426FA8"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-2-3)Kullanım miktarlarını izlemek ve istatistiklerini tutmak,</w:t>
      </w:r>
    </w:p>
    <w:p w14:paraId="35C25BE5"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-2-4)Gerektiğinde mevcut aboneliklerin iptal ișlemlerini yapmak.</w:t>
      </w:r>
    </w:p>
    <w:p w14:paraId="7C4C2E30"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-2-5)Belediye hizmet binasının elektrik tesisatı, sıhhi tesisat, doğalgaz tesisatı, kalorifer </w:t>
      </w:r>
    </w:p>
    <w:p w14:paraId="1194EB04"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tesisatı, klima tesisatı, haberleșme tesisatı, TV tesisatı gibi bilimum tesisatlarının; her an güvenli, etkin ve verimli çalıșmasını sağlamak, Bunun için her türlü ön hazırlığı yapmak ve her türlü tedbiri almak.</w:t>
      </w:r>
    </w:p>
    <w:p w14:paraId="1908AA6F"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-2-6)Belediye binası asansörlerin ve tüm aksamlarının; Yapımlarını, kontrollerini, </w:t>
      </w:r>
    </w:p>
    <w:p w14:paraId="7C7F1DB7"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bakımlarını ve gerektiğinde tamirlerini usulüne göre yapmak veya yaptırmak, yetkili servis yada firmalarla kontrol ve bakım sözleșmesi yapmak, Asansörlerin bakım ve tamirleriyle ilgili her türlü yedek parça ve ihtiyaç duyulan diğer malzemeleri usulünce temin etmek,</w:t>
      </w:r>
    </w:p>
    <w:p w14:paraId="33A3FAEE"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-2-7)Belediye hizmet binasındaki;</w:t>
      </w:r>
    </w:p>
    <w:p w14:paraId="34DE4345"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a) İç mekanların, koridorların, lavabo ve tuvaletlerin günlük temizliklerini yapmak veya yaptırmak.</w:t>
      </w:r>
    </w:p>
    <w:p w14:paraId="4DC77A7E"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b) Lavabo ve tuvaletlerde; ihtiyaç duyulan hijyen malzemelerinin ikmalini düzenliolarak sağlamak </w:t>
      </w:r>
    </w:p>
    <w:p w14:paraId="78B31819"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ve kullanıma hazır bulundurmak.</w:t>
      </w:r>
    </w:p>
    <w:p w14:paraId="09B07F9B"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c) Lavabo ve tuvaletlerin temiz su ve pis su hatlarındaki tıkanıklık ve arızaların ivedilikle </w:t>
      </w:r>
    </w:p>
    <w:p w14:paraId="531C0EFC"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giderilmesini sağlamak.</w:t>
      </w:r>
    </w:p>
    <w:p w14:paraId="7677C3CB"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-2-8) Belediye hizmet binasının giriș ve çıkıș bölgeleri ile bahçesinin temizliği</w:t>
      </w:r>
      <w:r>
        <w:rPr>
          <w:rFonts w:ascii="Times New Roman" w:hAnsi="Times New Roman" w:cs="Times New Roman"/>
        </w:rPr>
        <w:t xml:space="preserve">ni; yaz, </w:t>
      </w:r>
      <w:r w:rsidRPr="00722ACE">
        <w:rPr>
          <w:rFonts w:ascii="Times New Roman" w:hAnsi="Times New Roman" w:cs="Times New Roman"/>
        </w:rPr>
        <w:t xml:space="preserve">kıș ve bahar mevsimlerindeki iklim koșullarının gerektirdiği șekilde yapmak. Buzlanma, su ve çamur </w:t>
      </w:r>
    </w:p>
    <w:p w14:paraId="6B9F3250"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baskınlarında gerekli tedbirleri alarak acil müdahalede bulunmak.</w:t>
      </w:r>
    </w:p>
    <w:p w14:paraId="555A12BC"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-2-9) Belediye hizmet binasını periyodik olarak - veya acil ihtiyaç durumunda - her türlü </w:t>
      </w:r>
    </w:p>
    <w:p w14:paraId="7B8D90E2"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hașereye karșı ilaçlamak. Gerektiğinde, Temizlik İșleri Müdürlüğü’nden bu konuda destek almak.</w:t>
      </w:r>
    </w:p>
    <w:p w14:paraId="00FC1F19"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-2-10) Resmi bayramlarda, törenlerde, anma ve sosyal etkinliklerde; sosyal etkinliği </w:t>
      </w:r>
    </w:p>
    <w:p w14:paraId="6341B242"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düzenleyen birime yardımcı olmak.</w:t>
      </w:r>
    </w:p>
    <w:p w14:paraId="6A60864F"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-2-11)Belediyemiz Hizmet Binası ve buna bağlı toplantı salonlarının düzen, tertip ve </w:t>
      </w:r>
    </w:p>
    <w:p w14:paraId="140D856E"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temizliğini yaparak ihtiyaca göre kamu ve tüzel kișilere tahsis etmek.</w:t>
      </w:r>
    </w:p>
    <w:p w14:paraId="65C482AF"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-2-12) Belediye hizmet binaları ile Belediyenin eğitim, spor, sosyal ve kültürel faaliyetlerinin yürütüldüğü bina ve mekânların;</w:t>
      </w:r>
    </w:p>
    <w:p w14:paraId="3ED6567B"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a) Belediye binası ve birimlerin ihtiyaç gördüğü yerler ile belediyece düzenlenen faaliyetlere özel </w:t>
      </w:r>
    </w:p>
    <w:p w14:paraId="3FC07D88"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güvenlik hizmetlerini sağlamak.</w:t>
      </w:r>
    </w:p>
    <w:p w14:paraId="569CA3DF"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b) Gerekli görülen bina girișlerine; duyarlı kapı, x-ray cihazı veya benzeri güvenlik sistemleri kurmak.</w:t>
      </w:r>
    </w:p>
    <w:p w14:paraId="52477734"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c) Gerekli görülen yerlere güvenlik kamerası koydurmak.</w:t>
      </w:r>
    </w:p>
    <w:p w14:paraId="1AB4F3E3"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d) Müdürlüğümüzün karșılanan ihtiyaçlarının ödemesi için gerekli ödeme evraklarını ve hak </w:t>
      </w:r>
    </w:p>
    <w:p w14:paraId="2AFD17D2"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edișleri düzenlemek.</w:t>
      </w:r>
    </w:p>
    <w:p w14:paraId="4A878A49"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-2-13)Müdürlük hizmetlerinde kullanılacak olan tüketim malzemelerini, dayanıklı tașınır </w:t>
      </w:r>
    </w:p>
    <w:p w14:paraId="4CD0F8CC"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mallar ile bu tașınırların bakım ve onarımı için gerekli olan yedek parça, tamir takımı ve bakım onarım </w:t>
      </w:r>
    </w:p>
    <w:p w14:paraId="07E581A1"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malzemelerinin alımını gerçekleștirmek.</w:t>
      </w:r>
    </w:p>
    <w:p w14:paraId="0AAAB6F6"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-3) </w:t>
      </w:r>
      <w:r w:rsidRPr="006A74C8">
        <w:rPr>
          <w:rFonts w:ascii="Times New Roman" w:hAnsi="Times New Roman" w:cs="Times New Roman"/>
          <w:b/>
        </w:rPr>
        <w:t>Araç Tahsis ve Akaryakıt İkmal Amirliği</w:t>
      </w:r>
    </w:p>
    <w:p w14:paraId="5239BB0E"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a) Belediyemiz Müdürlüklerinin ihtiyaç duyduğu her türlü araç ihtiyaçlarının karșılanması ve </w:t>
      </w:r>
    </w:p>
    <w:p w14:paraId="0BC9F110"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Lojistik desteği vermek.</w:t>
      </w:r>
    </w:p>
    <w:p w14:paraId="5D31B8A5" w14:textId="77777777" w:rsidR="005A2977"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b) Belediyeye ait Araçlara ve İș Makinelerine yakıt ikmali sağlamak.</w:t>
      </w:r>
    </w:p>
    <w:p w14:paraId="578576DE" w14:textId="77777777" w:rsidR="005A2977" w:rsidRPr="00722ACE" w:rsidRDefault="005A2977" w:rsidP="005A2977">
      <w:pPr>
        <w:spacing w:line="240" w:lineRule="auto"/>
        <w:contextualSpacing/>
        <w:rPr>
          <w:rFonts w:ascii="Times New Roman" w:hAnsi="Times New Roman" w:cs="Times New Roman"/>
        </w:rPr>
      </w:pPr>
    </w:p>
    <w:p w14:paraId="362E1630" w14:textId="77777777" w:rsidR="005A2977" w:rsidRPr="006A74C8" w:rsidRDefault="005A2977" w:rsidP="005A2977">
      <w:pPr>
        <w:spacing w:line="240" w:lineRule="auto"/>
        <w:contextualSpacing/>
        <w:rPr>
          <w:rFonts w:ascii="Times New Roman" w:hAnsi="Times New Roman" w:cs="Times New Roman"/>
          <w:b/>
        </w:rPr>
      </w:pPr>
      <w:r w:rsidRPr="006A74C8">
        <w:rPr>
          <w:rFonts w:ascii="Times New Roman" w:hAnsi="Times New Roman" w:cs="Times New Roman"/>
          <w:b/>
        </w:rPr>
        <w:lastRenderedPageBreak/>
        <w:t>Destek Hizmetleri Müdürünün Görevleri</w:t>
      </w:r>
    </w:p>
    <w:p w14:paraId="21160CBA"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)Destek Hizmetleri Müdürünün görevleri, așağıda sıralandığı gibidir.</w:t>
      </w:r>
    </w:p>
    <w:p w14:paraId="65F2F484"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a) Bașkanlık Makamına, Belediyenin karar organlarına, Belediyenin diğer birimlerine, müdürlüğün </w:t>
      </w:r>
    </w:p>
    <w:p w14:paraId="349B4797"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alt birimlerine ve personeline, kamu kurum ve kurulușlarına, meslek kurulușlarına ve gerektiğinde </w:t>
      </w:r>
    </w:p>
    <w:p w14:paraId="44164B50" w14:textId="77777777" w:rsidR="005A2977"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gerçek ve tüzel kișilere karșı șahsen yada evrak üzerindeki imzasıyla Müdürlüğü temsil etmek.</w:t>
      </w:r>
    </w:p>
    <w:p w14:paraId="265425A3"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b) Temsil ettiği Müdürlüğün görev alanına giren tüm iș ve ișlemlerin; ilgili mevzuatına ve </w:t>
      </w:r>
    </w:p>
    <w:p w14:paraId="0534B56F"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yönetmelikte belirlenen ilkelere uygun olarak yürütülmesini sağlamak.</w:t>
      </w:r>
    </w:p>
    <w:p w14:paraId="52212749"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c) Personeli, ekipmanı ve müdürlüğün sahip olduğu bilgi ve kaynakları; etkili, verimli ve </w:t>
      </w:r>
    </w:p>
    <w:p w14:paraId="5CECEBB1"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ekonomik bir șekilde sevk ve idare etmek.</w:t>
      </w:r>
    </w:p>
    <w:p w14:paraId="081ACCC8"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d) Müdürlüğün görev alanına giren konularla ilgili; kanunları, kararnameleri, yönetmelikleri, </w:t>
      </w:r>
    </w:p>
    <w:p w14:paraId="072EC237"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genelgeleri, tebliğleri, yargı kararlarını, meclis kararlarını ve ilgili diğer meslek kurulușlarının </w:t>
      </w:r>
    </w:p>
    <w:p w14:paraId="27DD7C3E"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mevzuatını ve yayınlarını takip etmek, bu konularda müdürlük personelinin bilgilenmesini ve </w:t>
      </w:r>
    </w:p>
    <w:p w14:paraId="76F41C34"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eğitilmesini sağlamak.</w:t>
      </w:r>
    </w:p>
    <w:p w14:paraId="0DEAF440"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e) Müdürlük uygulamalarıyla ilgili olarak Belediye Meclis Kararı yada Encümen Kararı gerektiği </w:t>
      </w:r>
    </w:p>
    <w:p w14:paraId="09A8EA62"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durumlarda; Belediyenin karar organlarına havale edilmek üzere gerekçeli müzekkere </w:t>
      </w:r>
    </w:p>
    <w:p w14:paraId="30346EBF"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hazırlayarak Bașkanlık Makamına sunmak.</w:t>
      </w:r>
    </w:p>
    <w:p w14:paraId="66895141"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f) Bașkanlıkça yayınlanan Genelgelere, Yönergelere, yazılı ve sözlü talimatlara uygun hareket </w:t>
      </w:r>
    </w:p>
    <w:p w14:paraId="3CFF0979"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etmek ve gereklerini yerine getirmek.</w:t>
      </w:r>
    </w:p>
    <w:p w14:paraId="1F1B3F26"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g) 4857 Sayılı İș Kanunun 2. Maddesi ve 6331 sayılı İș Sağlığı ve Güvenliği Kanunun 3. Maddesi </w:t>
      </w:r>
    </w:p>
    <w:p w14:paraId="735266A0"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2. Bendi gereğince müdürlüğün personelleri ve çalıșma alanları için 6331 sayılı İș Sağlığı ve </w:t>
      </w:r>
    </w:p>
    <w:p w14:paraId="3B37EF74"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Güvenliği Kanunu hükümlerinin uygulanması bakımından ișveren vekil olarak görev yapılır.</w:t>
      </w:r>
    </w:p>
    <w:p w14:paraId="6BE9FB32"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h) Çalıșma alanına giren ve Bașkanlık makamınca verilen diğer görevleri mevzuata uygun olarak </w:t>
      </w:r>
    </w:p>
    <w:p w14:paraId="0A56A700" w14:textId="77777777" w:rsidR="005A2977"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ifa etmek.</w:t>
      </w:r>
    </w:p>
    <w:p w14:paraId="39516BF7" w14:textId="77777777" w:rsidR="005A2977" w:rsidRPr="00600C3A" w:rsidRDefault="005A2977" w:rsidP="005A2977">
      <w:pPr>
        <w:spacing w:line="240" w:lineRule="auto"/>
        <w:contextualSpacing/>
        <w:rPr>
          <w:rFonts w:ascii="Times New Roman" w:hAnsi="Times New Roman" w:cs="Times New Roman"/>
        </w:rPr>
      </w:pPr>
    </w:p>
    <w:p w14:paraId="03A7A8B8"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Destek Hizmetleri Müdürünün Yetkileri</w:t>
      </w:r>
    </w:p>
    <w:p w14:paraId="520040FB"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)Destek Hizmetleri Müdürünün yetkileri, așağıda sıralandığı gibidir.</w:t>
      </w:r>
    </w:p>
    <w:p w14:paraId="6EC9C87A"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a) Bașkanlık Makamına, Belediyenin diğer birimlerine, müdürlüğün alt birimlerine ve personeline </w:t>
      </w:r>
    </w:p>
    <w:p w14:paraId="4E1CF4B8"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karșı doğrudan;</w:t>
      </w:r>
    </w:p>
    <w:p w14:paraId="47E50F2F"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b) Belediyenin karar organlarına, kamu kurum ve kurulușlarına, meslek kurulușlarına ve gerektiğinde gerçek ve tüzel kișilere karșı ise Bașkanlık Makamının izni ve onayıyla,șahsen yada evrak üzerindeki imzasıyla temsil etmeye,</w:t>
      </w:r>
    </w:p>
    <w:p w14:paraId="39845DD5"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-1)Personeli, ekipmanı ve müdürlüğün sahip olduğu bilgi ve kaynakları sevk ve idare etmeye,</w:t>
      </w:r>
    </w:p>
    <w:p w14:paraId="26109377"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-2)Bütçe ödeneklerini kullanmaya ve Harcama Talimatı vermeye,</w:t>
      </w:r>
    </w:p>
    <w:p w14:paraId="64F602F6"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-3)Gerekli gördüğü konularda Hukuk İșleri Müdürlüğünden görüș sormaya,</w:t>
      </w:r>
    </w:p>
    <w:p w14:paraId="4CDC8330" w14:textId="77777777" w:rsidR="005A2977" w:rsidRDefault="005A2977" w:rsidP="005A2977">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-4)İșlemlerde usulsüzlük ve yolsuzluğu önlemek için yasal her türlü tedbiri almaya, yetkilidir.</w:t>
      </w:r>
    </w:p>
    <w:p w14:paraId="42A1B0E3" w14:textId="77777777" w:rsidR="005A2977" w:rsidRPr="00722ACE" w:rsidRDefault="005A2977" w:rsidP="005A2977">
      <w:pPr>
        <w:spacing w:line="240" w:lineRule="auto"/>
        <w:contextualSpacing/>
        <w:rPr>
          <w:rFonts w:ascii="Times New Roman" w:hAnsi="Times New Roman" w:cs="Times New Roman"/>
        </w:rPr>
      </w:pPr>
    </w:p>
    <w:p w14:paraId="500BD63F" w14:textId="77777777" w:rsidR="005A2977" w:rsidRPr="00722ACE"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Destek Hizmetleri Müdürünün Sorumlulukları</w:t>
      </w:r>
    </w:p>
    <w:p w14:paraId="71270A4C"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)Destek Hizmetleri Müdürünün sorumlulukları, așağıda sıralandığı gibidir.</w:t>
      </w:r>
    </w:p>
    <w:p w14:paraId="01C2F688"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Temsil ettiği Müdürlüğün ve Müdür olarak kendinin görev alanına giren konulardaki iș ve ișlemlerin </w:t>
      </w:r>
    </w:p>
    <w:p w14:paraId="2F7868B1"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hukuka ve belediye mevzuatına uygun olarak yürütülmesinden;</w:t>
      </w:r>
    </w:p>
    <w:p w14:paraId="39552B5D"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a) Belediye Bașkanına ve bağlı bulunduğu Bașkan Yardımcısına,</w:t>
      </w:r>
    </w:p>
    <w:p w14:paraId="136D7032"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b) Bașkanın bilgisi dahilinde Belediye Meclisinin ilgili ihtisas komisyonlarına,</w:t>
      </w:r>
    </w:p>
    <w:p w14:paraId="6875E6BC"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c) Gerektiğinde Belediye Encümenine,</w:t>
      </w:r>
    </w:p>
    <w:p w14:paraId="0E219976"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d) Kolektif çalıșma gerektiren konularda; çalıșmanın öznesi durumundaki birim müdürlüklerine </w:t>
      </w:r>
    </w:p>
    <w:p w14:paraId="3A08EB35"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veya birim sorumlularına yada kurullara, karșı sorumludur.</w:t>
      </w:r>
    </w:p>
    <w:p w14:paraId="03341198"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 xml:space="preserve">-1)Birim Müdürleri, temsil ettikleri Müdürlüklerinin ve Müdür olarak kendilerinin görev </w:t>
      </w:r>
    </w:p>
    <w:p w14:paraId="7F93B6AD"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alanlarına giren konulardaki iș ve ișlemlerin hukuka ve belediye mevzuatına uygunluğunun denetlenmesi sürecinde, Bașkanlık Makamını bilgilendirmek kaydıyla;</w:t>
      </w:r>
    </w:p>
    <w:p w14:paraId="60D40F79"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a) Sayıștay’a,</w:t>
      </w:r>
    </w:p>
    <w:p w14:paraId="426272D8"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b) İlgili Bakanlıkların denetim organlarına,</w:t>
      </w:r>
    </w:p>
    <w:p w14:paraId="55DC92CC"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c) Belediye Meclisinin Denetim Komisyonuna,</w:t>
      </w:r>
    </w:p>
    <w:p w14:paraId="09F87D25"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d) İç Denetim organlarına, gerekli bilgi ve belgeleri zamanında ve eksiksiz olarak ulaștırmakla </w:t>
      </w:r>
    </w:p>
    <w:p w14:paraId="1CE5B089" w14:textId="77777777" w:rsidR="005A2977"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sorumludur.</w:t>
      </w:r>
    </w:p>
    <w:p w14:paraId="32B2452C" w14:textId="77777777" w:rsidR="005A2977" w:rsidRPr="00722ACE" w:rsidRDefault="005A2977" w:rsidP="005A2977">
      <w:pPr>
        <w:spacing w:line="240" w:lineRule="auto"/>
        <w:contextualSpacing/>
        <w:rPr>
          <w:rFonts w:ascii="Times New Roman" w:hAnsi="Times New Roman" w:cs="Times New Roman"/>
        </w:rPr>
      </w:pPr>
    </w:p>
    <w:p w14:paraId="7C1474CF" w14:textId="77777777" w:rsidR="005A2977" w:rsidRPr="006A74C8" w:rsidRDefault="005A2977" w:rsidP="005A2977">
      <w:pPr>
        <w:spacing w:line="240" w:lineRule="auto"/>
        <w:contextualSpacing/>
        <w:rPr>
          <w:rFonts w:ascii="Times New Roman" w:hAnsi="Times New Roman" w:cs="Times New Roman"/>
          <w:b/>
        </w:rPr>
      </w:pPr>
      <w:r w:rsidRPr="006A74C8">
        <w:rPr>
          <w:rFonts w:ascii="Times New Roman" w:hAnsi="Times New Roman" w:cs="Times New Roman"/>
          <w:b/>
        </w:rPr>
        <w:t>Destek Hizmetleri Müdürlüğünün Uygulama Usul ve Esasları</w:t>
      </w:r>
    </w:p>
    <w:p w14:paraId="37D22282" w14:textId="77777777" w:rsidR="005A2977" w:rsidRPr="00722ACE" w:rsidRDefault="005A2977" w:rsidP="005A2977">
      <w:pPr>
        <w:spacing w:line="240" w:lineRule="auto"/>
        <w:contextualSpacing/>
        <w:rPr>
          <w:rFonts w:ascii="Times New Roman" w:hAnsi="Times New Roman" w:cs="Times New Roman"/>
        </w:rPr>
      </w:pPr>
      <w:r>
        <w:rPr>
          <w:rFonts w:ascii="Times New Roman" w:hAnsi="Times New Roman" w:cs="Times New Roman"/>
        </w:rPr>
        <w:t>MADDE 11</w:t>
      </w:r>
      <w:r w:rsidRPr="00722ACE">
        <w:rPr>
          <w:rFonts w:ascii="Times New Roman" w:hAnsi="Times New Roman" w:cs="Times New Roman"/>
        </w:rPr>
        <w:t xml:space="preserve">)Destek Hizmetleri Müdürlüğü; bu yönetmelikteki ilkeler çerçevesinde olmak kaydıyla, </w:t>
      </w:r>
    </w:p>
    <w:p w14:paraId="1382B211"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müdürlüğün görev alanına giren iș ve ișlemleri așağıda belirtilen mevzuat hükümlerine uygun olarak </w:t>
      </w:r>
    </w:p>
    <w:p w14:paraId="17F5EBAD"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yerine getirir.</w:t>
      </w:r>
    </w:p>
    <w:p w14:paraId="505F19D9"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a) 5393 sayılı Belediye Kanunu,</w:t>
      </w:r>
    </w:p>
    <w:p w14:paraId="6B6F770A"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b) 5018 sayılı Kamu Mali Yönetimi ve Kontrol Kanunu</w:t>
      </w:r>
    </w:p>
    <w:p w14:paraId="2E36B957"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c) 4735 sayılı Kamu İhale Sözleșmeleri Kanunu,</w:t>
      </w:r>
    </w:p>
    <w:p w14:paraId="0470F814"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 xml:space="preserve">d) 657 </w:t>
      </w:r>
      <w:r>
        <w:rPr>
          <w:rFonts w:ascii="Times New Roman" w:hAnsi="Times New Roman" w:cs="Times New Roman"/>
        </w:rPr>
        <w:t>sayılı Devlet Memurları Kanunu,</w:t>
      </w:r>
    </w:p>
    <w:p w14:paraId="7CE9D6F4"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e)</w:t>
      </w:r>
      <w:r w:rsidRPr="00600C3A">
        <w:rPr>
          <w:rFonts w:ascii="Times New Roman" w:hAnsi="Times New Roman" w:cs="Times New Roman"/>
        </w:rPr>
        <w:t xml:space="preserve"> </w:t>
      </w:r>
      <w:r w:rsidRPr="00722ACE">
        <w:rPr>
          <w:rFonts w:ascii="Times New Roman" w:hAnsi="Times New Roman" w:cs="Times New Roman"/>
        </w:rPr>
        <w:t>6331 sayılı İș Sağlığı ve Güvenliği Kanunu</w:t>
      </w:r>
    </w:p>
    <w:p w14:paraId="31E8379E"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f) g) 4857 sayılı İș Kanunu,</w:t>
      </w:r>
    </w:p>
    <w:p w14:paraId="34AA6E4F"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ı) 6331 sayılı İș Sağlığı ve Güvenliği Kanunu,</w:t>
      </w:r>
    </w:p>
    <w:p w14:paraId="0956923D"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i) 5188 sayıl Özel Güvenlik Hizmetleri Kanunu</w:t>
      </w:r>
    </w:p>
    <w:p w14:paraId="5934D0DA" w14:textId="77777777" w:rsidR="005A2977"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j) İlgili Bakanlıkların Tebliğ ve Genelgeleri ve ilgili diğer mevzuat.</w:t>
      </w:r>
    </w:p>
    <w:p w14:paraId="5A3D18DB" w14:textId="77777777" w:rsidR="005A2977" w:rsidRPr="00722ACE" w:rsidRDefault="005A2977" w:rsidP="005A2977">
      <w:pPr>
        <w:spacing w:line="240" w:lineRule="auto"/>
        <w:contextualSpacing/>
        <w:rPr>
          <w:rFonts w:ascii="Times New Roman" w:hAnsi="Times New Roman" w:cs="Times New Roman"/>
        </w:rPr>
      </w:pPr>
    </w:p>
    <w:p w14:paraId="74EF6558" w14:textId="77777777" w:rsidR="005A2977"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Yürürlük</w:t>
      </w:r>
    </w:p>
    <w:p w14:paraId="1F0FCE5E" w14:textId="77777777" w:rsidR="005A2977" w:rsidRDefault="005A2977" w:rsidP="005A2977">
      <w:pPr>
        <w:spacing w:line="240" w:lineRule="auto"/>
        <w:contextualSpacing/>
        <w:rPr>
          <w:rFonts w:ascii="Times New Roman" w:hAnsi="Times New Roman" w:cs="Times New Roman"/>
        </w:rPr>
      </w:pPr>
      <w:r w:rsidRPr="00AD6A24">
        <w:rPr>
          <w:rFonts w:ascii="Times New Roman" w:hAnsi="Times New Roman" w:cs="Times New Roman"/>
          <w:color w:val="000000" w:themeColor="text1"/>
        </w:rPr>
        <w:t xml:space="preserve">Bu yönetmelik hükümleri </w:t>
      </w:r>
      <w:r w:rsidRPr="00371A6C">
        <w:rPr>
          <w:rFonts w:ascii="Times New Roman" w:hAnsi="Times New Roman" w:cs="Times New Roman"/>
        </w:rPr>
        <w:t>Karasu Belediye Meclisinin 07/05/2014 tarih ve 41 sayılı kararının kabulü tarihinde yürürlüğe girer.</w:t>
      </w:r>
    </w:p>
    <w:p w14:paraId="3C6CA71E" w14:textId="77777777" w:rsidR="005A2977" w:rsidRPr="00600C3A" w:rsidRDefault="005A2977" w:rsidP="005A2977">
      <w:pPr>
        <w:spacing w:line="240" w:lineRule="auto"/>
        <w:contextualSpacing/>
        <w:rPr>
          <w:rFonts w:ascii="Times New Roman" w:hAnsi="Times New Roman" w:cs="Times New Roman"/>
          <w:color w:val="000000" w:themeColor="text1"/>
        </w:rPr>
      </w:pPr>
    </w:p>
    <w:p w14:paraId="2F5401DE" w14:textId="77777777" w:rsidR="005A2977" w:rsidRDefault="005A2977" w:rsidP="005A2977">
      <w:pPr>
        <w:spacing w:line="240" w:lineRule="auto"/>
        <w:contextualSpacing/>
        <w:rPr>
          <w:rFonts w:ascii="Times New Roman" w:hAnsi="Times New Roman" w:cs="Times New Roman"/>
          <w:b/>
        </w:rPr>
      </w:pPr>
      <w:r w:rsidRPr="00722ACE">
        <w:rPr>
          <w:rFonts w:ascii="Times New Roman" w:hAnsi="Times New Roman" w:cs="Times New Roman"/>
          <w:b/>
        </w:rPr>
        <w:t>Yürütme</w:t>
      </w:r>
    </w:p>
    <w:p w14:paraId="44D85E91" w14:textId="77777777" w:rsidR="005A2977" w:rsidRPr="00722ACE" w:rsidRDefault="005A2977" w:rsidP="005A2977">
      <w:pPr>
        <w:spacing w:line="240" w:lineRule="auto"/>
        <w:contextualSpacing/>
        <w:rPr>
          <w:rFonts w:ascii="Times New Roman" w:hAnsi="Times New Roman" w:cs="Times New Roman"/>
        </w:rPr>
      </w:pPr>
      <w:r w:rsidRPr="00722ACE">
        <w:rPr>
          <w:rFonts w:ascii="Times New Roman" w:hAnsi="Times New Roman" w:cs="Times New Roman"/>
        </w:rPr>
        <w:t>Bu yönetmelik hükümlerini KarasuBelediye Bașkanı yürütür.</w:t>
      </w:r>
    </w:p>
    <w:p w14:paraId="1981E87E" w14:textId="77777777" w:rsidR="00A21BDD" w:rsidRDefault="00A21BDD"/>
    <w:sectPr w:rsidR="00A2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67"/>
    <w:rsid w:val="005A2977"/>
    <w:rsid w:val="00A21BDD"/>
    <w:rsid w:val="00C02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F7A31-CE40-4369-8368-B0EC6A7C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97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yılmaz</dc:creator>
  <cp:keywords/>
  <dc:description/>
  <cp:lastModifiedBy>bulent yılmaz</cp:lastModifiedBy>
  <cp:revision>2</cp:revision>
  <dcterms:created xsi:type="dcterms:W3CDTF">2021-10-28T08:02:00Z</dcterms:created>
  <dcterms:modified xsi:type="dcterms:W3CDTF">2021-10-28T08:02:00Z</dcterms:modified>
</cp:coreProperties>
</file>