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5C05" w:rsidRDefault="00565C05" w:rsidP="00F711D7">
      <w:pPr>
        <w:pStyle w:val="14kaln"/>
        <w:rPr>
          <w:color w:val="FF0000"/>
        </w:rPr>
      </w:pPr>
    </w:p>
    <w:p w:rsidR="000443EA" w:rsidRPr="00054F0C" w:rsidRDefault="00565C05" w:rsidP="00F711D7">
      <w:pPr>
        <w:pStyle w:val="14kaln"/>
        <w:rPr>
          <w:color w:val="FF0000"/>
        </w:rPr>
        <w:sectPr w:rsidR="000443EA" w:rsidRPr="00054F0C"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r>
        <w:rPr>
          <w:noProof/>
          <w:color w:val="FF0000"/>
        </w:rPr>
        <w:drawing>
          <wp:inline distT="0" distB="0" distL="0" distR="0">
            <wp:extent cx="6124575" cy="864870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4575" cy="8648700"/>
                    </a:xfrm>
                    <a:prstGeom prst="rect">
                      <a:avLst/>
                    </a:prstGeom>
                    <a:noFill/>
                    <a:ln>
                      <a:noFill/>
                    </a:ln>
                  </pic:spPr>
                </pic:pic>
              </a:graphicData>
            </a:graphic>
          </wp:inline>
        </w:drawing>
      </w:r>
    </w:p>
    <w:p w:rsidR="000C0C31" w:rsidRDefault="000C0C31" w:rsidP="00627717">
      <w:bookmarkStart w:id="0" w:name="_Toc476150007"/>
      <w:bookmarkStart w:id="1" w:name="_Toc386099321"/>
    </w:p>
    <w:p w:rsidR="000C0C31" w:rsidRDefault="000C0C31" w:rsidP="00627717"/>
    <w:p w:rsidR="00AB19A0" w:rsidRDefault="00AB19A0" w:rsidP="00627717"/>
    <w:p w:rsidR="00AB19A0" w:rsidRDefault="00AB19A0" w:rsidP="00627717"/>
    <w:p w:rsidR="000C0C31" w:rsidRDefault="000C0C31" w:rsidP="00AB19A0"/>
    <w:p w:rsidR="000443EA" w:rsidRPr="00AB19A0" w:rsidRDefault="000443EA" w:rsidP="000C0C31">
      <w:pPr>
        <w:pStyle w:val="14kaln"/>
        <w:jc w:val="center"/>
        <w:outlineLvl w:val="0"/>
        <w:rPr>
          <w:sz w:val="24"/>
          <w:szCs w:val="24"/>
        </w:rPr>
      </w:pPr>
      <w:bookmarkStart w:id="2" w:name="_Toc31982574"/>
      <w:r w:rsidRPr="00AB19A0">
        <w:rPr>
          <w:sz w:val="24"/>
          <w:szCs w:val="24"/>
        </w:rPr>
        <w:t>SUNUŞ</w:t>
      </w:r>
      <w:bookmarkEnd w:id="0"/>
      <w:bookmarkEnd w:id="2"/>
    </w:p>
    <w:p w:rsidR="00515244" w:rsidRDefault="00515244" w:rsidP="000443EA">
      <w:pPr>
        <w:spacing w:before="100" w:after="100" w:line="240" w:lineRule="auto"/>
        <w:jc w:val="both"/>
        <w:rPr>
          <w:rFonts w:ascii="Arial" w:hAnsi="Arial" w:cs="Arial"/>
          <w:sz w:val="24"/>
          <w:szCs w:val="24"/>
        </w:rPr>
      </w:pPr>
    </w:p>
    <w:p w:rsidR="00904B42" w:rsidRPr="00EF3537" w:rsidRDefault="00904B42" w:rsidP="00904B42">
      <w:pPr>
        <w:ind w:firstLine="720"/>
        <w:jc w:val="both"/>
        <w:rPr>
          <w:rFonts w:ascii="Arial" w:hAnsi="Arial" w:cs="Arial"/>
          <w:sz w:val="24"/>
          <w:szCs w:val="24"/>
        </w:rPr>
      </w:pPr>
      <w:r w:rsidRPr="00EF3537">
        <w:rPr>
          <w:rFonts w:ascii="Arial" w:hAnsi="Arial" w:cs="Arial"/>
          <w:sz w:val="24"/>
          <w:szCs w:val="24"/>
        </w:rPr>
        <w:t>Mali Hizmetler Müdürlüğü faaliyetlerini günlük, aylık ve yıllık periyotlar halinde yapmaktadır. Tahakkuk etmiş borçları mevzuata uygun şekilde günlük olarak tediye etmek, harcanan ödenekleri, emanete alınan ve reddedilen paralarla ilgili kayıtları tutmak, Belediyenin diğer Müdürlüklerinden veya diğer özel, tüzel devlet kuruluşlarından gelen yazıları içeriğine göre uygulamak ve cevap vermek günlük olarak yaptığı faaliyetlerdir.</w:t>
      </w:r>
    </w:p>
    <w:p w:rsidR="00904B42" w:rsidRPr="00EF3537" w:rsidRDefault="00904B42" w:rsidP="00904B42">
      <w:pPr>
        <w:ind w:firstLine="720"/>
        <w:jc w:val="both"/>
        <w:rPr>
          <w:rFonts w:ascii="Arial" w:hAnsi="Arial" w:cs="Arial"/>
          <w:sz w:val="24"/>
          <w:szCs w:val="24"/>
        </w:rPr>
      </w:pPr>
      <w:r w:rsidRPr="00EF3537">
        <w:rPr>
          <w:rFonts w:ascii="Arial" w:hAnsi="Arial" w:cs="Arial"/>
          <w:sz w:val="24"/>
          <w:szCs w:val="24"/>
        </w:rPr>
        <w:t>Personelin maaş, ücret ve fazla çalışma karşılıkları hak sahiplerine ödemek, maaş, ücretlerden yapılan kesintileri en geç 1 ay içinde listeler yaparak ilgili kurum ve kuruluşlara göndermek, aylık gelir, gider ve emanet cetvellerini çıkarmak, hesapları kontrol etmek aylık olarak yapılan işlerdir.</w:t>
      </w:r>
    </w:p>
    <w:p w:rsidR="00904B42" w:rsidRPr="00EF3537" w:rsidRDefault="00904B42" w:rsidP="00904B42">
      <w:pPr>
        <w:ind w:firstLine="720"/>
        <w:jc w:val="both"/>
        <w:rPr>
          <w:rFonts w:ascii="Arial" w:hAnsi="Arial" w:cs="Arial"/>
          <w:sz w:val="24"/>
          <w:szCs w:val="24"/>
        </w:rPr>
      </w:pPr>
      <w:r w:rsidRPr="00EF3537">
        <w:rPr>
          <w:rFonts w:ascii="Arial" w:hAnsi="Arial" w:cs="Arial"/>
          <w:sz w:val="24"/>
          <w:szCs w:val="24"/>
        </w:rPr>
        <w:t>Her yıl Belediye Bütçesini tanzim ederek, gerekçeleri ile birlikte Başkanlık Makamına intikal ettirmek ve bütçenin Belediye Encümeni ve Belediye Meclisince görüşülmesi sağlamak, bütçe yılının tamamlanmasını müteakip kesin hesap çıkartmak, kesin hesabı Sayıştay Başkanlığına tevdi etmek, Sayıştay Başkanlığı ve İçişleri Bakanlığı tarafından yapılan İdari ve Mali Denetimlere hazır hale getirmek müdürlüğümüz tarafından yapılan işlerdir.</w:t>
      </w:r>
    </w:p>
    <w:p w:rsidR="00904B42" w:rsidRDefault="00904B42" w:rsidP="00904B42">
      <w:pPr>
        <w:pStyle w:val="ListeParagraf"/>
        <w:autoSpaceDE w:val="0"/>
        <w:autoSpaceDN w:val="0"/>
        <w:adjustRightInd w:val="0"/>
        <w:spacing w:after="0" w:line="240" w:lineRule="auto"/>
        <w:ind w:left="0" w:firstLine="720"/>
        <w:jc w:val="both"/>
        <w:rPr>
          <w:rFonts w:ascii="Arial" w:hAnsi="Arial" w:cs="Arial"/>
        </w:rPr>
      </w:pPr>
    </w:p>
    <w:p w:rsidR="00904B42" w:rsidRDefault="00904B42" w:rsidP="00904B42">
      <w:pPr>
        <w:pStyle w:val="ListeParagraf"/>
        <w:autoSpaceDE w:val="0"/>
        <w:autoSpaceDN w:val="0"/>
        <w:adjustRightInd w:val="0"/>
        <w:spacing w:after="0" w:line="240" w:lineRule="auto"/>
        <w:ind w:left="0" w:firstLine="720"/>
        <w:jc w:val="both"/>
        <w:rPr>
          <w:rFonts w:ascii="Arial" w:hAnsi="Arial" w:cs="Arial"/>
        </w:rPr>
      </w:pPr>
    </w:p>
    <w:p w:rsidR="00904B42" w:rsidRPr="00012B84" w:rsidRDefault="00904B42" w:rsidP="00904B42">
      <w:pPr>
        <w:pStyle w:val="ListeParagraf"/>
        <w:autoSpaceDE w:val="0"/>
        <w:autoSpaceDN w:val="0"/>
        <w:adjustRightInd w:val="0"/>
        <w:spacing w:after="0" w:line="240" w:lineRule="auto"/>
        <w:ind w:left="0" w:firstLine="720"/>
        <w:jc w:val="both"/>
        <w:rPr>
          <w:rFonts w:ascii="Arial" w:hAnsi="Arial" w:cs="Arial"/>
          <w:sz w:val="24"/>
          <w:szCs w:val="24"/>
        </w:rPr>
      </w:pPr>
    </w:p>
    <w:p w:rsidR="00904B42" w:rsidRPr="00012B84" w:rsidRDefault="00904B42" w:rsidP="00904B42">
      <w:pPr>
        <w:pStyle w:val="ListeParagraf"/>
        <w:autoSpaceDE w:val="0"/>
        <w:autoSpaceDN w:val="0"/>
        <w:adjustRightInd w:val="0"/>
        <w:spacing w:after="0" w:line="240" w:lineRule="auto"/>
        <w:ind w:left="0" w:firstLine="720"/>
        <w:jc w:val="both"/>
        <w:rPr>
          <w:rFonts w:ascii="Arial" w:hAnsi="Arial" w:cs="Arial"/>
          <w:sz w:val="24"/>
          <w:szCs w:val="24"/>
        </w:rPr>
      </w:pPr>
    </w:p>
    <w:p w:rsidR="00904B42" w:rsidRPr="001D3A81" w:rsidRDefault="00904B42" w:rsidP="00904B42">
      <w:pPr>
        <w:rPr>
          <w:i/>
          <w:iCs/>
        </w:rPr>
      </w:pPr>
      <w:r w:rsidRPr="001D3A81">
        <w:t xml:space="preserve">                    </w:t>
      </w:r>
    </w:p>
    <w:p w:rsidR="00904B42" w:rsidRPr="00A212C7" w:rsidRDefault="00904B42" w:rsidP="00904B42">
      <w:pPr>
        <w:spacing w:after="0" w:line="240" w:lineRule="auto"/>
        <w:ind w:left="6804"/>
        <w:jc w:val="center"/>
        <w:rPr>
          <w:rFonts w:ascii="Arial" w:hAnsi="Arial" w:cs="Arial"/>
          <w:b/>
          <w:sz w:val="24"/>
          <w:szCs w:val="24"/>
        </w:rPr>
      </w:pPr>
      <w:r w:rsidRPr="00A212C7">
        <w:rPr>
          <w:rFonts w:ascii="Arial" w:hAnsi="Arial" w:cs="Arial"/>
          <w:b/>
          <w:sz w:val="24"/>
          <w:szCs w:val="24"/>
        </w:rPr>
        <w:t>Nurol BAYTAL</w:t>
      </w:r>
    </w:p>
    <w:p w:rsidR="00904B42" w:rsidRPr="00A212C7" w:rsidRDefault="00904B42" w:rsidP="00904B42">
      <w:pPr>
        <w:spacing w:after="0" w:line="240" w:lineRule="auto"/>
        <w:ind w:left="6804"/>
        <w:jc w:val="center"/>
        <w:rPr>
          <w:rFonts w:ascii="Arial" w:hAnsi="Arial" w:cs="Arial"/>
          <w:b/>
          <w:bCs/>
          <w:sz w:val="24"/>
          <w:szCs w:val="24"/>
        </w:rPr>
      </w:pPr>
      <w:r w:rsidRPr="00A212C7">
        <w:rPr>
          <w:rFonts w:ascii="Arial" w:hAnsi="Arial" w:cs="Arial"/>
          <w:b/>
          <w:bCs/>
          <w:sz w:val="24"/>
          <w:szCs w:val="24"/>
        </w:rPr>
        <w:t>Müdür Vekili</w:t>
      </w:r>
    </w:p>
    <w:p w:rsidR="00904B42" w:rsidRPr="00A212C7" w:rsidRDefault="00904B42" w:rsidP="00904B42">
      <w:pPr>
        <w:spacing w:after="0" w:line="240" w:lineRule="auto"/>
        <w:ind w:left="6804"/>
        <w:jc w:val="center"/>
        <w:rPr>
          <w:rFonts w:ascii="Arial" w:hAnsi="Arial" w:cs="Arial"/>
          <w:sz w:val="24"/>
          <w:szCs w:val="24"/>
        </w:rPr>
      </w:pPr>
    </w:p>
    <w:p w:rsidR="00904B42" w:rsidRPr="00A212C7" w:rsidRDefault="00904B42" w:rsidP="00904B42">
      <w:pPr>
        <w:spacing w:after="0" w:line="240" w:lineRule="auto"/>
        <w:ind w:left="6804"/>
        <w:jc w:val="center"/>
        <w:rPr>
          <w:rFonts w:ascii="Arial" w:hAnsi="Arial" w:cs="Arial"/>
          <w:sz w:val="24"/>
          <w:szCs w:val="24"/>
        </w:rPr>
      </w:pPr>
      <w:r w:rsidRPr="00A212C7">
        <w:rPr>
          <w:rFonts w:ascii="Arial" w:hAnsi="Arial" w:cs="Arial"/>
          <w:sz w:val="24"/>
          <w:szCs w:val="24"/>
        </w:rPr>
        <w:t>İmza</w:t>
      </w: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EC532C" w:rsidRDefault="00EC532C" w:rsidP="00795F7D">
      <w:pPr>
        <w:spacing w:after="0" w:line="20" w:lineRule="atLeast"/>
        <w:jc w:val="center"/>
        <w:rPr>
          <w:rFonts w:ascii="Arial" w:hAnsi="Arial" w:cs="Arial"/>
          <w:b/>
          <w:bCs/>
          <w:sz w:val="28"/>
          <w:szCs w:val="28"/>
        </w:rPr>
      </w:pPr>
    </w:p>
    <w:p w:rsidR="00EC532C" w:rsidRDefault="00EC532C" w:rsidP="00795F7D">
      <w:pPr>
        <w:spacing w:after="0" w:line="20" w:lineRule="atLeast"/>
        <w:jc w:val="center"/>
        <w:rPr>
          <w:rFonts w:ascii="Arial" w:hAnsi="Arial" w:cs="Arial"/>
          <w:b/>
          <w:bCs/>
          <w:sz w:val="28"/>
          <w:szCs w:val="28"/>
        </w:rPr>
      </w:pPr>
    </w:p>
    <w:p w:rsidR="00EC532C" w:rsidRDefault="00EC532C" w:rsidP="00795F7D">
      <w:pPr>
        <w:spacing w:after="0" w:line="20" w:lineRule="atLeast"/>
        <w:jc w:val="center"/>
        <w:rPr>
          <w:rFonts w:ascii="Arial" w:hAnsi="Arial" w:cs="Arial"/>
          <w:b/>
          <w:bCs/>
          <w:sz w:val="28"/>
          <w:szCs w:val="28"/>
        </w:rPr>
      </w:pPr>
    </w:p>
    <w:p w:rsidR="00EC532C" w:rsidRDefault="00EC532C" w:rsidP="00795F7D">
      <w:pPr>
        <w:spacing w:after="0" w:line="20" w:lineRule="atLeast"/>
        <w:jc w:val="center"/>
        <w:rPr>
          <w:rFonts w:ascii="Arial" w:hAnsi="Arial" w:cs="Arial"/>
          <w:b/>
          <w:bCs/>
          <w:sz w:val="28"/>
          <w:szCs w:val="28"/>
        </w:rPr>
      </w:pPr>
    </w:p>
    <w:p w:rsidR="00EC532C" w:rsidRDefault="00EC532C" w:rsidP="00795F7D">
      <w:pPr>
        <w:spacing w:after="0" w:line="20" w:lineRule="atLeast"/>
        <w:jc w:val="center"/>
        <w:rPr>
          <w:rFonts w:ascii="Arial" w:hAnsi="Arial" w:cs="Arial"/>
          <w:b/>
          <w:bCs/>
          <w:sz w:val="28"/>
          <w:szCs w:val="28"/>
        </w:rPr>
      </w:pPr>
    </w:p>
    <w:p w:rsidR="00EC532C" w:rsidRDefault="00EC532C" w:rsidP="00795F7D">
      <w:pPr>
        <w:spacing w:after="0" w:line="20" w:lineRule="atLeast"/>
        <w:jc w:val="center"/>
        <w:rPr>
          <w:rFonts w:ascii="Arial" w:hAnsi="Arial" w:cs="Arial"/>
          <w:b/>
          <w:bCs/>
          <w:sz w:val="28"/>
          <w:szCs w:val="28"/>
        </w:rPr>
      </w:pPr>
    </w:p>
    <w:p w:rsidR="00F82189" w:rsidRDefault="00F82189" w:rsidP="00795F7D">
      <w:pPr>
        <w:spacing w:after="0" w:line="20" w:lineRule="atLeast"/>
        <w:jc w:val="center"/>
        <w:rPr>
          <w:rFonts w:ascii="Arial" w:hAnsi="Arial" w:cs="Arial"/>
          <w:b/>
          <w:bCs/>
          <w:sz w:val="28"/>
          <w:szCs w:val="28"/>
        </w:rPr>
      </w:pPr>
    </w:p>
    <w:p w:rsidR="00F82189" w:rsidRDefault="00F82189" w:rsidP="00795F7D">
      <w:pPr>
        <w:spacing w:after="0" w:line="20" w:lineRule="atLeast"/>
        <w:jc w:val="center"/>
        <w:rPr>
          <w:rFonts w:ascii="Arial" w:hAnsi="Arial" w:cs="Arial"/>
          <w:b/>
          <w:bCs/>
          <w:sz w:val="28"/>
          <w:szCs w:val="28"/>
        </w:rPr>
      </w:pPr>
    </w:p>
    <w:p w:rsidR="00F82189" w:rsidRDefault="00F82189" w:rsidP="00795F7D">
      <w:pPr>
        <w:spacing w:after="0" w:line="20" w:lineRule="atLeast"/>
        <w:jc w:val="center"/>
        <w:rPr>
          <w:rFonts w:ascii="Arial" w:hAnsi="Arial" w:cs="Arial"/>
          <w:b/>
          <w:bCs/>
          <w:sz w:val="28"/>
          <w:szCs w:val="28"/>
        </w:rPr>
      </w:pPr>
    </w:p>
    <w:p w:rsidR="00627717" w:rsidRDefault="00627717" w:rsidP="00795F7D">
      <w:pPr>
        <w:spacing w:after="0" w:line="20" w:lineRule="atLeast"/>
        <w:jc w:val="center"/>
        <w:rPr>
          <w:rFonts w:ascii="Arial" w:hAnsi="Arial" w:cs="Arial"/>
          <w:b/>
          <w:bCs/>
          <w:sz w:val="28"/>
          <w:szCs w:val="28"/>
        </w:rPr>
      </w:pPr>
    </w:p>
    <w:p w:rsidR="00782ED1" w:rsidRDefault="00C24959" w:rsidP="00795F7D">
      <w:pPr>
        <w:spacing w:after="0" w:line="20" w:lineRule="atLeast"/>
        <w:jc w:val="center"/>
        <w:rPr>
          <w:rFonts w:ascii="Arial" w:hAnsi="Arial" w:cs="Arial"/>
          <w:b/>
          <w:bCs/>
          <w:sz w:val="28"/>
          <w:szCs w:val="28"/>
        </w:rPr>
      </w:pPr>
      <w:r w:rsidRPr="00054F0C">
        <w:rPr>
          <w:rFonts w:ascii="Arial" w:hAnsi="Arial" w:cs="Arial"/>
          <w:b/>
          <w:bCs/>
          <w:sz w:val="28"/>
          <w:szCs w:val="28"/>
        </w:rPr>
        <w:t>İÇİNDEKİLER</w:t>
      </w:r>
    </w:p>
    <w:p w:rsidR="00627717" w:rsidRDefault="00627717" w:rsidP="00795F7D">
      <w:pPr>
        <w:spacing w:after="0" w:line="20" w:lineRule="atLeast"/>
        <w:jc w:val="center"/>
        <w:rPr>
          <w:rFonts w:ascii="Arial" w:hAnsi="Arial" w:cs="Arial"/>
          <w:b/>
          <w:bCs/>
          <w:sz w:val="28"/>
          <w:szCs w:val="28"/>
        </w:rPr>
      </w:pPr>
    </w:p>
    <w:p w:rsidR="00DB1696" w:rsidRDefault="005611D6">
      <w:pPr>
        <w:pStyle w:val="T1"/>
        <w:rPr>
          <w:rFonts w:asciiTheme="minorHAnsi" w:eastAsiaTheme="minorEastAsia" w:hAnsiTheme="minorHAnsi" w:cstheme="minorBidi"/>
          <w:b w:val="0"/>
          <w:bCs w:val="0"/>
          <w:i w:val="0"/>
          <w:iCs w:val="0"/>
          <w:caps w:val="0"/>
          <w:kern w:val="0"/>
        </w:rPr>
      </w:pPr>
      <w:r w:rsidRPr="00F07231">
        <w:rPr>
          <w:b w:val="0"/>
          <w:bCs w:val="0"/>
        </w:rPr>
        <w:fldChar w:fldCharType="begin"/>
      </w:r>
      <w:r w:rsidRPr="00F07231">
        <w:rPr>
          <w:b w:val="0"/>
          <w:bCs w:val="0"/>
        </w:rPr>
        <w:instrText xml:space="preserve"> TOC \o "1-3" \h \z \u </w:instrText>
      </w:r>
      <w:r w:rsidRPr="00F07231">
        <w:rPr>
          <w:b w:val="0"/>
          <w:bCs w:val="0"/>
        </w:rPr>
        <w:fldChar w:fldCharType="separate"/>
      </w:r>
      <w:hyperlink w:anchor="_Toc31982574" w:history="1">
        <w:r w:rsidR="00DB1696" w:rsidRPr="008223E2">
          <w:rPr>
            <w:rStyle w:val="Kpr"/>
          </w:rPr>
          <w:t>SUNUŞ</w:t>
        </w:r>
        <w:r w:rsidR="00DB1696">
          <w:rPr>
            <w:webHidden/>
          </w:rPr>
          <w:tab/>
        </w:r>
        <w:r w:rsidR="00DB1696">
          <w:rPr>
            <w:webHidden/>
          </w:rPr>
          <w:fldChar w:fldCharType="begin"/>
        </w:r>
        <w:r w:rsidR="00DB1696">
          <w:rPr>
            <w:webHidden/>
          </w:rPr>
          <w:instrText xml:space="preserve"> PAGEREF _Toc31982574 \h </w:instrText>
        </w:r>
        <w:r w:rsidR="00DB1696">
          <w:rPr>
            <w:webHidden/>
          </w:rPr>
        </w:r>
        <w:r w:rsidR="00DB1696">
          <w:rPr>
            <w:webHidden/>
          </w:rPr>
          <w:fldChar w:fldCharType="separate"/>
        </w:r>
        <w:r w:rsidR="00F82189">
          <w:rPr>
            <w:webHidden/>
          </w:rPr>
          <w:t>2</w:t>
        </w:r>
        <w:r w:rsidR="00DB1696">
          <w:rPr>
            <w:webHidden/>
          </w:rPr>
          <w:fldChar w:fldCharType="end"/>
        </w:r>
      </w:hyperlink>
    </w:p>
    <w:p w:rsidR="00DB1696" w:rsidRDefault="008C28B3">
      <w:pPr>
        <w:pStyle w:val="T1"/>
        <w:rPr>
          <w:rFonts w:asciiTheme="minorHAnsi" w:eastAsiaTheme="minorEastAsia" w:hAnsiTheme="minorHAnsi" w:cstheme="minorBidi"/>
          <w:b w:val="0"/>
          <w:bCs w:val="0"/>
          <w:i w:val="0"/>
          <w:iCs w:val="0"/>
          <w:caps w:val="0"/>
          <w:kern w:val="0"/>
        </w:rPr>
      </w:pPr>
      <w:hyperlink w:anchor="_Toc31982575" w:history="1">
        <w:r w:rsidR="00DB1696" w:rsidRPr="008223E2">
          <w:rPr>
            <w:rStyle w:val="Kpr"/>
          </w:rPr>
          <w:t>I- GENEL BİLGİLER</w:t>
        </w:r>
        <w:r w:rsidR="00DB1696">
          <w:rPr>
            <w:webHidden/>
          </w:rPr>
          <w:tab/>
        </w:r>
        <w:r w:rsidR="00DB1696">
          <w:rPr>
            <w:webHidden/>
          </w:rPr>
          <w:fldChar w:fldCharType="begin"/>
        </w:r>
        <w:r w:rsidR="00DB1696">
          <w:rPr>
            <w:webHidden/>
          </w:rPr>
          <w:instrText xml:space="preserve"> PAGEREF _Toc31982575 \h </w:instrText>
        </w:r>
        <w:r w:rsidR="00DB1696">
          <w:rPr>
            <w:webHidden/>
          </w:rPr>
        </w:r>
        <w:r w:rsidR="00DB1696">
          <w:rPr>
            <w:webHidden/>
          </w:rPr>
          <w:fldChar w:fldCharType="separate"/>
        </w:r>
        <w:r w:rsidR="00F82189">
          <w:rPr>
            <w:webHidden/>
          </w:rPr>
          <w:t>4</w:t>
        </w:r>
        <w:r w:rsidR="00DB1696">
          <w:rPr>
            <w:webHidden/>
          </w:rPr>
          <w:fldChar w:fldCharType="end"/>
        </w:r>
      </w:hyperlink>
    </w:p>
    <w:p w:rsidR="00DB1696" w:rsidRDefault="008C28B3">
      <w:pPr>
        <w:pStyle w:val="T2"/>
        <w:tabs>
          <w:tab w:val="right" w:leader="dot" w:pos="9629"/>
        </w:tabs>
        <w:rPr>
          <w:rFonts w:asciiTheme="minorHAnsi" w:eastAsiaTheme="minorEastAsia" w:hAnsiTheme="minorHAnsi" w:cstheme="minorBidi"/>
          <w:noProof/>
        </w:rPr>
      </w:pPr>
      <w:hyperlink w:anchor="_Toc31982576" w:history="1">
        <w:r w:rsidR="00DB1696" w:rsidRPr="008223E2">
          <w:rPr>
            <w:rStyle w:val="Kpr"/>
            <w:noProof/>
          </w:rPr>
          <w:t>A. Yetki, Görev ve Sorumluluklar</w:t>
        </w:r>
        <w:r w:rsidR="00DB1696">
          <w:rPr>
            <w:noProof/>
            <w:webHidden/>
          </w:rPr>
          <w:tab/>
        </w:r>
        <w:r w:rsidR="00DB1696">
          <w:rPr>
            <w:noProof/>
            <w:webHidden/>
          </w:rPr>
          <w:fldChar w:fldCharType="begin"/>
        </w:r>
        <w:r w:rsidR="00DB1696">
          <w:rPr>
            <w:noProof/>
            <w:webHidden/>
          </w:rPr>
          <w:instrText xml:space="preserve"> PAGEREF _Toc31982576 \h </w:instrText>
        </w:r>
        <w:r w:rsidR="00DB1696">
          <w:rPr>
            <w:noProof/>
            <w:webHidden/>
          </w:rPr>
        </w:r>
        <w:r w:rsidR="00DB1696">
          <w:rPr>
            <w:noProof/>
            <w:webHidden/>
          </w:rPr>
          <w:fldChar w:fldCharType="separate"/>
        </w:r>
        <w:r w:rsidR="00F82189">
          <w:rPr>
            <w:noProof/>
            <w:webHidden/>
          </w:rPr>
          <w:t>4</w:t>
        </w:r>
        <w:r w:rsidR="00DB1696">
          <w:rPr>
            <w:noProof/>
            <w:webHidden/>
          </w:rPr>
          <w:fldChar w:fldCharType="end"/>
        </w:r>
      </w:hyperlink>
    </w:p>
    <w:p w:rsidR="00DB1696" w:rsidRDefault="008C28B3">
      <w:pPr>
        <w:pStyle w:val="T2"/>
        <w:tabs>
          <w:tab w:val="right" w:leader="dot" w:pos="9629"/>
        </w:tabs>
        <w:rPr>
          <w:rFonts w:asciiTheme="minorHAnsi" w:eastAsiaTheme="minorEastAsia" w:hAnsiTheme="minorHAnsi" w:cstheme="minorBidi"/>
          <w:noProof/>
        </w:rPr>
      </w:pPr>
      <w:hyperlink w:anchor="_Toc31982577" w:history="1">
        <w:r w:rsidR="00DB1696" w:rsidRPr="008223E2">
          <w:rPr>
            <w:rStyle w:val="Kpr"/>
            <w:noProof/>
          </w:rPr>
          <w:t>B. İdareye İlişkin Bilgiler</w:t>
        </w:r>
        <w:r w:rsidR="00DB1696">
          <w:rPr>
            <w:noProof/>
            <w:webHidden/>
          </w:rPr>
          <w:tab/>
        </w:r>
        <w:r w:rsidR="00DB1696">
          <w:rPr>
            <w:noProof/>
            <w:webHidden/>
          </w:rPr>
          <w:fldChar w:fldCharType="begin"/>
        </w:r>
        <w:r w:rsidR="00DB1696">
          <w:rPr>
            <w:noProof/>
            <w:webHidden/>
          </w:rPr>
          <w:instrText xml:space="preserve"> PAGEREF _Toc31982577 \h </w:instrText>
        </w:r>
        <w:r w:rsidR="00DB1696">
          <w:rPr>
            <w:noProof/>
            <w:webHidden/>
          </w:rPr>
        </w:r>
        <w:r w:rsidR="00DB1696">
          <w:rPr>
            <w:noProof/>
            <w:webHidden/>
          </w:rPr>
          <w:fldChar w:fldCharType="separate"/>
        </w:r>
        <w:r w:rsidR="00F82189">
          <w:rPr>
            <w:noProof/>
            <w:webHidden/>
          </w:rPr>
          <w:t>7</w:t>
        </w:r>
        <w:r w:rsidR="00DB1696">
          <w:rPr>
            <w:noProof/>
            <w:webHidden/>
          </w:rPr>
          <w:fldChar w:fldCharType="end"/>
        </w:r>
      </w:hyperlink>
    </w:p>
    <w:p w:rsidR="00DB1696" w:rsidRDefault="008C28B3">
      <w:pPr>
        <w:pStyle w:val="T3"/>
        <w:rPr>
          <w:rFonts w:asciiTheme="minorHAnsi" w:eastAsiaTheme="minorEastAsia" w:hAnsiTheme="minorHAnsi" w:cstheme="minorBidi"/>
          <w:noProof/>
        </w:rPr>
      </w:pPr>
      <w:hyperlink w:anchor="_Toc31982578" w:history="1">
        <w:r w:rsidR="00DB1696" w:rsidRPr="008223E2">
          <w:rPr>
            <w:rStyle w:val="Kpr"/>
            <w:noProof/>
          </w:rPr>
          <w:t>1- Fiziksel Yapı</w:t>
        </w:r>
        <w:r w:rsidR="00DB1696">
          <w:rPr>
            <w:noProof/>
            <w:webHidden/>
          </w:rPr>
          <w:tab/>
        </w:r>
        <w:r w:rsidR="00DB1696">
          <w:rPr>
            <w:noProof/>
            <w:webHidden/>
          </w:rPr>
          <w:fldChar w:fldCharType="begin"/>
        </w:r>
        <w:r w:rsidR="00DB1696">
          <w:rPr>
            <w:noProof/>
            <w:webHidden/>
          </w:rPr>
          <w:instrText xml:space="preserve"> PAGEREF _Toc31982578 \h </w:instrText>
        </w:r>
        <w:r w:rsidR="00DB1696">
          <w:rPr>
            <w:noProof/>
            <w:webHidden/>
          </w:rPr>
        </w:r>
        <w:r w:rsidR="00DB1696">
          <w:rPr>
            <w:noProof/>
            <w:webHidden/>
          </w:rPr>
          <w:fldChar w:fldCharType="separate"/>
        </w:r>
        <w:r w:rsidR="00F82189">
          <w:rPr>
            <w:noProof/>
            <w:webHidden/>
          </w:rPr>
          <w:t>7</w:t>
        </w:r>
        <w:r w:rsidR="00DB1696">
          <w:rPr>
            <w:noProof/>
            <w:webHidden/>
          </w:rPr>
          <w:fldChar w:fldCharType="end"/>
        </w:r>
      </w:hyperlink>
    </w:p>
    <w:p w:rsidR="00DB1696" w:rsidRDefault="008C28B3">
      <w:pPr>
        <w:pStyle w:val="T3"/>
        <w:rPr>
          <w:rFonts w:asciiTheme="minorHAnsi" w:eastAsiaTheme="minorEastAsia" w:hAnsiTheme="minorHAnsi" w:cstheme="minorBidi"/>
          <w:noProof/>
        </w:rPr>
      </w:pPr>
      <w:hyperlink w:anchor="_Toc31982579" w:history="1">
        <w:r w:rsidR="00DB1696" w:rsidRPr="008223E2">
          <w:rPr>
            <w:rStyle w:val="Kpr"/>
            <w:noProof/>
          </w:rPr>
          <w:t>2- Örgüt Yapısı</w:t>
        </w:r>
        <w:r w:rsidR="00DB1696">
          <w:rPr>
            <w:noProof/>
            <w:webHidden/>
          </w:rPr>
          <w:tab/>
        </w:r>
        <w:r w:rsidR="00DB1696">
          <w:rPr>
            <w:noProof/>
            <w:webHidden/>
          </w:rPr>
          <w:fldChar w:fldCharType="begin"/>
        </w:r>
        <w:r w:rsidR="00DB1696">
          <w:rPr>
            <w:noProof/>
            <w:webHidden/>
          </w:rPr>
          <w:instrText xml:space="preserve"> PAGEREF _Toc31982579 \h </w:instrText>
        </w:r>
        <w:r w:rsidR="00DB1696">
          <w:rPr>
            <w:noProof/>
            <w:webHidden/>
          </w:rPr>
        </w:r>
        <w:r w:rsidR="00DB1696">
          <w:rPr>
            <w:noProof/>
            <w:webHidden/>
          </w:rPr>
          <w:fldChar w:fldCharType="separate"/>
        </w:r>
        <w:r w:rsidR="00F82189">
          <w:rPr>
            <w:noProof/>
            <w:webHidden/>
          </w:rPr>
          <w:t>7</w:t>
        </w:r>
        <w:r w:rsidR="00DB1696">
          <w:rPr>
            <w:noProof/>
            <w:webHidden/>
          </w:rPr>
          <w:fldChar w:fldCharType="end"/>
        </w:r>
      </w:hyperlink>
    </w:p>
    <w:p w:rsidR="00DB1696" w:rsidRDefault="008C28B3">
      <w:pPr>
        <w:pStyle w:val="T3"/>
        <w:rPr>
          <w:rFonts w:asciiTheme="minorHAnsi" w:eastAsiaTheme="minorEastAsia" w:hAnsiTheme="minorHAnsi" w:cstheme="minorBidi"/>
          <w:noProof/>
        </w:rPr>
      </w:pPr>
      <w:hyperlink w:anchor="_Toc31982580" w:history="1">
        <w:r w:rsidR="00DB1696" w:rsidRPr="008223E2">
          <w:rPr>
            <w:rStyle w:val="Kpr"/>
            <w:noProof/>
          </w:rPr>
          <w:t>3- Bilgi ve Teknolojik Kaynaklar</w:t>
        </w:r>
        <w:r w:rsidR="00DB1696">
          <w:rPr>
            <w:noProof/>
            <w:webHidden/>
          </w:rPr>
          <w:tab/>
        </w:r>
        <w:r w:rsidR="00DB1696">
          <w:rPr>
            <w:noProof/>
            <w:webHidden/>
          </w:rPr>
          <w:fldChar w:fldCharType="begin"/>
        </w:r>
        <w:r w:rsidR="00DB1696">
          <w:rPr>
            <w:noProof/>
            <w:webHidden/>
          </w:rPr>
          <w:instrText xml:space="preserve"> PAGEREF _Toc31982580 \h </w:instrText>
        </w:r>
        <w:r w:rsidR="00DB1696">
          <w:rPr>
            <w:noProof/>
            <w:webHidden/>
          </w:rPr>
        </w:r>
        <w:r w:rsidR="00DB1696">
          <w:rPr>
            <w:noProof/>
            <w:webHidden/>
          </w:rPr>
          <w:fldChar w:fldCharType="separate"/>
        </w:r>
        <w:r w:rsidR="00F82189">
          <w:rPr>
            <w:noProof/>
            <w:webHidden/>
          </w:rPr>
          <w:t>8</w:t>
        </w:r>
        <w:r w:rsidR="00DB1696">
          <w:rPr>
            <w:noProof/>
            <w:webHidden/>
          </w:rPr>
          <w:fldChar w:fldCharType="end"/>
        </w:r>
      </w:hyperlink>
    </w:p>
    <w:p w:rsidR="00DB1696" w:rsidRDefault="008C28B3">
      <w:pPr>
        <w:pStyle w:val="T3"/>
        <w:rPr>
          <w:rFonts w:asciiTheme="minorHAnsi" w:eastAsiaTheme="minorEastAsia" w:hAnsiTheme="minorHAnsi" w:cstheme="minorBidi"/>
          <w:noProof/>
        </w:rPr>
      </w:pPr>
      <w:hyperlink w:anchor="_Toc31982581" w:history="1">
        <w:r w:rsidR="00DB1696" w:rsidRPr="008223E2">
          <w:rPr>
            <w:rStyle w:val="Kpr"/>
            <w:noProof/>
          </w:rPr>
          <w:t>4- İnsan Kaynakları</w:t>
        </w:r>
        <w:r w:rsidR="00DB1696">
          <w:rPr>
            <w:noProof/>
            <w:webHidden/>
          </w:rPr>
          <w:tab/>
        </w:r>
        <w:r w:rsidR="00DB1696">
          <w:rPr>
            <w:noProof/>
            <w:webHidden/>
          </w:rPr>
          <w:fldChar w:fldCharType="begin"/>
        </w:r>
        <w:r w:rsidR="00DB1696">
          <w:rPr>
            <w:noProof/>
            <w:webHidden/>
          </w:rPr>
          <w:instrText xml:space="preserve"> PAGEREF _Toc31982581 \h </w:instrText>
        </w:r>
        <w:r w:rsidR="00DB1696">
          <w:rPr>
            <w:noProof/>
            <w:webHidden/>
          </w:rPr>
        </w:r>
        <w:r w:rsidR="00DB1696">
          <w:rPr>
            <w:noProof/>
            <w:webHidden/>
          </w:rPr>
          <w:fldChar w:fldCharType="separate"/>
        </w:r>
        <w:r w:rsidR="00F82189">
          <w:rPr>
            <w:noProof/>
            <w:webHidden/>
          </w:rPr>
          <w:t>8</w:t>
        </w:r>
        <w:r w:rsidR="00DB1696">
          <w:rPr>
            <w:noProof/>
            <w:webHidden/>
          </w:rPr>
          <w:fldChar w:fldCharType="end"/>
        </w:r>
      </w:hyperlink>
    </w:p>
    <w:p w:rsidR="00DB1696" w:rsidRDefault="008C28B3">
      <w:pPr>
        <w:pStyle w:val="T3"/>
        <w:rPr>
          <w:rFonts w:asciiTheme="minorHAnsi" w:eastAsiaTheme="minorEastAsia" w:hAnsiTheme="minorHAnsi" w:cstheme="minorBidi"/>
          <w:noProof/>
        </w:rPr>
      </w:pPr>
      <w:hyperlink w:anchor="_Toc31982582" w:history="1">
        <w:r w:rsidR="00DB1696" w:rsidRPr="008223E2">
          <w:rPr>
            <w:rStyle w:val="Kpr"/>
            <w:noProof/>
          </w:rPr>
          <w:t>5- Sunulan Hizmetler</w:t>
        </w:r>
        <w:r w:rsidR="00DB1696">
          <w:rPr>
            <w:noProof/>
            <w:webHidden/>
          </w:rPr>
          <w:tab/>
        </w:r>
        <w:r w:rsidR="00DB1696">
          <w:rPr>
            <w:noProof/>
            <w:webHidden/>
          </w:rPr>
          <w:fldChar w:fldCharType="begin"/>
        </w:r>
        <w:r w:rsidR="00DB1696">
          <w:rPr>
            <w:noProof/>
            <w:webHidden/>
          </w:rPr>
          <w:instrText xml:space="preserve"> PAGEREF _Toc31982582 \h </w:instrText>
        </w:r>
        <w:r w:rsidR="00DB1696">
          <w:rPr>
            <w:noProof/>
            <w:webHidden/>
          </w:rPr>
        </w:r>
        <w:r w:rsidR="00DB1696">
          <w:rPr>
            <w:noProof/>
            <w:webHidden/>
          </w:rPr>
          <w:fldChar w:fldCharType="separate"/>
        </w:r>
        <w:r w:rsidR="00F82189">
          <w:rPr>
            <w:noProof/>
            <w:webHidden/>
          </w:rPr>
          <w:t>8</w:t>
        </w:r>
        <w:r w:rsidR="00DB1696">
          <w:rPr>
            <w:noProof/>
            <w:webHidden/>
          </w:rPr>
          <w:fldChar w:fldCharType="end"/>
        </w:r>
      </w:hyperlink>
    </w:p>
    <w:p w:rsidR="00DB1696" w:rsidRDefault="008C28B3">
      <w:pPr>
        <w:pStyle w:val="T3"/>
        <w:rPr>
          <w:rFonts w:asciiTheme="minorHAnsi" w:eastAsiaTheme="minorEastAsia" w:hAnsiTheme="minorHAnsi" w:cstheme="minorBidi"/>
          <w:noProof/>
        </w:rPr>
      </w:pPr>
      <w:hyperlink w:anchor="_Toc31982583" w:history="1">
        <w:r w:rsidR="00DB1696" w:rsidRPr="008223E2">
          <w:rPr>
            <w:rStyle w:val="Kpr"/>
            <w:noProof/>
          </w:rPr>
          <w:t>6- Yönetim ve İç Kontrol Sistemi</w:t>
        </w:r>
        <w:r w:rsidR="00DB1696">
          <w:rPr>
            <w:noProof/>
            <w:webHidden/>
          </w:rPr>
          <w:tab/>
        </w:r>
        <w:r w:rsidR="00DB1696">
          <w:rPr>
            <w:noProof/>
            <w:webHidden/>
          </w:rPr>
          <w:fldChar w:fldCharType="begin"/>
        </w:r>
        <w:r w:rsidR="00DB1696">
          <w:rPr>
            <w:noProof/>
            <w:webHidden/>
          </w:rPr>
          <w:instrText xml:space="preserve"> PAGEREF _Toc31982583 \h </w:instrText>
        </w:r>
        <w:r w:rsidR="00DB1696">
          <w:rPr>
            <w:noProof/>
            <w:webHidden/>
          </w:rPr>
        </w:r>
        <w:r w:rsidR="00DB1696">
          <w:rPr>
            <w:noProof/>
            <w:webHidden/>
          </w:rPr>
          <w:fldChar w:fldCharType="separate"/>
        </w:r>
        <w:r w:rsidR="00F82189">
          <w:rPr>
            <w:noProof/>
            <w:webHidden/>
          </w:rPr>
          <w:t>10</w:t>
        </w:r>
        <w:r w:rsidR="00DB1696">
          <w:rPr>
            <w:noProof/>
            <w:webHidden/>
          </w:rPr>
          <w:fldChar w:fldCharType="end"/>
        </w:r>
      </w:hyperlink>
    </w:p>
    <w:p w:rsidR="00DB1696" w:rsidRDefault="008C28B3">
      <w:pPr>
        <w:pStyle w:val="T1"/>
        <w:rPr>
          <w:rFonts w:asciiTheme="minorHAnsi" w:eastAsiaTheme="minorEastAsia" w:hAnsiTheme="minorHAnsi" w:cstheme="minorBidi"/>
          <w:b w:val="0"/>
          <w:bCs w:val="0"/>
          <w:i w:val="0"/>
          <w:iCs w:val="0"/>
          <w:caps w:val="0"/>
          <w:kern w:val="0"/>
        </w:rPr>
      </w:pPr>
      <w:hyperlink w:anchor="_Toc31982584" w:history="1">
        <w:r w:rsidR="00DB1696" w:rsidRPr="008223E2">
          <w:rPr>
            <w:rStyle w:val="Kpr"/>
          </w:rPr>
          <w:t>II- AMAÇ ve HEDEFLER</w:t>
        </w:r>
        <w:r w:rsidR="00DB1696">
          <w:rPr>
            <w:webHidden/>
          </w:rPr>
          <w:tab/>
        </w:r>
        <w:r w:rsidR="00DB1696">
          <w:rPr>
            <w:webHidden/>
          </w:rPr>
          <w:fldChar w:fldCharType="begin"/>
        </w:r>
        <w:r w:rsidR="00DB1696">
          <w:rPr>
            <w:webHidden/>
          </w:rPr>
          <w:instrText xml:space="preserve"> PAGEREF _Toc31982584 \h </w:instrText>
        </w:r>
        <w:r w:rsidR="00DB1696">
          <w:rPr>
            <w:webHidden/>
          </w:rPr>
        </w:r>
        <w:r w:rsidR="00DB1696">
          <w:rPr>
            <w:webHidden/>
          </w:rPr>
          <w:fldChar w:fldCharType="separate"/>
        </w:r>
        <w:r w:rsidR="00F82189">
          <w:rPr>
            <w:webHidden/>
          </w:rPr>
          <w:t>10</w:t>
        </w:r>
        <w:r w:rsidR="00DB1696">
          <w:rPr>
            <w:webHidden/>
          </w:rPr>
          <w:fldChar w:fldCharType="end"/>
        </w:r>
      </w:hyperlink>
    </w:p>
    <w:p w:rsidR="00DB1696" w:rsidRDefault="008C28B3">
      <w:pPr>
        <w:pStyle w:val="T2"/>
        <w:tabs>
          <w:tab w:val="left" w:pos="660"/>
          <w:tab w:val="right" w:leader="dot" w:pos="9629"/>
        </w:tabs>
        <w:rPr>
          <w:rFonts w:asciiTheme="minorHAnsi" w:eastAsiaTheme="minorEastAsia" w:hAnsiTheme="minorHAnsi" w:cstheme="minorBidi"/>
          <w:noProof/>
        </w:rPr>
      </w:pPr>
      <w:hyperlink w:anchor="_Toc31982585" w:history="1">
        <w:r w:rsidR="00DB1696" w:rsidRPr="008223E2">
          <w:rPr>
            <w:rStyle w:val="Kpr"/>
            <w:noProof/>
          </w:rPr>
          <w:t>A.</w:t>
        </w:r>
        <w:r w:rsidR="00DB1696">
          <w:rPr>
            <w:rFonts w:asciiTheme="minorHAnsi" w:eastAsiaTheme="minorEastAsia" w:hAnsiTheme="minorHAnsi" w:cstheme="minorBidi"/>
            <w:noProof/>
          </w:rPr>
          <w:tab/>
        </w:r>
        <w:r w:rsidR="00DB1696" w:rsidRPr="008223E2">
          <w:rPr>
            <w:rStyle w:val="Kpr"/>
            <w:noProof/>
          </w:rPr>
          <w:t>Amaç ve Hedefler</w:t>
        </w:r>
        <w:r w:rsidR="00DB1696">
          <w:rPr>
            <w:noProof/>
            <w:webHidden/>
          </w:rPr>
          <w:tab/>
        </w:r>
        <w:r w:rsidR="00DB1696">
          <w:rPr>
            <w:noProof/>
            <w:webHidden/>
          </w:rPr>
          <w:fldChar w:fldCharType="begin"/>
        </w:r>
        <w:r w:rsidR="00DB1696">
          <w:rPr>
            <w:noProof/>
            <w:webHidden/>
          </w:rPr>
          <w:instrText xml:space="preserve"> PAGEREF _Toc31982585 \h </w:instrText>
        </w:r>
        <w:r w:rsidR="00DB1696">
          <w:rPr>
            <w:noProof/>
            <w:webHidden/>
          </w:rPr>
        </w:r>
        <w:r w:rsidR="00DB1696">
          <w:rPr>
            <w:noProof/>
            <w:webHidden/>
          </w:rPr>
          <w:fldChar w:fldCharType="separate"/>
        </w:r>
        <w:r w:rsidR="00F82189">
          <w:rPr>
            <w:noProof/>
            <w:webHidden/>
          </w:rPr>
          <w:t>10</w:t>
        </w:r>
        <w:r w:rsidR="00DB1696">
          <w:rPr>
            <w:noProof/>
            <w:webHidden/>
          </w:rPr>
          <w:fldChar w:fldCharType="end"/>
        </w:r>
      </w:hyperlink>
    </w:p>
    <w:p w:rsidR="00DB1696" w:rsidRDefault="008C28B3">
      <w:pPr>
        <w:pStyle w:val="T1"/>
        <w:rPr>
          <w:rFonts w:asciiTheme="minorHAnsi" w:eastAsiaTheme="minorEastAsia" w:hAnsiTheme="minorHAnsi" w:cstheme="minorBidi"/>
          <w:b w:val="0"/>
          <w:bCs w:val="0"/>
          <w:i w:val="0"/>
          <w:iCs w:val="0"/>
          <w:caps w:val="0"/>
          <w:kern w:val="0"/>
        </w:rPr>
      </w:pPr>
      <w:hyperlink w:anchor="_Toc31982586" w:history="1">
        <w:r w:rsidR="00DB1696" w:rsidRPr="008223E2">
          <w:rPr>
            <w:rStyle w:val="Kpr"/>
          </w:rPr>
          <w:t>III- FAALİYETLERE İLİŞKİN BİLGİ VE DEĞERLENDİRMELER</w:t>
        </w:r>
        <w:r w:rsidR="00DB1696">
          <w:rPr>
            <w:webHidden/>
          </w:rPr>
          <w:tab/>
        </w:r>
        <w:r w:rsidR="00DB1696">
          <w:rPr>
            <w:webHidden/>
          </w:rPr>
          <w:fldChar w:fldCharType="begin"/>
        </w:r>
        <w:r w:rsidR="00DB1696">
          <w:rPr>
            <w:webHidden/>
          </w:rPr>
          <w:instrText xml:space="preserve"> PAGEREF _Toc31982586 \h </w:instrText>
        </w:r>
        <w:r w:rsidR="00DB1696">
          <w:rPr>
            <w:webHidden/>
          </w:rPr>
        </w:r>
        <w:r w:rsidR="00DB1696">
          <w:rPr>
            <w:webHidden/>
          </w:rPr>
          <w:fldChar w:fldCharType="separate"/>
        </w:r>
        <w:r w:rsidR="00F82189">
          <w:rPr>
            <w:webHidden/>
          </w:rPr>
          <w:t>10</w:t>
        </w:r>
        <w:r w:rsidR="00DB1696">
          <w:rPr>
            <w:webHidden/>
          </w:rPr>
          <w:fldChar w:fldCharType="end"/>
        </w:r>
      </w:hyperlink>
    </w:p>
    <w:p w:rsidR="00DB1696" w:rsidRDefault="008C28B3">
      <w:pPr>
        <w:pStyle w:val="T2"/>
        <w:tabs>
          <w:tab w:val="right" w:leader="dot" w:pos="9629"/>
        </w:tabs>
        <w:rPr>
          <w:rFonts w:asciiTheme="minorHAnsi" w:eastAsiaTheme="minorEastAsia" w:hAnsiTheme="minorHAnsi" w:cstheme="minorBidi"/>
          <w:noProof/>
        </w:rPr>
      </w:pPr>
      <w:hyperlink w:anchor="_Toc31982587" w:history="1">
        <w:r w:rsidR="00DB1696" w:rsidRPr="008223E2">
          <w:rPr>
            <w:rStyle w:val="Kpr"/>
            <w:noProof/>
          </w:rPr>
          <w:t>A. Performans Bilgileri</w:t>
        </w:r>
        <w:r w:rsidR="00DB1696">
          <w:rPr>
            <w:noProof/>
            <w:webHidden/>
          </w:rPr>
          <w:tab/>
        </w:r>
        <w:r w:rsidR="00DB1696">
          <w:rPr>
            <w:noProof/>
            <w:webHidden/>
          </w:rPr>
          <w:fldChar w:fldCharType="begin"/>
        </w:r>
        <w:r w:rsidR="00DB1696">
          <w:rPr>
            <w:noProof/>
            <w:webHidden/>
          </w:rPr>
          <w:instrText xml:space="preserve"> PAGEREF _Toc31982587 \h </w:instrText>
        </w:r>
        <w:r w:rsidR="00DB1696">
          <w:rPr>
            <w:noProof/>
            <w:webHidden/>
          </w:rPr>
        </w:r>
        <w:r w:rsidR="00DB1696">
          <w:rPr>
            <w:noProof/>
            <w:webHidden/>
          </w:rPr>
          <w:fldChar w:fldCharType="separate"/>
        </w:r>
        <w:r w:rsidR="00F82189">
          <w:rPr>
            <w:noProof/>
            <w:webHidden/>
          </w:rPr>
          <w:t>10</w:t>
        </w:r>
        <w:r w:rsidR="00DB1696">
          <w:rPr>
            <w:noProof/>
            <w:webHidden/>
          </w:rPr>
          <w:fldChar w:fldCharType="end"/>
        </w:r>
      </w:hyperlink>
    </w:p>
    <w:p w:rsidR="00DB1696" w:rsidRDefault="008C28B3">
      <w:pPr>
        <w:pStyle w:val="T3"/>
        <w:rPr>
          <w:rFonts w:asciiTheme="minorHAnsi" w:eastAsiaTheme="minorEastAsia" w:hAnsiTheme="minorHAnsi" w:cstheme="minorBidi"/>
          <w:noProof/>
        </w:rPr>
      </w:pPr>
      <w:hyperlink w:anchor="_Toc31982588" w:history="1">
        <w:r w:rsidR="00DB1696" w:rsidRPr="008223E2">
          <w:rPr>
            <w:rStyle w:val="Kpr"/>
            <w:noProof/>
          </w:rPr>
          <w:t>1- Faaliyet ve Proje Bilgileri</w:t>
        </w:r>
        <w:r w:rsidR="00DB1696">
          <w:rPr>
            <w:noProof/>
            <w:webHidden/>
          </w:rPr>
          <w:tab/>
        </w:r>
        <w:r w:rsidR="00DB1696">
          <w:rPr>
            <w:noProof/>
            <w:webHidden/>
          </w:rPr>
          <w:fldChar w:fldCharType="begin"/>
        </w:r>
        <w:r w:rsidR="00DB1696">
          <w:rPr>
            <w:noProof/>
            <w:webHidden/>
          </w:rPr>
          <w:instrText xml:space="preserve"> PAGEREF _Toc31982588 \h </w:instrText>
        </w:r>
        <w:r w:rsidR="00DB1696">
          <w:rPr>
            <w:noProof/>
            <w:webHidden/>
          </w:rPr>
        </w:r>
        <w:r w:rsidR="00DB1696">
          <w:rPr>
            <w:noProof/>
            <w:webHidden/>
          </w:rPr>
          <w:fldChar w:fldCharType="separate"/>
        </w:r>
        <w:r w:rsidR="00F82189">
          <w:rPr>
            <w:noProof/>
            <w:webHidden/>
          </w:rPr>
          <w:t>10</w:t>
        </w:r>
        <w:r w:rsidR="00DB1696">
          <w:rPr>
            <w:noProof/>
            <w:webHidden/>
          </w:rPr>
          <w:fldChar w:fldCharType="end"/>
        </w:r>
      </w:hyperlink>
    </w:p>
    <w:p w:rsidR="00DB1696" w:rsidRDefault="008C28B3">
      <w:pPr>
        <w:pStyle w:val="T3"/>
        <w:rPr>
          <w:rFonts w:asciiTheme="minorHAnsi" w:eastAsiaTheme="minorEastAsia" w:hAnsiTheme="minorHAnsi" w:cstheme="minorBidi"/>
          <w:noProof/>
        </w:rPr>
      </w:pPr>
      <w:hyperlink w:anchor="_Toc31982589" w:history="1">
        <w:r w:rsidR="00DB1696" w:rsidRPr="008223E2">
          <w:rPr>
            <w:rStyle w:val="Kpr"/>
            <w:noProof/>
          </w:rPr>
          <w:t>2- Performans Sonuçları Tablosu</w:t>
        </w:r>
        <w:r w:rsidR="00DB1696">
          <w:rPr>
            <w:noProof/>
            <w:webHidden/>
          </w:rPr>
          <w:tab/>
        </w:r>
        <w:r w:rsidR="00DB1696">
          <w:rPr>
            <w:noProof/>
            <w:webHidden/>
          </w:rPr>
          <w:fldChar w:fldCharType="begin"/>
        </w:r>
        <w:r w:rsidR="00DB1696">
          <w:rPr>
            <w:noProof/>
            <w:webHidden/>
          </w:rPr>
          <w:instrText xml:space="preserve"> PAGEREF _Toc31982589 \h </w:instrText>
        </w:r>
        <w:r w:rsidR="00DB1696">
          <w:rPr>
            <w:noProof/>
            <w:webHidden/>
          </w:rPr>
        </w:r>
        <w:r w:rsidR="00DB1696">
          <w:rPr>
            <w:noProof/>
            <w:webHidden/>
          </w:rPr>
          <w:fldChar w:fldCharType="separate"/>
        </w:r>
        <w:r w:rsidR="00F82189">
          <w:rPr>
            <w:noProof/>
            <w:webHidden/>
          </w:rPr>
          <w:t>19</w:t>
        </w:r>
        <w:r w:rsidR="00DB1696">
          <w:rPr>
            <w:noProof/>
            <w:webHidden/>
          </w:rPr>
          <w:fldChar w:fldCharType="end"/>
        </w:r>
      </w:hyperlink>
    </w:p>
    <w:p w:rsidR="00DB1696" w:rsidRDefault="008C28B3">
      <w:pPr>
        <w:pStyle w:val="T3"/>
        <w:rPr>
          <w:rFonts w:asciiTheme="minorHAnsi" w:eastAsiaTheme="minorEastAsia" w:hAnsiTheme="minorHAnsi" w:cstheme="minorBidi"/>
          <w:noProof/>
        </w:rPr>
      </w:pPr>
      <w:hyperlink w:anchor="_Toc31982590" w:history="1">
        <w:r w:rsidR="00DB1696" w:rsidRPr="008223E2">
          <w:rPr>
            <w:rStyle w:val="Kpr"/>
            <w:noProof/>
          </w:rPr>
          <w:t>3- Performans Sonuçlarının Değerlendirilmesi</w:t>
        </w:r>
        <w:r w:rsidR="00DB1696">
          <w:rPr>
            <w:noProof/>
            <w:webHidden/>
          </w:rPr>
          <w:tab/>
        </w:r>
        <w:r w:rsidR="00DB1696">
          <w:rPr>
            <w:noProof/>
            <w:webHidden/>
          </w:rPr>
          <w:fldChar w:fldCharType="begin"/>
        </w:r>
        <w:r w:rsidR="00DB1696">
          <w:rPr>
            <w:noProof/>
            <w:webHidden/>
          </w:rPr>
          <w:instrText xml:space="preserve"> PAGEREF _Toc31982590 \h </w:instrText>
        </w:r>
        <w:r w:rsidR="00DB1696">
          <w:rPr>
            <w:noProof/>
            <w:webHidden/>
          </w:rPr>
        </w:r>
        <w:r w:rsidR="00DB1696">
          <w:rPr>
            <w:noProof/>
            <w:webHidden/>
          </w:rPr>
          <w:fldChar w:fldCharType="separate"/>
        </w:r>
        <w:r w:rsidR="00F82189">
          <w:rPr>
            <w:noProof/>
            <w:webHidden/>
          </w:rPr>
          <w:t>19</w:t>
        </w:r>
        <w:r w:rsidR="00DB1696">
          <w:rPr>
            <w:noProof/>
            <w:webHidden/>
          </w:rPr>
          <w:fldChar w:fldCharType="end"/>
        </w:r>
      </w:hyperlink>
    </w:p>
    <w:p w:rsidR="00DB1696" w:rsidRDefault="008C28B3">
      <w:pPr>
        <w:pStyle w:val="T1"/>
        <w:rPr>
          <w:rFonts w:asciiTheme="minorHAnsi" w:eastAsiaTheme="minorEastAsia" w:hAnsiTheme="minorHAnsi" w:cstheme="minorBidi"/>
          <w:b w:val="0"/>
          <w:bCs w:val="0"/>
          <w:i w:val="0"/>
          <w:iCs w:val="0"/>
          <w:caps w:val="0"/>
          <w:kern w:val="0"/>
        </w:rPr>
      </w:pPr>
      <w:hyperlink w:anchor="_Toc31982591" w:history="1">
        <w:r w:rsidR="00DB1696" w:rsidRPr="008223E2">
          <w:rPr>
            <w:rStyle w:val="Kpr"/>
          </w:rPr>
          <w:t>IV- Öneri ve Tedbirler</w:t>
        </w:r>
        <w:r w:rsidR="00DB1696">
          <w:rPr>
            <w:webHidden/>
          </w:rPr>
          <w:tab/>
        </w:r>
        <w:r w:rsidR="00DB1696">
          <w:rPr>
            <w:webHidden/>
          </w:rPr>
          <w:fldChar w:fldCharType="begin"/>
        </w:r>
        <w:r w:rsidR="00DB1696">
          <w:rPr>
            <w:webHidden/>
          </w:rPr>
          <w:instrText xml:space="preserve"> PAGEREF _Toc31982591 \h </w:instrText>
        </w:r>
        <w:r w:rsidR="00DB1696">
          <w:rPr>
            <w:webHidden/>
          </w:rPr>
        </w:r>
        <w:r w:rsidR="00DB1696">
          <w:rPr>
            <w:webHidden/>
          </w:rPr>
          <w:fldChar w:fldCharType="separate"/>
        </w:r>
        <w:r w:rsidR="00F82189">
          <w:rPr>
            <w:webHidden/>
          </w:rPr>
          <w:t>20</w:t>
        </w:r>
        <w:r w:rsidR="00DB1696">
          <w:rPr>
            <w:webHidden/>
          </w:rPr>
          <w:fldChar w:fldCharType="end"/>
        </w:r>
      </w:hyperlink>
    </w:p>
    <w:p w:rsidR="00DB1696" w:rsidRDefault="008C28B3">
      <w:pPr>
        <w:pStyle w:val="T1"/>
        <w:rPr>
          <w:rFonts w:asciiTheme="minorHAnsi" w:eastAsiaTheme="minorEastAsia" w:hAnsiTheme="minorHAnsi" w:cstheme="minorBidi"/>
          <w:b w:val="0"/>
          <w:bCs w:val="0"/>
          <w:i w:val="0"/>
          <w:iCs w:val="0"/>
          <w:caps w:val="0"/>
          <w:kern w:val="0"/>
        </w:rPr>
      </w:pPr>
      <w:hyperlink w:anchor="_Toc31982592" w:history="1">
        <w:r w:rsidR="00DB1696" w:rsidRPr="008223E2">
          <w:rPr>
            <w:rStyle w:val="Kpr"/>
          </w:rPr>
          <w:t>Ek 4- Güvence Beyanı</w:t>
        </w:r>
        <w:r w:rsidR="00DB1696">
          <w:rPr>
            <w:webHidden/>
          </w:rPr>
          <w:tab/>
        </w:r>
        <w:r w:rsidR="00DB1696">
          <w:rPr>
            <w:webHidden/>
          </w:rPr>
          <w:fldChar w:fldCharType="begin"/>
        </w:r>
        <w:r w:rsidR="00DB1696">
          <w:rPr>
            <w:webHidden/>
          </w:rPr>
          <w:instrText xml:space="preserve"> PAGEREF _Toc31982592 \h </w:instrText>
        </w:r>
        <w:r w:rsidR="00DB1696">
          <w:rPr>
            <w:webHidden/>
          </w:rPr>
        </w:r>
        <w:r w:rsidR="00DB1696">
          <w:rPr>
            <w:webHidden/>
          </w:rPr>
          <w:fldChar w:fldCharType="separate"/>
        </w:r>
        <w:r w:rsidR="00F82189">
          <w:rPr>
            <w:webHidden/>
          </w:rPr>
          <w:t>20</w:t>
        </w:r>
        <w:r w:rsidR="00DB1696">
          <w:rPr>
            <w:webHidden/>
          </w:rPr>
          <w:fldChar w:fldCharType="end"/>
        </w:r>
      </w:hyperlink>
    </w:p>
    <w:p w:rsidR="005611D6" w:rsidRPr="00D35340" w:rsidRDefault="005611D6" w:rsidP="005A51CC">
      <w:pPr>
        <w:spacing w:after="0" w:line="360" w:lineRule="auto"/>
        <w:jc w:val="both"/>
        <w:rPr>
          <w:rFonts w:ascii="Arial" w:hAnsi="Arial" w:cs="Arial"/>
          <w:b/>
          <w:bCs/>
        </w:rPr>
      </w:pPr>
      <w:r w:rsidRPr="00F07231">
        <w:rPr>
          <w:rFonts w:ascii="Arial" w:hAnsi="Arial" w:cs="Arial"/>
          <w:bCs/>
        </w:rPr>
        <w:fldChar w:fldCharType="end"/>
      </w:r>
    </w:p>
    <w:p w:rsidR="00890E86" w:rsidRPr="00054F0C" w:rsidRDefault="00890E86" w:rsidP="00A735D6">
      <w:pPr>
        <w:spacing w:afterLines="20" w:after="48" w:line="20" w:lineRule="atLeast"/>
        <w:jc w:val="both"/>
        <w:rPr>
          <w:rFonts w:ascii="Arial" w:hAnsi="Arial" w:cs="Arial"/>
          <w:b/>
          <w:bCs/>
          <w:sz w:val="28"/>
          <w:szCs w:val="28"/>
        </w:rPr>
      </w:pPr>
    </w:p>
    <w:p w:rsidR="00890E86" w:rsidRPr="00054F0C" w:rsidRDefault="00890E86" w:rsidP="00A735D6">
      <w:pPr>
        <w:spacing w:afterLines="20" w:after="48" w:line="20" w:lineRule="atLeast"/>
        <w:jc w:val="both"/>
        <w:rPr>
          <w:rFonts w:ascii="Arial" w:hAnsi="Arial" w:cs="Arial"/>
          <w:b/>
          <w:bCs/>
          <w:sz w:val="28"/>
          <w:szCs w:val="28"/>
        </w:rPr>
      </w:pPr>
    </w:p>
    <w:p w:rsidR="00802E56" w:rsidRPr="00054F0C" w:rsidRDefault="00802E56"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B11F49" w:rsidRDefault="00B11F49">
      <w:pPr>
        <w:spacing w:after="0" w:line="240" w:lineRule="auto"/>
        <w:rPr>
          <w:rFonts w:ascii="Arial" w:hAnsi="Arial" w:cs="Arial"/>
          <w:b/>
          <w:sz w:val="40"/>
          <w:szCs w:val="40"/>
        </w:rPr>
      </w:pPr>
      <w:bookmarkStart w:id="3" w:name="_Toc386099322"/>
      <w:bookmarkStart w:id="4" w:name="_Toc386099371"/>
      <w:bookmarkStart w:id="5" w:name="_Toc386099405"/>
      <w:bookmarkEnd w:id="1"/>
      <w:r>
        <w:br w:type="page"/>
      </w:r>
    </w:p>
    <w:p w:rsidR="00B420A2" w:rsidRPr="00054F0C" w:rsidRDefault="00811A42" w:rsidP="00AB19A0">
      <w:pPr>
        <w:pStyle w:val="20kaln"/>
        <w:ind w:firstLine="720"/>
        <w:outlineLvl w:val="0"/>
      </w:pPr>
      <w:bookmarkStart w:id="6" w:name="_Toc31982575"/>
      <w:r w:rsidRPr="00054F0C">
        <w:lastRenderedPageBreak/>
        <w:t>I</w:t>
      </w:r>
      <w:r w:rsidR="00B643C7" w:rsidRPr="00054F0C">
        <w:t>-</w:t>
      </w:r>
      <w:r w:rsidRPr="00054F0C">
        <w:t xml:space="preserve"> GENEL BİLGİLER</w:t>
      </w:r>
      <w:bookmarkEnd w:id="3"/>
      <w:bookmarkEnd w:id="4"/>
      <w:bookmarkEnd w:id="5"/>
      <w:bookmarkEnd w:id="6"/>
    </w:p>
    <w:p w:rsidR="005C4D78" w:rsidRPr="00054F0C" w:rsidRDefault="005C4D78" w:rsidP="00AB19A0">
      <w:pPr>
        <w:pStyle w:val="18kaln"/>
        <w:ind w:firstLine="720"/>
        <w:outlineLvl w:val="1"/>
      </w:pPr>
      <w:bookmarkStart w:id="7" w:name="_Toc386099323"/>
      <w:bookmarkStart w:id="8" w:name="_Toc386099372"/>
      <w:bookmarkStart w:id="9" w:name="_Toc386099406"/>
      <w:bookmarkStart w:id="10" w:name="_Toc31982576"/>
      <w:r w:rsidRPr="00054F0C">
        <w:t xml:space="preserve">A. </w:t>
      </w:r>
      <w:bookmarkStart w:id="11" w:name="_Toc386099324"/>
      <w:bookmarkStart w:id="12" w:name="_Toc386099373"/>
      <w:bookmarkStart w:id="13" w:name="_Toc386099407"/>
      <w:bookmarkEnd w:id="7"/>
      <w:bookmarkEnd w:id="8"/>
      <w:bookmarkEnd w:id="9"/>
      <w:r w:rsidRPr="00054F0C">
        <w:t>Yetki, Görev ve Sorumluluklar</w:t>
      </w:r>
      <w:bookmarkEnd w:id="10"/>
      <w:bookmarkEnd w:id="11"/>
      <w:bookmarkEnd w:id="12"/>
      <w:bookmarkEnd w:id="13"/>
    </w:p>
    <w:p w:rsidR="006C5057" w:rsidRDefault="006C5057" w:rsidP="006C5057">
      <w:pPr>
        <w:spacing w:line="240" w:lineRule="auto"/>
        <w:ind w:left="2832" w:firstLine="708"/>
        <w:contextualSpacing/>
        <w:jc w:val="center"/>
        <w:rPr>
          <w:rFonts w:ascii="Times New Roman" w:hAnsi="Times New Roman"/>
          <w:b/>
        </w:rPr>
      </w:pPr>
      <w:bookmarkStart w:id="14" w:name="_Toc386099325"/>
      <w:bookmarkStart w:id="15" w:name="_Toc386099374"/>
      <w:bookmarkStart w:id="16" w:name="_Toc386099408"/>
    </w:p>
    <w:p w:rsidR="00904B42" w:rsidRDefault="00904B42" w:rsidP="00904B42">
      <w:pPr>
        <w:ind w:firstLine="720"/>
        <w:jc w:val="both"/>
        <w:rPr>
          <w:rFonts w:ascii="Arial" w:hAnsi="Arial" w:cs="Arial"/>
          <w:sz w:val="24"/>
          <w:szCs w:val="24"/>
        </w:rPr>
      </w:pPr>
      <w:r>
        <w:rPr>
          <w:rFonts w:ascii="Arial" w:hAnsi="Arial" w:cs="Arial"/>
          <w:sz w:val="24"/>
          <w:szCs w:val="24"/>
        </w:rPr>
        <w:t>Mali Hizmetler Müdürlüğünün</w:t>
      </w:r>
      <w:r w:rsidRPr="002F6835">
        <w:rPr>
          <w:rFonts w:ascii="Arial" w:hAnsi="Arial" w:cs="Arial"/>
          <w:sz w:val="24"/>
          <w:szCs w:val="24"/>
        </w:rPr>
        <w:t xml:space="preserve"> yetki, görev ve sorumlulukları </w:t>
      </w:r>
      <w:r w:rsidRPr="00904B42">
        <w:rPr>
          <w:rFonts w:ascii="Arial" w:hAnsi="Arial" w:cs="Arial"/>
          <w:sz w:val="24"/>
          <w:szCs w:val="24"/>
        </w:rPr>
        <w:t xml:space="preserve">05.05.2011 tarihli ve 66 </w:t>
      </w:r>
      <w:proofErr w:type="gramStart"/>
      <w:r w:rsidRPr="00904B42">
        <w:rPr>
          <w:rFonts w:ascii="Arial" w:hAnsi="Arial" w:cs="Arial"/>
          <w:sz w:val="24"/>
          <w:szCs w:val="24"/>
        </w:rPr>
        <w:t>sayılı</w:t>
      </w:r>
      <w:r w:rsidRPr="002F6835">
        <w:rPr>
          <w:rFonts w:ascii="Arial" w:hAnsi="Arial" w:cs="Arial"/>
          <w:sz w:val="24"/>
          <w:szCs w:val="24"/>
        </w:rPr>
        <w:t xml:space="preserve">  “</w:t>
      </w:r>
      <w:proofErr w:type="gramEnd"/>
      <w:r>
        <w:rPr>
          <w:rFonts w:ascii="Arial" w:hAnsi="Arial" w:cs="Arial"/>
          <w:sz w:val="24"/>
          <w:szCs w:val="24"/>
        </w:rPr>
        <w:t xml:space="preserve">Mali Hizmetler Müdürlüğü </w:t>
      </w:r>
      <w:r w:rsidRPr="002F6835">
        <w:rPr>
          <w:rFonts w:ascii="Arial" w:hAnsi="Arial" w:cs="Arial"/>
          <w:sz w:val="24"/>
          <w:szCs w:val="24"/>
        </w:rPr>
        <w:t>Görev, Yetki ve Sorumlulukları İle Çalișma Usul ve Esasları Yönetmeliği”nde düzenlenmiştir.</w:t>
      </w:r>
    </w:p>
    <w:p w:rsidR="00904B42" w:rsidRPr="00C26FD9" w:rsidRDefault="00904B42" w:rsidP="00904B42">
      <w:pPr>
        <w:ind w:firstLine="720"/>
        <w:jc w:val="both"/>
        <w:rPr>
          <w:rFonts w:ascii="Arial" w:hAnsi="Arial" w:cs="Arial"/>
          <w:sz w:val="24"/>
          <w:szCs w:val="24"/>
        </w:rPr>
      </w:pPr>
      <w:r w:rsidRPr="00C26FD9">
        <w:rPr>
          <w:rFonts w:ascii="Arial" w:hAnsi="Arial" w:cs="Arial"/>
          <w:sz w:val="24"/>
          <w:szCs w:val="24"/>
        </w:rPr>
        <w:t>Mali Hizmetler Müdürlüğü tüm çalıșmalarında;</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Karar alma, uygulama ve eylemlerde șeffaflık,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Hizmetlerin temin ve sunumunda yerindelik ve ihtiyaca uygunluk,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Hesap verebilirlik,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Kurum içi yönetimde ve ili ilgilendiren kararlarda katılımcılık,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Uygulamalarda adalet ve hizmette eșitlik,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Belediye kaynaklarının kullanımında etkinlik ve verimlilik,</w:t>
      </w:r>
    </w:p>
    <w:p w:rsidR="00904B42"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Hizmetlerde geçici çözümler ve anlık kar</w:t>
      </w:r>
      <w:r>
        <w:rPr>
          <w:rFonts w:ascii="Arial" w:hAnsi="Arial" w:cs="Arial"/>
          <w:sz w:val="24"/>
          <w:szCs w:val="24"/>
        </w:rPr>
        <w:t>arlar yerine sürdürülebilirlik</w:t>
      </w:r>
    </w:p>
    <w:p w:rsidR="00904B42" w:rsidRDefault="00904B42" w:rsidP="00904B42">
      <w:pPr>
        <w:ind w:firstLine="720"/>
        <w:jc w:val="both"/>
        <w:rPr>
          <w:rFonts w:ascii="Arial" w:hAnsi="Arial" w:cs="Arial"/>
          <w:sz w:val="24"/>
          <w:szCs w:val="24"/>
        </w:rPr>
      </w:pPr>
      <w:proofErr w:type="gramStart"/>
      <w:r w:rsidRPr="00C26FD9">
        <w:rPr>
          <w:rFonts w:ascii="Arial" w:hAnsi="Arial" w:cs="Arial"/>
          <w:sz w:val="24"/>
          <w:szCs w:val="24"/>
        </w:rPr>
        <w:t>temel</w:t>
      </w:r>
      <w:proofErr w:type="gramEnd"/>
      <w:r w:rsidRPr="00C26FD9">
        <w:rPr>
          <w:rFonts w:ascii="Arial" w:hAnsi="Arial" w:cs="Arial"/>
          <w:sz w:val="24"/>
          <w:szCs w:val="24"/>
        </w:rPr>
        <w:t xml:space="preserve"> ilkelerini </w:t>
      </w:r>
      <w:r>
        <w:rPr>
          <w:rFonts w:ascii="Arial" w:hAnsi="Arial" w:cs="Arial"/>
          <w:sz w:val="24"/>
          <w:szCs w:val="24"/>
        </w:rPr>
        <w:t>esas almaktadır.</w:t>
      </w:r>
    </w:p>
    <w:p w:rsidR="00904B42" w:rsidRPr="00EF3537" w:rsidRDefault="00904B42" w:rsidP="00904B42">
      <w:pPr>
        <w:ind w:firstLine="720"/>
        <w:jc w:val="both"/>
        <w:rPr>
          <w:rFonts w:ascii="Arial" w:hAnsi="Arial" w:cs="Arial"/>
          <w:sz w:val="24"/>
          <w:szCs w:val="24"/>
        </w:rPr>
      </w:pPr>
      <w:r>
        <w:rPr>
          <w:rFonts w:ascii="Arial" w:hAnsi="Arial" w:cs="Arial"/>
          <w:sz w:val="24"/>
          <w:szCs w:val="24"/>
        </w:rPr>
        <w:t xml:space="preserve">Yönetmelikte </w:t>
      </w:r>
      <w:r w:rsidRPr="00EF3537">
        <w:rPr>
          <w:rFonts w:ascii="Arial" w:hAnsi="Arial" w:cs="Arial"/>
          <w:sz w:val="24"/>
          <w:szCs w:val="24"/>
        </w:rPr>
        <w:t xml:space="preserve">Mali Hizmetler Müdürlüğünün </w:t>
      </w:r>
      <w:r>
        <w:rPr>
          <w:rFonts w:ascii="Arial" w:hAnsi="Arial" w:cs="Arial"/>
          <w:sz w:val="24"/>
          <w:szCs w:val="24"/>
        </w:rPr>
        <w:t>g</w:t>
      </w:r>
      <w:r w:rsidRPr="00EF3537">
        <w:rPr>
          <w:rFonts w:ascii="Arial" w:hAnsi="Arial" w:cs="Arial"/>
          <w:sz w:val="24"/>
          <w:szCs w:val="24"/>
        </w:rPr>
        <w:t xml:space="preserve">örev, </w:t>
      </w:r>
      <w:r>
        <w:rPr>
          <w:rFonts w:ascii="Arial" w:hAnsi="Arial" w:cs="Arial"/>
          <w:sz w:val="24"/>
          <w:szCs w:val="24"/>
        </w:rPr>
        <w:t>y</w:t>
      </w:r>
      <w:r w:rsidRPr="00EF3537">
        <w:rPr>
          <w:rFonts w:ascii="Arial" w:hAnsi="Arial" w:cs="Arial"/>
          <w:sz w:val="24"/>
          <w:szCs w:val="24"/>
        </w:rPr>
        <w:t xml:space="preserve">etki ve </w:t>
      </w:r>
      <w:r>
        <w:rPr>
          <w:rFonts w:ascii="Arial" w:hAnsi="Arial" w:cs="Arial"/>
          <w:sz w:val="24"/>
          <w:szCs w:val="24"/>
        </w:rPr>
        <w:t>s</w:t>
      </w:r>
      <w:r w:rsidRPr="00EF3537">
        <w:rPr>
          <w:rFonts w:ascii="Arial" w:hAnsi="Arial" w:cs="Arial"/>
          <w:sz w:val="24"/>
          <w:szCs w:val="24"/>
        </w:rPr>
        <w:t>orumlulukları</w:t>
      </w:r>
      <w:r>
        <w:rPr>
          <w:rFonts w:ascii="Arial" w:hAnsi="Arial" w:cs="Arial"/>
          <w:sz w:val="24"/>
          <w:szCs w:val="24"/>
        </w:rPr>
        <w:t>;</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İzleyen iki yılın bütçe tahminlerini de içeren idare bütçesini, stratejik plan ve yıllık performans programına uygun olarak hazırlamak ve idare faaliyetlerinin bunlara uygunluğunu izlemek ve değerlendirmek.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Mevzuat uyarınca belirlenecek bütçe ilke ve esasları çerçevesinde, ayrıntılı harcama programı hazırlamak,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Bütçe kayıtlarını tutmak, bütçe uygulama sonuçlarına ilișkin verileri toplamak, değerlendirmekve bütçe kesin hesabı ile mali istatistikleri hazırlamak.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İlgili mevzuatı çerçevesinde idare gelirlerini tahakkuk ettirmek, gelir ve alacaklarının takip ve tahsil ișlemlerini yürütmek.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İdarenin mülkiyetinde veya kullanımında bulunan tașınır ve tașınmazlara ilișkin icmal cetvellerini düzenlemek.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Mali kanunlarla ilgili diğer mevzuatın uygulanması konusunda üst yöneticiye ve harcama yetkilerine gerekli bilgileri sağlamak ve danıșmanlık yapmak.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İdarenin, diğer idareler nezdinde takibi gereken mali iș ve ișlemlerini yürütmek ve sonuçlandırmak.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Ön mali kontrol faaliyetini yürütmek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Mali konularda üst yönetici tarafından verilen diğer görevleri yapmak.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İdarenin muhasebe hizmetlerini yürütmek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Birim bütçe taslağı programını zamanında hazırlamak.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Mali Hizmetler Müdürlüğünde gerçekleștirme görevlerini atamak.</w:t>
      </w:r>
    </w:p>
    <w:p w:rsidR="00904B42" w:rsidRDefault="00904B42" w:rsidP="00904B42">
      <w:pPr>
        <w:ind w:firstLine="720"/>
        <w:jc w:val="both"/>
        <w:rPr>
          <w:rFonts w:ascii="Arial" w:hAnsi="Arial" w:cs="Arial"/>
          <w:sz w:val="24"/>
          <w:szCs w:val="24"/>
        </w:rPr>
      </w:pPr>
      <w:proofErr w:type="gramStart"/>
      <w:r>
        <w:rPr>
          <w:rFonts w:ascii="Arial" w:hAnsi="Arial" w:cs="Arial"/>
          <w:sz w:val="24"/>
          <w:szCs w:val="24"/>
        </w:rPr>
        <w:t>şeklinde</w:t>
      </w:r>
      <w:proofErr w:type="gramEnd"/>
      <w:r>
        <w:rPr>
          <w:rFonts w:ascii="Arial" w:hAnsi="Arial" w:cs="Arial"/>
          <w:sz w:val="24"/>
          <w:szCs w:val="24"/>
        </w:rPr>
        <w:t xml:space="preserve"> belirlenmiştir.</w:t>
      </w:r>
    </w:p>
    <w:p w:rsidR="00904B42" w:rsidRPr="00C26FD9" w:rsidRDefault="00904B42" w:rsidP="00904B42">
      <w:pPr>
        <w:ind w:firstLine="720"/>
        <w:jc w:val="both"/>
        <w:rPr>
          <w:rFonts w:ascii="Arial" w:hAnsi="Arial" w:cs="Arial"/>
          <w:sz w:val="24"/>
          <w:szCs w:val="24"/>
        </w:rPr>
      </w:pPr>
      <w:r w:rsidRPr="00C26FD9">
        <w:rPr>
          <w:rFonts w:ascii="Arial" w:hAnsi="Arial" w:cs="Arial"/>
          <w:sz w:val="24"/>
          <w:szCs w:val="24"/>
        </w:rPr>
        <w:t>Muhasebe,</w:t>
      </w:r>
      <w:r>
        <w:rPr>
          <w:rFonts w:ascii="Arial" w:hAnsi="Arial" w:cs="Arial"/>
          <w:sz w:val="24"/>
          <w:szCs w:val="24"/>
        </w:rPr>
        <w:t xml:space="preserve"> Bütçe ve Kesin Hesap işlemlerinin </w:t>
      </w:r>
      <w:r w:rsidRPr="00C26FD9">
        <w:rPr>
          <w:rFonts w:ascii="Arial" w:hAnsi="Arial" w:cs="Arial"/>
          <w:sz w:val="24"/>
          <w:szCs w:val="24"/>
        </w:rPr>
        <w:t>görevleri șunlardır:</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Bütçeyi hazırlamak.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Ayrıntılı harcama ve finansman programlarını harcamak.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Bütçe ișlemlerini gerçekleștirmek ve kayıtlarını tutmak,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Bütçe uygulama sonuçlarını raporlamak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İdare faaliyetlerinin bütçeye uygunluğunu izlemek ve değerlendirmek,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lastRenderedPageBreak/>
        <w:t>Mali kanunlarla ilgili diğer mevzuatın uygulanması konusunda üst yöneticiye ve Harcama yetkilerine gerekli bilgileri sağlamak ve danıșmanlık yapmak.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Mali konularda üst yönetici tarafından verilen diğer görevleri yapmak Belediye’nin bütün giderlerinin mevzuata uygun olarak yapılmasını sağlamak,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Ödeme evraklarının tanzimi ve teslimat müzekkeresi düzenlenmesi ișlemlerinin yapılmasını sağlamak,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Kamu kurum ve kurulușlarına gelir kalemlerinden ayrılması gereken yasal payların ilgili emanet hesaplara alınmasını ve emanet hesaplarının takibi ile ilgili çalıșmaların kontrol ve koordine edilmesini sağlamak,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Mevzuat gereği, Belediye’nin yükümlülükleri arasında bulunan çeșitli harç, vergi fon vb. ödemelerin yapılmasını sağlamak.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Mevzuatın öngördüğü diğer görevler ile amiri tarafından verilen görevlerin icra edilmesini sağlamak.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Bütçe kesin hesabını hazırlamak.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Mal yönetim dönemine ilișkin icmal cetvellerini hazırlamak.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Mali istatistikleri hazırlamak.</w:t>
      </w:r>
    </w:p>
    <w:p w:rsidR="00904B42" w:rsidRPr="00C26FD9" w:rsidRDefault="00904B42" w:rsidP="00904B42">
      <w:pPr>
        <w:ind w:firstLine="720"/>
        <w:jc w:val="both"/>
        <w:rPr>
          <w:rFonts w:ascii="Arial" w:hAnsi="Arial" w:cs="Arial"/>
          <w:sz w:val="24"/>
          <w:szCs w:val="24"/>
        </w:rPr>
      </w:pPr>
      <w:r w:rsidRPr="00C26FD9">
        <w:rPr>
          <w:rFonts w:ascii="Arial" w:hAnsi="Arial" w:cs="Arial"/>
          <w:sz w:val="24"/>
          <w:szCs w:val="24"/>
        </w:rPr>
        <w:t>Gelir Tahakkuk Tahsilat ve Takip yetkilisinin görevleri șunlardır:</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İlgili mevzuatı çerçevesinde Belediye’nin gelirlerini tahakkuk ettirmek, gelir ve alacaklarının takip ve tahsil ișlemlerini yürütmek,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Mer’i mevzuatla göre\ alanına giren mükelleflerin bütün kayıt kontrollerinin yapılmasını sağlamak,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 xml:space="preserve"> Belediye Gelirleri Kanununda adı geçen vergi, harç, katılım payı ve diğer gelirlerle alakalı vergi kayıp ve kaçak kontrollerinin yapılmasını sağlamak,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Emlak Vergisi Kanunun da belirtilen emlak vergilerinin kayıp ve kaçak kontrollerin yapılmasını sağlamak,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Belediye Gelirleri Kanununda adı geçen vergi, harç, katılım payı ve diğer gelirlerle alakalı vergi kayıp ve kaçak kontrollerin yapılmasını sağlamak,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Emlak Vergisi Kanunun da belirtilen emlak vergilerinin kayıp ve kaçak kontrollerinin yapılmasını sağlamak,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Mükelleflerle ilgili usulüne uygun yoklama tutanağıyla tespitler yapmak, tespite ilișkin yoklama tutanağını mer’i mevzuat gerekleri doğrultusunda ilgili mükellef ve birimlere verilmesini sağlamak,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Müdürlüğe intikal eden mükelleflerle ilgili dilekçelerin gereğini yaprak ișlemi sonuçlandırmak,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Mükelleflere elden teslim edilmesi gereken ihbarname, tebligat vb. evrakın usulüne uygun tebliğ edilmesini sağlamak,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Belediye Gelirleri Kanunu’nda ve diğer mer’i mevzuatta ifade edilen gelirlerin tahakkuk ișlemlerinin yapılmasını sağlamak.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Tahakkukta diğer Müdürlüklerle alakalı olan gelirlerinin tahakkuk ișlemlerinin yapılmasını sağlamak,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Tahakkuk görevlerinin icrası esnasında diğer ilgili Müdürlüklerle koordineli çalıșmak,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Tahakkuku tahsile bağlı olan gelirlerin tahakkuk ișlemleri için ilgili birimlere koordineli çalıșmak,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 xml:space="preserve"> Belediye sınırları içinde bulunan mükelleflerden yasalar çerçevesinde Belediye tarafından alınması gereken: emlak vergisi, İlan ve Reklam Vergisi, Eğlence Vergisi, Çevre Temizlik Vergisi, İșgal Harcı, Tatil Günlerinde Çalıșma Ruhsat Harcı, Ölçü ve Tartı Aletleri Muayene Harcı, Bina İnșaat Harcı, İmar Harç ve Vergileri, Harcamalara İștirak Payları, Șartlı ve Șartsız Bağıșlar, Otopark Gelirleri, Kira Gelirleri, İller Bankası Payı,İșyeri Açma Harçları, Garaj Gelirleri, Belediye Encümeni tarafından karara bağlanan ceza ve satıșlardan kaynaklanan alacaklar, Belediye Meclisi tarafından tarifeye bağlanan ücretler ile her türlü </w:t>
      </w:r>
      <w:r w:rsidRPr="00C26FD9">
        <w:rPr>
          <w:rFonts w:ascii="Arial" w:hAnsi="Arial" w:cs="Arial"/>
          <w:sz w:val="24"/>
          <w:szCs w:val="24"/>
        </w:rPr>
        <w:lastRenderedPageBreak/>
        <w:t>vergi, harç, pay, ücret vs. gelirin zamanında ve usulüne uygun olarak tahakkuk ve tahsil edilmesini sağlayıcı çalıșmaları kontrol ve koordine etmek.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Tahsilatı gecikenlere ödeme emri gönderilmesini sağlamak.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Ödemenin yapılmaması durumunda haciz ișlemlerinin bașlatılması ve yapılmasını sağlamak,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Eskiye yönelik alacak kayıtların tutulmasını ve tahsil olunan paraların bankaya yatırılmasını sağlamak,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Gelirin sağlanması amacıyla, gerçekleștirilecek giderlerin tahakkukunu ve takibini yapmak.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 xml:space="preserve"> Tahsilatla ilgili raporlar, icmaller, ve cetvellerin hazırlanmasını sağlamak,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Tahakkuklu ve tahakkuksuz gelirler ile takipli ve takipsiz gelirlerin tahsilat takiplerini kontrol etmek.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Tahsilat yapılamayan gelirleri raporlama düzeni içerisinde takip etmek, tebligat, ödeme emri, haciz yolları ile tahsilatların yapılmasını kontrol etmek, yapılacak tebligatların hazırlanması ve dağıtılmasını organize etmek,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Aylık gelir tablosu hazırlanmasını sağlayarak amirine sunmak, gelirlerin eğilimleri ile ilgili amirini bilgilendirmek.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Mer’i mevzuatın öngördüğü diğer görevler ile amiri tarafından verilen görevlerin icra edilmesini sağlamak.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Mali Hizmetler Müdürünün direktifleri doğrultusunda,</w:t>
      </w:r>
      <w:r>
        <w:rPr>
          <w:rFonts w:ascii="Arial" w:hAnsi="Arial" w:cs="Arial"/>
          <w:sz w:val="24"/>
          <w:szCs w:val="24"/>
        </w:rPr>
        <w:t xml:space="preserve"> </w:t>
      </w:r>
      <w:r w:rsidRPr="00C26FD9">
        <w:rPr>
          <w:rFonts w:ascii="Arial" w:hAnsi="Arial" w:cs="Arial"/>
          <w:sz w:val="24"/>
          <w:szCs w:val="24"/>
        </w:rPr>
        <w:t>gelir servisi yetkilisi görevlerin yürütülmesi ve memurların düzenli tertipli çalıșmasını sağlamakla görevlidir. Memurlar tarafından yapılan ișleri kontrol eder. İșlemlerin eksiksiz ve zamanında yapılmasını sağlar. Çeșitli unvanlardaki memur ve ișçi personel, görev bölümüyle kendine verilen ișleri mevzuata uygun olarak tam ve zamanında yapmakla görevlidir.</w:t>
      </w:r>
    </w:p>
    <w:p w:rsidR="00904B42" w:rsidRPr="00C26FD9" w:rsidRDefault="00904B42" w:rsidP="00904B42">
      <w:pPr>
        <w:ind w:firstLine="720"/>
        <w:jc w:val="both"/>
        <w:rPr>
          <w:rFonts w:ascii="Arial" w:hAnsi="Arial" w:cs="Arial"/>
          <w:sz w:val="24"/>
          <w:szCs w:val="24"/>
        </w:rPr>
      </w:pPr>
      <w:r w:rsidRPr="00C26FD9">
        <w:rPr>
          <w:rFonts w:ascii="Arial" w:hAnsi="Arial" w:cs="Arial"/>
          <w:sz w:val="24"/>
          <w:szCs w:val="24"/>
        </w:rPr>
        <w:t>Ön mali kontrol alt biriminin görevleri șunlardır:</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Ön mali kontrol görevini yürütmek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Mali kanunlarla ilgili diğer mevzuatın uygulanması konusunda üst yöneticiye ve harcama yetkililerine gerekli bilgileri sağlamak ve danıșmanlık yapmak.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Mali konularda üst yönetici tarafından verilen diğer görevleri yapmak.</w:t>
      </w:r>
    </w:p>
    <w:p w:rsidR="00904B42" w:rsidRPr="00C26FD9" w:rsidRDefault="00904B42" w:rsidP="00904B42">
      <w:pPr>
        <w:ind w:firstLine="720"/>
        <w:jc w:val="both"/>
        <w:rPr>
          <w:rFonts w:ascii="Arial" w:hAnsi="Arial" w:cs="Arial"/>
          <w:sz w:val="24"/>
          <w:szCs w:val="24"/>
        </w:rPr>
      </w:pPr>
      <w:r w:rsidRPr="00C26FD9">
        <w:rPr>
          <w:rFonts w:ascii="Arial" w:hAnsi="Arial" w:cs="Arial"/>
          <w:sz w:val="24"/>
          <w:szCs w:val="24"/>
        </w:rPr>
        <w:t>Muhasebe Yetkilisinin görev ve yetkileri așağıda belirtilmiștir.</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Muhasebe yetkilisi olarak atanacakların 657 sayılı Devlet memurları Kanununun 48. maddesinde belirtilenler ile en az dört yıllık yükseköğrenim görmüș olmak, Kamu idarelerinin muhasebe hizmetlerinde en az dört yıl çalıșmıș olmak, görevin gerektirdiği bilgi ve temsil yeteneğine sahip olmak. Muhasebe sertifikası almıș olmak, muhasebe sertifikası olmayanlar diğer șartları tașımaları halinde üst yönetici tarafından atanır.</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Gelirleri ve alacakları ilgili mevzuatına göre tahsil etmek, yersiz ve fazla tahsil edilenleri ilgililerine iade etmek.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Giderleri ve borçları hak sahiplerine ödemek,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Para ve parayla ifade edilebilen değerler ile emanetleri almak, saklamak ve ilgililere vermek veya göndermek.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Mali ișlemlere ilișkin kayıtları usulüne uygun, saydam ve erișebilir șekilde tutmak, mali rapor ve tabloları her türlü müdahaleden bağımsız olarak düzenlemek.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Gerekli bilgi ve raporları, Bakanlığa, hizmet verilen ilgili kamu idaresinin harcama yetkilisi ile üst yöneticisine ve yetkili kılınmıș diğer mercilere muhasebe yönetmeliklerinde belirtilen sürelerde düzenli olarak vermek.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Vezne ve ambarların kontrolünü ilgili mevzuatında öngörülen sürelerde yapmak,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Muhasebe hizmetlerine ilișkin defter, kayıt ve belgeleri ilgili mevzuatında belirtilen sürelerle muhafaza etmek ve denetime hazır bulundurmak.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lastRenderedPageBreak/>
        <w:t>Muhasebe yetkilisi mutemetlerinin hesap, belge ve ișlemlerini ilgili mevzuatında öngörülen zamanlarda denetlemek veya muhasebe yetkilisi mutemedinin bulunduğu yerdeki birim yöneticisinden kontrol edilmesini istemek.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Hesabını kendinden sonra gelen muhasebe yetkilisine devretmek, devredilen hesabı devralmak.</w:t>
      </w:r>
    </w:p>
    <w:p w:rsidR="00904B42" w:rsidRPr="00C26FD9"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Muhasebe birimini yönetmek,</w:t>
      </w:r>
    </w:p>
    <w:p w:rsidR="00904B42" w:rsidRPr="00A212C7" w:rsidRDefault="00904B42" w:rsidP="00904B42">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26FD9">
        <w:rPr>
          <w:rFonts w:ascii="Arial" w:hAnsi="Arial" w:cs="Arial"/>
          <w:sz w:val="24"/>
          <w:szCs w:val="24"/>
        </w:rPr>
        <w:t>Diğer mevzuatla verilen görevleri yapmak.</w:t>
      </w:r>
    </w:p>
    <w:p w:rsidR="00A21E3D" w:rsidRDefault="00A21E3D" w:rsidP="00A21E3D">
      <w:pPr>
        <w:pStyle w:val="ListeParagraf"/>
        <w:autoSpaceDE w:val="0"/>
        <w:autoSpaceDN w:val="0"/>
        <w:adjustRightInd w:val="0"/>
        <w:spacing w:after="0" w:line="240" w:lineRule="auto"/>
        <w:ind w:left="0" w:firstLine="720"/>
        <w:jc w:val="both"/>
        <w:rPr>
          <w:rFonts w:ascii="Arial" w:hAnsi="Arial" w:cs="Arial"/>
        </w:rPr>
      </w:pPr>
    </w:p>
    <w:p w:rsidR="00A21E3D" w:rsidRPr="002E7792" w:rsidRDefault="00A21E3D" w:rsidP="00A21E3D">
      <w:pPr>
        <w:pStyle w:val="ListeParagraf"/>
        <w:autoSpaceDE w:val="0"/>
        <w:autoSpaceDN w:val="0"/>
        <w:adjustRightInd w:val="0"/>
        <w:spacing w:after="0" w:line="240" w:lineRule="auto"/>
        <w:ind w:left="0" w:firstLine="720"/>
        <w:jc w:val="both"/>
        <w:rPr>
          <w:rFonts w:ascii="Arial" w:hAnsi="Arial" w:cs="Arial"/>
        </w:rPr>
      </w:pPr>
    </w:p>
    <w:p w:rsidR="005C4D78" w:rsidRPr="00054F0C" w:rsidRDefault="00B11F49" w:rsidP="00AB19A0">
      <w:pPr>
        <w:pStyle w:val="18kaln"/>
        <w:ind w:firstLine="709"/>
        <w:outlineLvl w:val="1"/>
      </w:pPr>
      <w:bookmarkStart w:id="17" w:name="_Toc31982577"/>
      <w:r>
        <w:t>B</w:t>
      </w:r>
      <w:r w:rsidR="005C4D78" w:rsidRPr="00054F0C">
        <w:t>. İdareye İlişkin Bilgiler</w:t>
      </w:r>
      <w:bookmarkEnd w:id="14"/>
      <w:bookmarkEnd w:id="15"/>
      <w:bookmarkEnd w:id="16"/>
      <w:bookmarkEnd w:id="17"/>
    </w:p>
    <w:p w:rsidR="00A31C11" w:rsidRPr="00054F0C" w:rsidRDefault="00A31C11" w:rsidP="00A31C11">
      <w:pPr>
        <w:pStyle w:val="18kaln"/>
      </w:pPr>
    </w:p>
    <w:p w:rsidR="005C4D78" w:rsidRPr="00054F0C" w:rsidRDefault="005C4D78" w:rsidP="00AB19A0">
      <w:pPr>
        <w:pStyle w:val="14kaln"/>
        <w:ind w:firstLine="709"/>
        <w:outlineLvl w:val="2"/>
      </w:pPr>
      <w:bookmarkStart w:id="18" w:name="_Toc386099326"/>
      <w:bookmarkStart w:id="19" w:name="_Toc386099375"/>
      <w:bookmarkStart w:id="20" w:name="_Toc386099409"/>
      <w:bookmarkStart w:id="21" w:name="_Toc31982578"/>
      <w:r w:rsidRPr="00054F0C">
        <w:t>1- Fiziksel Yapı</w:t>
      </w:r>
      <w:bookmarkEnd w:id="18"/>
      <w:bookmarkEnd w:id="19"/>
      <w:bookmarkEnd w:id="20"/>
      <w:bookmarkEnd w:id="21"/>
    </w:p>
    <w:p w:rsidR="00154DE0" w:rsidRPr="00154DE0" w:rsidRDefault="00154DE0" w:rsidP="00AB19A0">
      <w:pPr>
        <w:ind w:firstLine="720"/>
        <w:jc w:val="both"/>
        <w:rPr>
          <w:rFonts w:ascii="Arial" w:hAnsi="Arial" w:cs="Arial"/>
          <w:sz w:val="24"/>
          <w:szCs w:val="24"/>
        </w:rPr>
      </w:pPr>
      <w:r w:rsidRPr="00154DE0">
        <w:rPr>
          <w:rFonts w:ascii="Arial" w:hAnsi="Arial" w:cs="Arial"/>
          <w:sz w:val="24"/>
          <w:szCs w:val="24"/>
        </w:rPr>
        <w:t xml:space="preserve">Müdürlüğümüz Kurum Organizasyon Yapısında Başkan yardımsına bağlı olarak çalışır. Mali Hizmetler Müdürlüğümüz, Belediye Binasının 2. Katında bulunmaktadır, yaklaşık 70 m² lik fiziksel alan kullanarak Belediyemize bağlı tüm birimlere hizmet vermektedir.  </w:t>
      </w:r>
    </w:p>
    <w:p w:rsidR="00A21E3D" w:rsidRDefault="00A21E3D" w:rsidP="00A21E3D">
      <w:pPr>
        <w:pStyle w:val="ListeParagraf"/>
        <w:autoSpaceDE w:val="0"/>
        <w:autoSpaceDN w:val="0"/>
        <w:adjustRightInd w:val="0"/>
        <w:spacing w:after="0" w:line="240" w:lineRule="auto"/>
        <w:ind w:left="0" w:firstLine="720"/>
        <w:jc w:val="both"/>
        <w:rPr>
          <w:rFonts w:ascii="Arial" w:hAnsi="Arial" w:cs="Arial"/>
        </w:rPr>
      </w:pPr>
    </w:p>
    <w:p w:rsidR="00EC6EAC" w:rsidRDefault="00EC6EAC" w:rsidP="00EC6EAC">
      <w:pPr>
        <w:pStyle w:val="ListeParagraf"/>
        <w:autoSpaceDE w:val="0"/>
        <w:autoSpaceDN w:val="0"/>
        <w:adjustRightInd w:val="0"/>
        <w:spacing w:after="0" w:line="240" w:lineRule="auto"/>
        <w:ind w:left="0" w:firstLine="720"/>
        <w:jc w:val="both"/>
        <w:rPr>
          <w:rFonts w:ascii="Arial" w:hAnsi="Arial" w:cs="Arial"/>
          <w:b/>
          <w:bCs/>
          <w:sz w:val="28"/>
          <w:szCs w:val="28"/>
        </w:rPr>
      </w:pPr>
    </w:p>
    <w:p w:rsidR="00BF18D2" w:rsidRPr="00054F0C" w:rsidRDefault="0073196C" w:rsidP="00AB19A0">
      <w:pPr>
        <w:pStyle w:val="14kaln"/>
        <w:ind w:firstLine="720"/>
        <w:outlineLvl w:val="2"/>
      </w:pPr>
      <w:bookmarkStart w:id="22" w:name="_Toc31982579"/>
      <w:r w:rsidRPr="00054F0C">
        <w:t>2- Örgüt Yapısı</w:t>
      </w:r>
      <w:bookmarkEnd w:id="22"/>
    </w:p>
    <w:p w:rsidR="00154DE0" w:rsidRPr="00012B84" w:rsidRDefault="00154DE0" w:rsidP="00154DE0">
      <w:pPr>
        <w:pStyle w:val="ListeParagraf"/>
        <w:autoSpaceDE w:val="0"/>
        <w:autoSpaceDN w:val="0"/>
        <w:adjustRightInd w:val="0"/>
        <w:spacing w:after="0" w:line="240" w:lineRule="auto"/>
        <w:ind w:left="0" w:firstLine="720"/>
        <w:jc w:val="both"/>
        <w:rPr>
          <w:rFonts w:ascii="Arial" w:hAnsi="Arial" w:cs="Arial"/>
          <w:sz w:val="24"/>
          <w:szCs w:val="24"/>
        </w:rPr>
      </w:pPr>
      <w:bookmarkStart w:id="23" w:name="_Toc386099328"/>
      <w:bookmarkStart w:id="24" w:name="_Toc386099377"/>
      <w:bookmarkStart w:id="25" w:name="_Toc386099411"/>
      <w:r>
        <w:rPr>
          <w:rFonts w:ascii="Arial" w:hAnsi="Arial" w:cs="Arial"/>
          <w:sz w:val="24"/>
          <w:szCs w:val="24"/>
        </w:rPr>
        <w:t xml:space="preserve">Belediyemiz Mali Hizmetler Müdürlüğü </w:t>
      </w:r>
      <w:r w:rsidR="00904B42">
        <w:rPr>
          <w:rFonts w:ascii="Arial" w:hAnsi="Arial" w:cs="Arial"/>
          <w:sz w:val="24"/>
          <w:szCs w:val="24"/>
        </w:rPr>
        <w:t>Muhasebe, Bütçe ve Kesin Hesap, Gelir Tahakkuk, Tahsilat ve Takip, Ön Mali Kontrol birimleri ile Muhasebe Yet</w:t>
      </w:r>
      <w:r w:rsidR="00ED6DF8">
        <w:rPr>
          <w:rFonts w:ascii="Arial" w:hAnsi="Arial" w:cs="Arial"/>
          <w:sz w:val="24"/>
          <w:szCs w:val="24"/>
        </w:rPr>
        <w:t>ki</w:t>
      </w:r>
      <w:r w:rsidR="00904B42">
        <w:rPr>
          <w:rFonts w:ascii="Arial" w:hAnsi="Arial" w:cs="Arial"/>
          <w:sz w:val="24"/>
          <w:szCs w:val="24"/>
        </w:rPr>
        <w:t xml:space="preserve">lisinden </w:t>
      </w:r>
      <w:r w:rsidR="00ED6DF8">
        <w:rPr>
          <w:rFonts w:ascii="Arial" w:hAnsi="Arial" w:cs="Arial"/>
          <w:sz w:val="24"/>
          <w:szCs w:val="24"/>
        </w:rPr>
        <w:t>oluşmaktadır. Bu görevleri</w:t>
      </w:r>
      <w:r>
        <w:rPr>
          <w:rFonts w:ascii="Arial" w:hAnsi="Arial" w:cs="Arial"/>
          <w:sz w:val="24"/>
          <w:szCs w:val="24"/>
        </w:rPr>
        <w:t xml:space="preserve"> </w:t>
      </w:r>
      <w:r w:rsidR="00ED6DF8">
        <w:rPr>
          <w:rFonts w:ascii="Arial" w:hAnsi="Arial" w:cs="Arial"/>
          <w:sz w:val="24"/>
          <w:szCs w:val="24"/>
        </w:rPr>
        <w:t xml:space="preserve">Müdür Vekili ile </w:t>
      </w:r>
      <w:r>
        <w:rPr>
          <w:rFonts w:ascii="Arial" w:hAnsi="Arial" w:cs="Arial"/>
          <w:sz w:val="24"/>
          <w:szCs w:val="24"/>
        </w:rPr>
        <w:t>1</w:t>
      </w:r>
      <w:r w:rsidR="00ED6DF8">
        <w:rPr>
          <w:rFonts w:ascii="Arial" w:hAnsi="Arial" w:cs="Arial"/>
          <w:sz w:val="24"/>
          <w:szCs w:val="24"/>
        </w:rPr>
        <w:t xml:space="preserve"> </w:t>
      </w:r>
      <w:r>
        <w:rPr>
          <w:rFonts w:ascii="Arial" w:hAnsi="Arial" w:cs="Arial"/>
          <w:sz w:val="24"/>
          <w:szCs w:val="24"/>
        </w:rPr>
        <w:t>adet Şef, 1</w:t>
      </w:r>
      <w:r w:rsidR="00ED6DF8">
        <w:rPr>
          <w:rFonts w:ascii="Arial" w:hAnsi="Arial" w:cs="Arial"/>
          <w:sz w:val="24"/>
          <w:szCs w:val="24"/>
        </w:rPr>
        <w:t xml:space="preserve"> </w:t>
      </w:r>
      <w:r>
        <w:rPr>
          <w:rFonts w:ascii="Arial" w:hAnsi="Arial" w:cs="Arial"/>
          <w:sz w:val="24"/>
          <w:szCs w:val="24"/>
        </w:rPr>
        <w:t xml:space="preserve">adet Muhasebeci, 2 adet </w:t>
      </w:r>
      <w:r w:rsidRPr="00012B84">
        <w:rPr>
          <w:rFonts w:ascii="Arial" w:hAnsi="Arial" w:cs="Arial"/>
          <w:sz w:val="24"/>
          <w:szCs w:val="24"/>
        </w:rPr>
        <w:t>Şirket personeli ile yürütmektedir.</w:t>
      </w:r>
    </w:p>
    <w:p w:rsidR="00EC6EAC" w:rsidRPr="00054F0C" w:rsidRDefault="00EC6EAC" w:rsidP="0095708A">
      <w:pPr>
        <w:jc w:val="both"/>
        <w:rPr>
          <w:rFonts w:ascii="Arial" w:hAnsi="Arial" w:cs="Arial"/>
        </w:rPr>
      </w:pPr>
    </w:p>
    <w:bookmarkStart w:id="26" w:name="_Toc471312530"/>
    <w:bookmarkStart w:id="27" w:name="_Toc471312621"/>
    <w:bookmarkStart w:id="28" w:name="_Toc29393289"/>
    <w:bookmarkStart w:id="29" w:name="_Toc29469154"/>
    <w:bookmarkStart w:id="30" w:name="_Toc471312531"/>
    <w:bookmarkStart w:id="31" w:name="_Toc471312622"/>
    <w:bookmarkStart w:id="32" w:name="_Toc29393290"/>
    <w:bookmarkStart w:id="33" w:name="_Toc29469155"/>
    <w:bookmarkEnd w:id="26"/>
    <w:bookmarkEnd w:id="27"/>
    <w:bookmarkEnd w:id="28"/>
    <w:bookmarkEnd w:id="29"/>
    <w:bookmarkEnd w:id="30"/>
    <w:bookmarkEnd w:id="31"/>
    <w:bookmarkEnd w:id="32"/>
    <w:bookmarkEnd w:id="33"/>
    <w:bookmarkStart w:id="34" w:name="_MON_1640509297"/>
    <w:bookmarkEnd w:id="34"/>
    <w:p w:rsidR="0095708A" w:rsidRPr="00054F0C" w:rsidRDefault="00ED6DF8" w:rsidP="00A21E3D">
      <w:pPr>
        <w:jc w:val="center"/>
      </w:pPr>
      <w:r w:rsidRPr="00012B84">
        <w:rPr>
          <w:rFonts w:ascii="Arial" w:hAnsi="Arial" w:cs="Arial"/>
          <w:sz w:val="24"/>
          <w:szCs w:val="24"/>
        </w:rPr>
        <w:object w:dxaOrig="8865" w:dyaOrig="4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228.75pt" o:ole="">
            <v:imagedata r:id="rId9" o:title=""/>
          </v:shape>
          <o:OLEObject Type="Embed" ProgID="Word.Document.12" ShapeID="_x0000_i1025" DrawAspect="Content" ObjectID="_1643804879" r:id="rId10">
            <o:FieldCodes>\s</o:FieldCodes>
          </o:OLEObject>
        </w:object>
      </w:r>
    </w:p>
    <w:p w:rsidR="0095708A" w:rsidRPr="00054F0C" w:rsidRDefault="0095708A" w:rsidP="00EC6EAC">
      <w:pPr>
        <w:pStyle w:val="GvdeMetni"/>
        <w:jc w:val="center"/>
        <w:rPr>
          <w:rFonts w:ascii="Arial" w:hAnsi="Arial" w:cs="Arial"/>
          <w:sz w:val="22"/>
          <w:szCs w:val="22"/>
        </w:rPr>
      </w:pPr>
      <w:proofErr w:type="gramStart"/>
      <w:r w:rsidRPr="00054F0C">
        <w:rPr>
          <w:rFonts w:ascii="Arial" w:hAnsi="Arial" w:cs="Arial"/>
          <w:b/>
          <w:sz w:val="22"/>
          <w:szCs w:val="22"/>
        </w:rPr>
        <w:t>Şekil:</w:t>
      </w:r>
      <w:r w:rsidR="00EC6EAC">
        <w:rPr>
          <w:rFonts w:ascii="Arial" w:hAnsi="Arial" w:cs="Arial"/>
          <w:sz w:val="22"/>
          <w:szCs w:val="22"/>
        </w:rPr>
        <w:t>Örğüt</w:t>
      </w:r>
      <w:proofErr w:type="gramEnd"/>
      <w:r w:rsidRPr="00054F0C">
        <w:rPr>
          <w:rFonts w:ascii="Arial" w:hAnsi="Arial" w:cs="Arial"/>
          <w:sz w:val="22"/>
          <w:szCs w:val="22"/>
        </w:rPr>
        <w:t xml:space="preserve"> Şeması</w:t>
      </w:r>
    </w:p>
    <w:p w:rsidR="00B82811" w:rsidRDefault="00B82811" w:rsidP="00A21E3D">
      <w:pPr>
        <w:rPr>
          <w:noProof/>
        </w:rPr>
      </w:pPr>
    </w:p>
    <w:p w:rsidR="00A21E3D" w:rsidRDefault="00A21E3D" w:rsidP="00A21E3D">
      <w:pPr>
        <w:rPr>
          <w:noProof/>
        </w:rPr>
      </w:pPr>
    </w:p>
    <w:p w:rsidR="005C4D78" w:rsidRDefault="005C4D78" w:rsidP="00AB19A0">
      <w:pPr>
        <w:pStyle w:val="14kaln"/>
        <w:ind w:firstLine="720"/>
        <w:outlineLvl w:val="2"/>
      </w:pPr>
      <w:bookmarkStart w:id="35" w:name="_Toc31982580"/>
      <w:r w:rsidRPr="004F4D22">
        <w:lastRenderedPageBreak/>
        <w:t>3- Bilgi ve Teknolojik Kaynaklar</w:t>
      </w:r>
      <w:bookmarkEnd w:id="23"/>
      <w:bookmarkEnd w:id="24"/>
      <w:bookmarkEnd w:id="25"/>
      <w:bookmarkEnd w:id="35"/>
    </w:p>
    <w:p w:rsidR="00ED6DF8" w:rsidRDefault="00ED6DF8" w:rsidP="00ED6DF8">
      <w:pPr>
        <w:ind w:firstLine="720"/>
        <w:jc w:val="both"/>
        <w:rPr>
          <w:rFonts w:ascii="Arial" w:hAnsi="Arial" w:cs="Arial"/>
          <w:sz w:val="24"/>
          <w:szCs w:val="24"/>
        </w:rPr>
      </w:pPr>
      <w:r>
        <w:rPr>
          <w:rFonts w:ascii="Arial" w:hAnsi="Arial" w:cs="Arial"/>
          <w:sz w:val="24"/>
          <w:szCs w:val="24"/>
        </w:rPr>
        <w:t>Müdürlüğümüz hizmetlerinde kullanılan</w:t>
      </w:r>
      <w:r w:rsidRPr="007E08C4">
        <w:rPr>
          <w:rFonts w:ascii="Arial" w:hAnsi="Arial" w:cs="Arial"/>
          <w:sz w:val="24"/>
          <w:szCs w:val="24"/>
        </w:rPr>
        <w:t xml:space="preserve"> bilgi ve teknoloji kaynakları aşağıda gösterilmiştir.</w:t>
      </w:r>
    </w:p>
    <w:tbl>
      <w:tblPr>
        <w:tblStyle w:val="KlavuzTablo5Koyu-Vurgu11"/>
        <w:tblW w:w="0" w:type="auto"/>
        <w:jc w:val="center"/>
        <w:tblLook w:val="04A0" w:firstRow="1" w:lastRow="0" w:firstColumn="1" w:lastColumn="0" w:noHBand="0" w:noVBand="1"/>
      </w:tblPr>
      <w:tblGrid>
        <w:gridCol w:w="982"/>
        <w:gridCol w:w="5570"/>
        <w:gridCol w:w="1239"/>
      </w:tblGrid>
      <w:tr w:rsidR="00154DE0" w:rsidRPr="00012B84" w:rsidTr="00154DE0">
        <w:trPr>
          <w:cnfStyle w:val="100000000000" w:firstRow="1" w:lastRow="0" w:firstColumn="0" w:lastColumn="0" w:oddVBand="0" w:evenVBand="0" w:oddHBand="0"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7791" w:type="dxa"/>
            <w:gridSpan w:val="3"/>
            <w:hideMark/>
          </w:tcPr>
          <w:p w:rsidR="00154DE0" w:rsidRPr="00012B84" w:rsidRDefault="00154DE0" w:rsidP="00154DE0">
            <w:pPr>
              <w:spacing w:line="240" w:lineRule="auto"/>
              <w:jc w:val="center"/>
              <w:rPr>
                <w:rFonts w:ascii="Arial" w:hAnsi="Arial" w:cs="Arial"/>
                <w:sz w:val="24"/>
                <w:szCs w:val="24"/>
              </w:rPr>
            </w:pPr>
            <w:bookmarkStart w:id="36" w:name="_Toc386099329"/>
            <w:bookmarkStart w:id="37" w:name="_Toc386099378"/>
            <w:bookmarkStart w:id="38" w:name="_Toc386099412"/>
            <w:r>
              <w:rPr>
                <w:rFonts w:ascii="Arial" w:hAnsi="Arial" w:cs="Arial"/>
                <w:color w:val="000000" w:themeColor="text1"/>
                <w:sz w:val="24"/>
                <w:szCs w:val="24"/>
              </w:rPr>
              <w:t xml:space="preserve">BİLGİ İŞLEM ŞEFLİĞİ </w:t>
            </w:r>
            <w:proofErr w:type="gramStart"/>
            <w:r w:rsidRPr="002A027D">
              <w:rPr>
                <w:rFonts w:ascii="Arial" w:hAnsi="Arial" w:cs="Arial"/>
                <w:color w:val="000000" w:themeColor="text1"/>
                <w:sz w:val="24"/>
                <w:szCs w:val="24"/>
              </w:rPr>
              <w:t>ARAÇ -</w:t>
            </w:r>
            <w:proofErr w:type="gramEnd"/>
            <w:r w:rsidRPr="002A027D">
              <w:rPr>
                <w:rFonts w:ascii="Arial" w:hAnsi="Arial" w:cs="Arial"/>
                <w:color w:val="000000" w:themeColor="text1"/>
                <w:sz w:val="24"/>
                <w:szCs w:val="24"/>
              </w:rPr>
              <w:t xml:space="preserve"> GEREÇ LİSTESİ</w:t>
            </w:r>
          </w:p>
        </w:tc>
      </w:tr>
      <w:tr w:rsidR="00154DE0" w:rsidRPr="006C5964" w:rsidTr="00154DE0">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982" w:type="dxa"/>
            <w:hideMark/>
          </w:tcPr>
          <w:p w:rsidR="00154DE0" w:rsidRPr="006C5964" w:rsidRDefault="00154DE0" w:rsidP="00154DE0">
            <w:pPr>
              <w:spacing w:line="240" w:lineRule="auto"/>
              <w:jc w:val="both"/>
              <w:rPr>
                <w:rFonts w:ascii="Arial" w:hAnsi="Arial" w:cs="Arial"/>
                <w:color w:val="000000" w:themeColor="text1"/>
                <w:sz w:val="24"/>
                <w:szCs w:val="24"/>
              </w:rPr>
            </w:pPr>
            <w:r w:rsidRPr="006C5964">
              <w:rPr>
                <w:rFonts w:ascii="Arial" w:hAnsi="Arial" w:cs="Arial"/>
                <w:color w:val="000000" w:themeColor="text1"/>
                <w:sz w:val="24"/>
                <w:szCs w:val="24"/>
              </w:rPr>
              <w:t>S.N.</w:t>
            </w:r>
          </w:p>
        </w:tc>
        <w:tc>
          <w:tcPr>
            <w:tcW w:w="5570" w:type="dxa"/>
            <w:hideMark/>
          </w:tcPr>
          <w:p w:rsidR="00154DE0" w:rsidRPr="006C5964" w:rsidRDefault="00154DE0" w:rsidP="00154DE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r w:rsidRPr="006C5964">
              <w:rPr>
                <w:rFonts w:ascii="Arial" w:hAnsi="Arial" w:cs="Arial"/>
                <w:b/>
                <w:color w:val="000000" w:themeColor="text1"/>
                <w:sz w:val="24"/>
                <w:szCs w:val="24"/>
              </w:rPr>
              <w:t>CİNSİ</w:t>
            </w:r>
          </w:p>
        </w:tc>
        <w:tc>
          <w:tcPr>
            <w:tcW w:w="1239" w:type="dxa"/>
            <w:hideMark/>
          </w:tcPr>
          <w:p w:rsidR="00154DE0" w:rsidRPr="006C5964" w:rsidRDefault="00154DE0" w:rsidP="00154DE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r w:rsidRPr="006C5964">
              <w:rPr>
                <w:rFonts w:ascii="Arial" w:hAnsi="Arial" w:cs="Arial"/>
                <w:b/>
                <w:color w:val="000000" w:themeColor="text1"/>
                <w:sz w:val="24"/>
                <w:szCs w:val="24"/>
              </w:rPr>
              <w:t>ADET</w:t>
            </w:r>
          </w:p>
        </w:tc>
      </w:tr>
      <w:tr w:rsidR="00154DE0" w:rsidRPr="006C5964" w:rsidTr="00154DE0">
        <w:trPr>
          <w:trHeight w:val="449"/>
          <w:jc w:val="center"/>
        </w:trPr>
        <w:tc>
          <w:tcPr>
            <w:cnfStyle w:val="001000000000" w:firstRow="0" w:lastRow="0" w:firstColumn="1" w:lastColumn="0" w:oddVBand="0" w:evenVBand="0" w:oddHBand="0" w:evenHBand="0" w:firstRowFirstColumn="0" w:firstRowLastColumn="0" w:lastRowFirstColumn="0" w:lastRowLastColumn="0"/>
            <w:tcW w:w="982" w:type="dxa"/>
            <w:hideMark/>
          </w:tcPr>
          <w:p w:rsidR="00154DE0" w:rsidRPr="006C5964" w:rsidRDefault="00154DE0" w:rsidP="00154DE0">
            <w:pPr>
              <w:spacing w:line="240" w:lineRule="auto"/>
              <w:jc w:val="both"/>
              <w:rPr>
                <w:rFonts w:ascii="Arial" w:hAnsi="Arial" w:cs="Arial"/>
                <w:color w:val="000000" w:themeColor="text1"/>
                <w:sz w:val="24"/>
                <w:szCs w:val="24"/>
              </w:rPr>
            </w:pPr>
            <w:r w:rsidRPr="006C5964">
              <w:rPr>
                <w:rFonts w:ascii="Arial" w:hAnsi="Arial" w:cs="Arial"/>
                <w:color w:val="000000" w:themeColor="text1"/>
                <w:sz w:val="24"/>
                <w:szCs w:val="24"/>
              </w:rPr>
              <w:t>1</w:t>
            </w:r>
          </w:p>
        </w:tc>
        <w:tc>
          <w:tcPr>
            <w:tcW w:w="5570" w:type="dxa"/>
            <w:hideMark/>
          </w:tcPr>
          <w:p w:rsidR="00154DE0" w:rsidRPr="006C5964" w:rsidRDefault="00154DE0" w:rsidP="00154DE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6C5964">
              <w:rPr>
                <w:rFonts w:ascii="Arial" w:hAnsi="Arial" w:cs="Arial"/>
                <w:color w:val="000000" w:themeColor="text1"/>
                <w:sz w:val="24"/>
                <w:szCs w:val="24"/>
              </w:rPr>
              <w:t>BİLGİSAYAR</w:t>
            </w:r>
          </w:p>
        </w:tc>
        <w:tc>
          <w:tcPr>
            <w:tcW w:w="1239" w:type="dxa"/>
            <w:hideMark/>
          </w:tcPr>
          <w:p w:rsidR="00154DE0" w:rsidRPr="006C5964" w:rsidRDefault="00154DE0" w:rsidP="00154DE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5</w:t>
            </w:r>
          </w:p>
        </w:tc>
      </w:tr>
      <w:tr w:rsidR="00154DE0" w:rsidRPr="006C5964" w:rsidTr="00154DE0">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982" w:type="dxa"/>
            <w:hideMark/>
          </w:tcPr>
          <w:p w:rsidR="00154DE0" w:rsidRPr="006C5964" w:rsidRDefault="00154DE0" w:rsidP="00154DE0">
            <w:pPr>
              <w:spacing w:line="240" w:lineRule="auto"/>
              <w:jc w:val="both"/>
              <w:rPr>
                <w:rFonts w:ascii="Arial" w:hAnsi="Arial" w:cs="Arial"/>
                <w:color w:val="000000" w:themeColor="text1"/>
                <w:sz w:val="24"/>
                <w:szCs w:val="24"/>
              </w:rPr>
            </w:pPr>
            <w:r w:rsidRPr="006C5964">
              <w:rPr>
                <w:rFonts w:ascii="Arial" w:hAnsi="Arial" w:cs="Arial"/>
                <w:color w:val="000000" w:themeColor="text1"/>
                <w:sz w:val="24"/>
                <w:szCs w:val="24"/>
              </w:rPr>
              <w:t>2</w:t>
            </w:r>
          </w:p>
        </w:tc>
        <w:tc>
          <w:tcPr>
            <w:tcW w:w="5570" w:type="dxa"/>
          </w:tcPr>
          <w:p w:rsidR="00154DE0" w:rsidRPr="006C5964" w:rsidRDefault="00154DE0" w:rsidP="00154DE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LAPTOP</w:t>
            </w:r>
          </w:p>
        </w:tc>
        <w:tc>
          <w:tcPr>
            <w:tcW w:w="1239" w:type="dxa"/>
          </w:tcPr>
          <w:p w:rsidR="00154DE0" w:rsidRPr="006C5964" w:rsidRDefault="00154DE0" w:rsidP="00154DE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1</w:t>
            </w:r>
          </w:p>
        </w:tc>
      </w:tr>
      <w:tr w:rsidR="00154DE0" w:rsidRPr="006C5964" w:rsidTr="00154DE0">
        <w:trPr>
          <w:trHeight w:val="449"/>
          <w:jc w:val="center"/>
        </w:trPr>
        <w:tc>
          <w:tcPr>
            <w:cnfStyle w:val="001000000000" w:firstRow="0" w:lastRow="0" w:firstColumn="1" w:lastColumn="0" w:oddVBand="0" w:evenVBand="0" w:oddHBand="0" w:evenHBand="0" w:firstRowFirstColumn="0" w:firstRowLastColumn="0" w:lastRowFirstColumn="0" w:lastRowLastColumn="0"/>
            <w:tcW w:w="982" w:type="dxa"/>
            <w:hideMark/>
          </w:tcPr>
          <w:p w:rsidR="00154DE0" w:rsidRPr="006C5964" w:rsidRDefault="00154DE0" w:rsidP="00154DE0">
            <w:pPr>
              <w:spacing w:line="240" w:lineRule="auto"/>
              <w:jc w:val="both"/>
              <w:rPr>
                <w:rFonts w:ascii="Arial" w:hAnsi="Arial" w:cs="Arial"/>
                <w:color w:val="000000" w:themeColor="text1"/>
                <w:sz w:val="24"/>
                <w:szCs w:val="24"/>
              </w:rPr>
            </w:pPr>
            <w:r w:rsidRPr="006C5964">
              <w:rPr>
                <w:rFonts w:ascii="Arial" w:hAnsi="Arial" w:cs="Arial"/>
                <w:color w:val="000000" w:themeColor="text1"/>
                <w:sz w:val="24"/>
                <w:szCs w:val="24"/>
              </w:rPr>
              <w:t>3</w:t>
            </w:r>
          </w:p>
        </w:tc>
        <w:tc>
          <w:tcPr>
            <w:tcW w:w="5570" w:type="dxa"/>
          </w:tcPr>
          <w:p w:rsidR="00154DE0" w:rsidRPr="006C5964" w:rsidRDefault="00154DE0" w:rsidP="00154DE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6C5964">
              <w:rPr>
                <w:rFonts w:ascii="Arial" w:hAnsi="Arial" w:cs="Arial"/>
                <w:color w:val="000000" w:themeColor="text1"/>
                <w:sz w:val="24"/>
                <w:szCs w:val="24"/>
              </w:rPr>
              <w:t>FOTOKOPİ</w:t>
            </w:r>
          </w:p>
        </w:tc>
        <w:tc>
          <w:tcPr>
            <w:tcW w:w="1239" w:type="dxa"/>
          </w:tcPr>
          <w:p w:rsidR="00154DE0" w:rsidRPr="006C5964" w:rsidRDefault="00154DE0" w:rsidP="00154DE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6C5964">
              <w:rPr>
                <w:rFonts w:ascii="Arial" w:hAnsi="Arial" w:cs="Arial"/>
                <w:color w:val="000000" w:themeColor="text1"/>
                <w:sz w:val="24"/>
                <w:szCs w:val="24"/>
              </w:rPr>
              <w:t>1</w:t>
            </w:r>
          </w:p>
        </w:tc>
      </w:tr>
      <w:tr w:rsidR="00154DE0" w:rsidRPr="006C5964" w:rsidTr="00154DE0">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982" w:type="dxa"/>
            <w:hideMark/>
          </w:tcPr>
          <w:p w:rsidR="00154DE0" w:rsidRPr="006C5964" w:rsidRDefault="00154DE0" w:rsidP="00154DE0">
            <w:pPr>
              <w:spacing w:line="240" w:lineRule="auto"/>
              <w:jc w:val="both"/>
              <w:rPr>
                <w:rFonts w:ascii="Arial" w:hAnsi="Arial" w:cs="Arial"/>
                <w:color w:val="000000" w:themeColor="text1"/>
                <w:sz w:val="24"/>
                <w:szCs w:val="24"/>
              </w:rPr>
            </w:pPr>
            <w:r w:rsidRPr="006C5964">
              <w:rPr>
                <w:rFonts w:ascii="Arial" w:hAnsi="Arial" w:cs="Arial"/>
                <w:color w:val="000000" w:themeColor="text1"/>
                <w:sz w:val="24"/>
                <w:szCs w:val="24"/>
              </w:rPr>
              <w:t>4</w:t>
            </w:r>
          </w:p>
        </w:tc>
        <w:tc>
          <w:tcPr>
            <w:tcW w:w="5570" w:type="dxa"/>
          </w:tcPr>
          <w:p w:rsidR="00154DE0" w:rsidRPr="006C5964" w:rsidRDefault="00154DE0" w:rsidP="00154DE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6C5964">
              <w:rPr>
                <w:rFonts w:ascii="Arial" w:hAnsi="Arial" w:cs="Arial"/>
                <w:color w:val="000000" w:themeColor="text1"/>
                <w:sz w:val="24"/>
                <w:szCs w:val="24"/>
              </w:rPr>
              <w:t>IP TELEFON</w:t>
            </w:r>
          </w:p>
        </w:tc>
        <w:tc>
          <w:tcPr>
            <w:tcW w:w="1239" w:type="dxa"/>
          </w:tcPr>
          <w:p w:rsidR="00154DE0" w:rsidRPr="006C5964" w:rsidRDefault="00154DE0" w:rsidP="00154DE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4</w:t>
            </w:r>
          </w:p>
        </w:tc>
      </w:tr>
      <w:tr w:rsidR="00154DE0" w:rsidRPr="006C5964" w:rsidTr="00154DE0">
        <w:trPr>
          <w:trHeight w:val="449"/>
          <w:jc w:val="center"/>
        </w:trPr>
        <w:tc>
          <w:tcPr>
            <w:cnfStyle w:val="001000000000" w:firstRow="0" w:lastRow="0" w:firstColumn="1" w:lastColumn="0" w:oddVBand="0" w:evenVBand="0" w:oddHBand="0" w:evenHBand="0" w:firstRowFirstColumn="0" w:firstRowLastColumn="0" w:lastRowFirstColumn="0" w:lastRowLastColumn="0"/>
            <w:tcW w:w="982" w:type="dxa"/>
          </w:tcPr>
          <w:p w:rsidR="00154DE0" w:rsidRPr="006C5964" w:rsidRDefault="00154DE0" w:rsidP="00154DE0">
            <w:pPr>
              <w:spacing w:line="240" w:lineRule="auto"/>
              <w:jc w:val="both"/>
              <w:rPr>
                <w:rFonts w:ascii="Arial" w:hAnsi="Arial" w:cs="Arial"/>
                <w:color w:val="000000" w:themeColor="text1"/>
                <w:sz w:val="24"/>
                <w:szCs w:val="24"/>
              </w:rPr>
            </w:pPr>
            <w:r>
              <w:rPr>
                <w:rFonts w:ascii="Arial" w:hAnsi="Arial" w:cs="Arial"/>
                <w:color w:val="000000" w:themeColor="text1"/>
                <w:sz w:val="24"/>
                <w:szCs w:val="24"/>
              </w:rPr>
              <w:t>5</w:t>
            </w:r>
          </w:p>
        </w:tc>
        <w:tc>
          <w:tcPr>
            <w:tcW w:w="5570" w:type="dxa"/>
          </w:tcPr>
          <w:p w:rsidR="00154DE0" w:rsidRPr="006C5964" w:rsidRDefault="00154DE0" w:rsidP="00154DE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6C5964">
              <w:rPr>
                <w:rFonts w:ascii="Arial" w:hAnsi="Arial" w:cs="Arial"/>
                <w:color w:val="000000" w:themeColor="text1"/>
                <w:sz w:val="24"/>
                <w:szCs w:val="24"/>
              </w:rPr>
              <w:t>KLİMA</w:t>
            </w:r>
          </w:p>
        </w:tc>
        <w:tc>
          <w:tcPr>
            <w:tcW w:w="1239" w:type="dxa"/>
          </w:tcPr>
          <w:p w:rsidR="00154DE0" w:rsidRPr="006C5964" w:rsidRDefault="00154DE0" w:rsidP="00154DE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3</w:t>
            </w:r>
          </w:p>
        </w:tc>
      </w:tr>
      <w:tr w:rsidR="00154DE0" w:rsidRPr="006C5964" w:rsidTr="00154DE0">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982" w:type="dxa"/>
          </w:tcPr>
          <w:p w:rsidR="00154DE0" w:rsidRDefault="00154DE0" w:rsidP="00154DE0">
            <w:pPr>
              <w:spacing w:line="240" w:lineRule="auto"/>
              <w:jc w:val="both"/>
              <w:rPr>
                <w:rFonts w:ascii="Arial" w:hAnsi="Arial" w:cs="Arial"/>
                <w:color w:val="000000" w:themeColor="text1"/>
                <w:sz w:val="24"/>
                <w:szCs w:val="24"/>
              </w:rPr>
            </w:pPr>
            <w:r>
              <w:rPr>
                <w:rFonts w:ascii="Arial" w:hAnsi="Arial" w:cs="Arial"/>
                <w:color w:val="000000" w:themeColor="text1"/>
                <w:sz w:val="24"/>
                <w:szCs w:val="24"/>
              </w:rPr>
              <w:t>6</w:t>
            </w:r>
          </w:p>
        </w:tc>
        <w:tc>
          <w:tcPr>
            <w:tcW w:w="5570" w:type="dxa"/>
          </w:tcPr>
          <w:p w:rsidR="00154DE0" w:rsidRPr="006C5964" w:rsidRDefault="00154DE0" w:rsidP="00154DE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YAZICI</w:t>
            </w:r>
          </w:p>
        </w:tc>
        <w:tc>
          <w:tcPr>
            <w:tcW w:w="1239" w:type="dxa"/>
          </w:tcPr>
          <w:p w:rsidR="00154DE0" w:rsidRDefault="00154DE0" w:rsidP="00154DE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2</w:t>
            </w:r>
          </w:p>
        </w:tc>
      </w:tr>
    </w:tbl>
    <w:p w:rsidR="00A21E3D" w:rsidRPr="002E7792" w:rsidRDefault="00A21E3D" w:rsidP="00A21E3D">
      <w:pPr>
        <w:pStyle w:val="ListeParagraf"/>
        <w:autoSpaceDE w:val="0"/>
        <w:autoSpaceDN w:val="0"/>
        <w:adjustRightInd w:val="0"/>
        <w:spacing w:after="0" w:line="240" w:lineRule="auto"/>
        <w:ind w:left="0" w:firstLine="720"/>
        <w:jc w:val="both"/>
        <w:rPr>
          <w:rFonts w:ascii="Arial" w:hAnsi="Arial" w:cs="Arial"/>
        </w:rPr>
      </w:pPr>
    </w:p>
    <w:p w:rsidR="00000D85" w:rsidRPr="004F4D22" w:rsidRDefault="00000D85" w:rsidP="00AB19A0">
      <w:pPr>
        <w:pStyle w:val="14kaln"/>
        <w:ind w:firstLine="720"/>
        <w:outlineLvl w:val="2"/>
      </w:pPr>
      <w:bookmarkStart w:id="39" w:name="_Toc31982581"/>
      <w:r>
        <w:t>4</w:t>
      </w:r>
      <w:r w:rsidRPr="004F4D22">
        <w:t xml:space="preserve">- </w:t>
      </w:r>
      <w:r>
        <w:t>İnsan</w:t>
      </w:r>
      <w:r w:rsidRPr="004F4D22">
        <w:t xml:space="preserve"> Kaynaklar</w:t>
      </w:r>
      <w:r>
        <w:t>ı</w:t>
      </w:r>
      <w:bookmarkEnd w:id="39"/>
    </w:p>
    <w:p w:rsidR="00154DE0" w:rsidRDefault="00154DE0" w:rsidP="00154DE0">
      <w:pPr>
        <w:pStyle w:val="ListeParagraf"/>
        <w:autoSpaceDE w:val="0"/>
        <w:autoSpaceDN w:val="0"/>
        <w:adjustRightInd w:val="0"/>
        <w:spacing w:after="0" w:line="240" w:lineRule="auto"/>
        <w:ind w:left="0" w:firstLine="720"/>
        <w:jc w:val="both"/>
        <w:rPr>
          <w:rFonts w:ascii="Arial" w:hAnsi="Arial" w:cs="Arial"/>
          <w:sz w:val="24"/>
          <w:szCs w:val="24"/>
        </w:rPr>
      </w:pPr>
      <w:r>
        <w:rPr>
          <w:rFonts w:ascii="Arial" w:hAnsi="Arial" w:cs="Arial"/>
          <w:sz w:val="24"/>
          <w:szCs w:val="24"/>
        </w:rPr>
        <w:t>Belediyemiz Mali Hizmetler Müdürlüğünde 1 Müdür V., 1 Şef</w:t>
      </w:r>
      <w:r w:rsidRPr="00012B84">
        <w:rPr>
          <w:rFonts w:ascii="Arial" w:hAnsi="Arial" w:cs="Arial"/>
          <w:sz w:val="24"/>
          <w:szCs w:val="24"/>
        </w:rPr>
        <w:t>,</w:t>
      </w:r>
      <w:r>
        <w:rPr>
          <w:rFonts w:ascii="Arial" w:hAnsi="Arial" w:cs="Arial"/>
          <w:sz w:val="24"/>
          <w:szCs w:val="24"/>
        </w:rPr>
        <w:t xml:space="preserve"> 1 Muhasebeci </w:t>
      </w:r>
      <w:proofErr w:type="gramStart"/>
      <w:r>
        <w:rPr>
          <w:rFonts w:ascii="Arial" w:hAnsi="Arial" w:cs="Arial"/>
          <w:sz w:val="24"/>
          <w:szCs w:val="24"/>
        </w:rPr>
        <w:t xml:space="preserve">ve </w:t>
      </w:r>
      <w:r w:rsidRPr="00012B84">
        <w:rPr>
          <w:rFonts w:ascii="Arial" w:hAnsi="Arial" w:cs="Arial"/>
          <w:sz w:val="24"/>
          <w:szCs w:val="24"/>
        </w:rPr>
        <w:t xml:space="preserve"> 2</w:t>
      </w:r>
      <w:proofErr w:type="gramEnd"/>
      <w:r w:rsidRPr="00012B84">
        <w:rPr>
          <w:rFonts w:ascii="Arial" w:hAnsi="Arial" w:cs="Arial"/>
          <w:sz w:val="24"/>
          <w:szCs w:val="24"/>
        </w:rPr>
        <w:t xml:space="preserve"> Şirket personeli ile hizmet ve faaliyetlerini yürütmektedir. </w:t>
      </w:r>
    </w:p>
    <w:p w:rsidR="00ED6DF8" w:rsidRDefault="00ED6DF8" w:rsidP="00154DE0">
      <w:pPr>
        <w:pStyle w:val="ListeParagraf"/>
        <w:autoSpaceDE w:val="0"/>
        <w:autoSpaceDN w:val="0"/>
        <w:adjustRightInd w:val="0"/>
        <w:spacing w:after="0" w:line="240" w:lineRule="auto"/>
        <w:ind w:left="0" w:firstLine="720"/>
        <w:jc w:val="both"/>
        <w:rPr>
          <w:rFonts w:ascii="Arial" w:hAnsi="Arial" w:cs="Arial"/>
          <w:sz w:val="24"/>
          <w:szCs w:val="24"/>
        </w:rPr>
      </w:pPr>
    </w:p>
    <w:p w:rsidR="00ED6DF8" w:rsidRPr="00012B84" w:rsidRDefault="00ED6DF8" w:rsidP="00ED6DF8">
      <w:pPr>
        <w:ind w:firstLine="720"/>
        <w:jc w:val="both"/>
        <w:rPr>
          <w:rFonts w:ascii="Arial" w:hAnsi="Arial" w:cs="Arial"/>
          <w:sz w:val="24"/>
          <w:szCs w:val="24"/>
        </w:rPr>
      </w:pPr>
      <w:r>
        <w:rPr>
          <w:rFonts w:ascii="Arial" w:hAnsi="Arial" w:cs="Arial"/>
          <w:sz w:val="24"/>
          <w:szCs w:val="24"/>
        </w:rPr>
        <w:t>Personelin eğitim durumu, yaş ve hizmet süresiyle ilgili bilgiler aşağıdaki gibidir.</w:t>
      </w:r>
    </w:p>
    <w:p w:rsidR="00154DE0" w:rsidRPr="00012B84" w:rsidRDefault="00154DE0" w:rsidP="00154DE0">
      <w:pPr>
        <w:pStyle w:val="ListeParagraf"/>
        <w:autoSpaceDE w:val="0"/>
        <w:autoSpaceDN w:val="0"/>
        <w:adjustRightInd w:val="0"/>
        <w:spacing w:after="0" w:line="240" w:lineRule="auto"/>
        <w:ind w:left="0" w:firstLine="720"/>
        <w:jc w:val="both"/>
        <w:rPr>
          <w:rFonts w:ascii="Arial" w:hAnsi="Arial" w:cs="Arial"/>
          <w:sz w:val="24"/>
          <w:szCs w:val="24"/>
        </w:rPr>
      </w:pPr>
    </w:p>
    <w:tbl>
      <w:tblPr>
        <w:tblStyle w:val="KlavuzTablo5Koyu-Vurgu11"/>
        <w:tblW w:w="9872" w:type="dxa"/>
        <w:tblLook w:val="04A0" w:firstRow="1" w:lastRow="0" w:firstColumn="1" w:lastColumn="0" w:noHBand="0" w:noVBand="1"/>
      </w:tblPr>
      <w:tblGrid>
        <w:gridCol w:w="2517"/>
        <w:gridCol w:w="2298"/>
        <w:gridCol w:w="2816"/>
        <w:gridCol w:w="644"/>
        <w:gridCol w:w="1597"/>
      </w:tblGrid>
      <w:tr w:rsidR="00154DE0" w:rsidRPr="00012B84" w:rsidTr="00154DE0">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9872" w:type="dxa"/>
            <w:gridSpan w:val="5"/>
            <w:noWrap/>
            <w:hideMark/>
          </w:tcPr>
          <w:p w:rsidR="00154DE0" w:rsidRPr="00012B84" w:rsidRDefault="00154DE0" w:rsidP="00154DE0">
            <w:pPr>
              <w:spacing w:after="0" w:line="240" w:lineRule="auto"/>
              <w:jc w:val="center"/>
              <w:rPr>
                <w:rFonts w:ascii="Arial" w:hAnsi="Arial" w:cs="Arial"/>
                <w:b w:val="0"/>
                <w:bCs w:val="0"/>
                <w:color w:val="000000"/>
                <w:sz w:val="24"/>
                <w:szCs w:val="24"/>
              </w:rPr>
            </w:pPr>
            <w:bookmarkStart w:id="40" w:name="_Toc386099330"/>
            <w:bookmarkStart w:id="41" w:name="_Toc386099379"/>
            <w:bookmarkStart w:id="42" w:name="_Toc386099413"/>
            <w:bookmarkEnd w:id="36"/>
            <w:bookmarkEnd w:id="37"/>
            <w:bookmarkEnd w:id="38"/>
            <w:r>
              <w:rPr>
                <w:rFonts w:ascii="Arial" w:hAnsi="Arial" w:cs="Arial"/>
                <w:color w:val="000000"/>
                <w:sz w:val="24"/>
                <w:szCs w:val="24"/>
              </w:rPr>
              <w:t>Mali Hizmetler Müdürlüğü</w:t>
            </w:r>
          </w:p>
        </w:tc>
      </w:tr>
      <w:tr w:rsidR="00154DE0" w:rsidRPr="00012B84" w:rsidTr="00EC532C">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hideMark/>
          </w:tcPr>
          <w:p w:rsidR="00154DE0" w:rsidRPr="00012B84" w:rsidRDefault="00154DE0" w:rsidP="00154DE0">
            <w:pPr>
              <w:spacing w:after="0" w:line="240" w:lineRule="auto"/>
              <w:jc w:val="center"/>
              <w:rPr>
                <w:rFonts w:ascii="Arial" w:hAnsi="Arial" w:cs="Arial"/>
                <w:b w:val="0"/>
                <w:bCs w:val="0"/>
                <w:color w:val="000000"/>
                <w:sz w:val="24"/>
                <w:szCs w:val="24"/>
              </w:rPr>
            </w:pPr>
            <w:r w:rsidRPr="00012B84">
              <w:rPr>
                <w:rFonts w:ascii="Arial" w:hAnsi="Arial" w:cs="Arial"/>
                <w:color w:val="000000"/>
                <w:sz w:val="24"/>
                <w:szCs w:val="24"/>
              </w:rPr>
              <w:t xml:space="preserve">Adı Soyadı </w:t>
            </w:r>
          </w:p>
        </w:tc>
        <w:tc>
          <w:tcPr>
            <w:tcW w:w="2298" w:type="dxa"/>
            <w:noWrap/>
            <w:hideMark/>
          </w:tcPr>
          <w:p w:rsidR="00154DE0" w:rsidRPr="00012B84" w:rsidRDefault="00154DE0" w:rsidP="00154D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012B84">
              <w:rPr>
                <w:rFonts w:ascii="Arial" w:hAnsi="Arial" w:cs="Arial"/>
                <w:b/>
                <w:bCs/>
                <w:color w:val="000000"/>
                <w:sz w:val="24"/>
                <w:szCs w:val="24"/>
              </w:rPr>
              <w:t xml:space="preserve">Unvan </w:t>
            </w:r>
          </w:p>
        </w:tc>
        <w:tc>
          <w:tcPr>
            <w:tcW w:w="2816" w:type="dxa"/>
            <w:noWrap/>
            <w:hideMark/>
          </w:tcPr>
          <w:p w:rsidR="00154DE0" w:rsidRPr="00012B84" w:rsidRDefault="00154DE0" w:rsidP="00154D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012B84">
              <w:rPr>
                <w:rFonts w:ascii="Arial" w:hAnsi="Arial" w:cs="Arial"/>
                <w:b/>
                <w:bCs/>
                <w:color w:val="000000"/>
                <w:sz w:val="24"/>
                <w:szCs w:val="24"/>
              </w:rPr>
              <w:t xml:space="preserve">Eğitim Durumu </w:t>
            </w:r>
          </w:p>
        </w:tc>
        <w:tc>
          <w:tcPr>
            <w:tcW w:w="644" w:type="dxa"/>
            <w:noWrap/>
            <w:hideMark/>
          </w:tcPr>
          <w:p w:rsidR="00154DE0" w:rsidRPr="00012B84" w:rsidRDefault="00154DE0" w:rsidP="00154D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012B84">
              <w:rPr>
                <w:rFonts w:ascii="Arial" w:hAnsi="Arial" w:cs="Arial"/>
                <w:b/>
                <w:bCs/>
                <w:color w:val="000000"/>
                <w:sz w:val="24"/>
                <w:szCs w:val="24"/>
              </w:rPr>
              <w:t>Yaş</w:t>
            </w:r>
          </w:p>
        </w:tc>
        <w:tc>
          <w:tcPr>
            <w:tcW w:w="1597" w:type="dxa"/>
            <w:noWrap/>
            <w:hideMark/>
          </w:tcPr>
          <w:p w:rsidR="00154DE0" w:rsidRPr="00012B84" w:rsidRDefault="00154DE0" w:rsidP="00154D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012B84">
              <w:rPr>
                <w:rFonts w:ascii="Arial" w:hAnsi="Arial" w:cs="Arial"/>
                <w:b/>
                <w:bCs/>
                <w:color w:val="000000"/>
                <w:sz w:val="24"/>
                <w:szCs w:val="24"/>
              </w:rPr>
              <w:t xml:space="preserve">Hizmet Süresi </w:t>
            </w:r>
          </w:p>
        </w:tc>
      </w:tr>
      <w:tr w:rsidR="00154DE0" w:rsidRPr="00012B84" w:rsidTr="00EC532C">
        <w:trPr>
          <w:trHeight w:val="509"/>
        </w:trPr>
        <w:tc>
          <w:tcPr>
            <w:cnfStyle w:val="001000000000" w:firstRow="0" w:lastRow="0" w:firstColumn="1" w:lastColumn="0" w:oddVBand="0" w:evenVBand="0" w:oddHBand="0" w:evenHBand="0" w:firstRowFirstColumn="0" w:firstRowLastColumn="0" w:lastRowFirstColumn="0" w:lastRowLastColumn="0"/>
            <w:tcW w:w="2517" w:type="dxa"/>
            <w:noWrap/>
            <w:hideMark/>
          </w:tcPr>
          <w:p w:rsidR="00154DE0" w:rsidRPr="00012B84" w:rsidRDefault="00154DE0" w:rsidP="00154DE0">
            <w:pPr>
              <w:spacing w:after="0" w:line="240" w:lineRule="auto"/>
              <w:rPr>
                <w:rFonts w:ascii="Arial" w:hAnsi="Arial" w:cs="Arial"/>
                <w:b w:val="0"/>
                <w:bCs w:val="0"/>
                <w:color w:val="000000"/>
                <w:sz w:val="24"/>
                <w:szCs w:val="24"/>
              </w:rPr>
            </w:pPr>
            <w:r>
              <w:rPr>
                <w:rFonts w:ascii="Arial" w:hAnsi="Arial" w:cs="Arial"/>
                <w:color w:val="000000"/>
                <w:sz w:val="24"/>
                <w:szCs w:val="24"/>
              </w:rPr>
              <w:t>Nurol BAYTAL</w:t>
            </w:r>
          </w:p>
        </w:tc>
        <w:tc>
          <w:tcPr>
            <w:tcW w:w="2298" w:type="dxa"/>
            <w:noWrap/>
            <w:hideMark/>
          </w:tcPr>
          <w:p w:rsidR="00154DE0" w:rsidRPr="00FA3FBB" w:rsidRDefault="00154DE0" w:rsidP="00154DE0">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FA3FBB">
              <w:rPr>
                <w:rFonts w:ascii="Arial" w:hAnsi="Arial" w:cs="Arial"/>
                <w:b/>
                <w:bCs/>
                <w:color w:val="000000"/>
              </w:rPr>
              <w:t xml:space="preserve">Mali Hizmetler M. V. </w:t>
            </w:r>
          </w:p>
        </w:tc>
        <w:tc>
          <w:tcPr>
            <w:tcW w:w="2816" w:type="dxa"/>
            <w:noWrap/>
            <w:hideMark/>
          </w:tcPr>
          <w:p w:rsidR="00154DE0" w:rsidRPr="00012B84" w:rsidRDefault="00154DE0" w:rsidP="00154DE0">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Önlisans</w:t>
            </w:r>
          </w:p>
        </w:tc>
        <w:tc>
          <w:tcPr>
            <w:tcW w:w="644" w:type="dxa"/>
            <w:noWrap/>
            <w:hideMark/>
          </w:tcPr>
          <w:p w:rsidR="00154DE0" w:rsidRPr="00012B84" w:rsidRDefault="00154DE0" w:rsidP="00154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55</w:t>
            </w:r>
          </w:p>
        </w:tc>
        <w:tc>
          <w:tcPr>
            <w:tcW w:w="1597" w:type="dxa"/>
            <w:noWrap/>
            <w:hideMark/>
          </w:tcPr>
          <w:p w:rsidR="00154DE0" w:rsidRPr="00012B84" w:rsidRDefault="00154DE0" w:rsidP="00154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21</w:t>
            </w:r>
            <w:r w:rsidRPr="00012B84">
              <w:rPr>
                <w:rFonts w:ascii="Arial" w:hAnsi="Arial" w:cs="Arial"/>
                <w:b/>
                <w:bCs/>
                <w:color w:val="000000"/>
                <w:sz w:val="24"/>
                <w:szCs w:val="24"/>
              </w:rPr>
              <w:t xml:space="preserve"> Yıl</w:t>
            </w:r>
          </w:p>
        </w:tc>
      </w:tr>
      <w:tr w:rsidR="00154DE0" w:rsidRPr="00012B84" w:rsidTr="00EC532C">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hideMark/>
          </w:tcPr>
          <w:p w:rsidR="00154DE0" w:rsidRPr="00012B84" w:rsidRDefault="00154DE0" w:rsidP="00154DE0">
            <w:pPr>
              <w:spacing w:after="0" w:line="240" w:lineRule="auto"/>
              <w:rPr>
                <w:rFonts w:ascii="Arial" w:hAnsi="Arial" w:cs="Arial"/>
                <w:b w:val="0"/>
                <w:bCs w:val="0"/>
                <w:color w:val="000000"/>
                <w:sz w:val="24"/>
                <w:szCs w:val="24"/>
              </w:rPr>
            </w:pPr>
            <w:r>
              <w:rPr>
                <w:rFonts w:ascii="Arial" w:hAnsi="Arial" w:cs="Arial"/>
                <w:color w:val="000000"/>
                <w:sz w:val="24"/>
                <w:szCs w:val="24"/>
              </w:rPr>
              <w:t>Hicran KORKMAZ</w:t>
            </w:r>
          </w:p>
        </w:tc>
        <w:tc>
          <w:tcPr>
            <w:tcW w:w="2298" w:type="dxa"/>
            <w:noWrap/>
            <w:hideMark/>
          </w:tcPr>
          <w:p w:rsidR="00154DE0" w:rsidRPr="00012B84" w:rsidRDefault="00154DE0" w:rsidP="00154DE0">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Şef</w:t>
            </w:r>
            <w:r w:rsidRPr="00012B84">
              <w:rPr>
                <w:rFonts w:ascii="Arial" w:hAnsi="Arial" w:cs="Arial"/>
                <w:b/>
                <w:bCs/>
                <w:color w:val="000000"/>
                <w:sz w:val="24"/>
                <w:szCs w:val="24"/>
              </w:rPr>
              <w:t xml:space="preserve"> </w:t>
            </w:r>
          </w:p>
        </w:tc>
        <w:tc>
          <w:tcPr>
            <w:tcW w:w="2816" w:type="dxa"/>
            <w:noWrap/>
            <w:hideMark/>
          </w:tcPr>
          <w:p w:rsidR="00154DE0" w:rsidRPr="00012B84" w:rsidRDefault="00154DE0" w:rsidP="00154DE0">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Önlisans</w:t>
            </w:r>
          </w:p>
        </w:tc>
        <w:tc>
          <w:tcPr>
            <w:tcW w:w="644" w:type="dxa"/>
            <w:noWrap/>
            <w:hideMark/>
          </w:tcPr>
          <w:p w:rsidR="00154DE0" w:rsidRPr="00012B84" w:rsidRDefault="00154DE0" w:rsidP="00154D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50</w:t>
            </w:r>
          </w:p>
        </w:tc>
        <w:tc>
          <w:tcPr>
            <w:tcW w:w="1597" w:type="dxa"/>
            <w:noWrap/>
            <w:hideMark/>
          </w:tcPr>
          <w:p w:rsidR="00154DE0" w:rsidRPr="00012B84" w:rsidRDefault="00154DE0" w:rsidP="00154D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29</w:t>
            </w:r>
            <w:r w:rsidRPr="00012B84">
              <w:rPr>
                <w:rFonts w:ascii="Arial" w:hAnsi="Arial" w:cs="Arial"/>
                <w:b/>
                <w:bCs/>
                <w:color w:val="000000"/>
                <w:sz w:val="24"/>
                <w:szCs w:val="24"/>
              </w:rPr>
              <w:t xml:space="preserve"> Yıl</w:t>
            </w:r>
          </w:p>
        </w:tc>
      </w:tr>
      <w:tr w:rsidR="00154DE0" w:rsidRPr="00012B84" w:rsidTr="00EC532C">
        <w:trPr>
          <w:trHeight w:val="509"/>
        </w:trPr>
        <w:tc>
          <w:tcPr>
            <w:cnfStyle w:val="001000000000" w:firstRow="0" w:lastRow="0" w:firstColumn="1" w:lastColumn="0" w:oddVBand="0" w:evenVBand="0" w:oddHBand="0" w:evenHBand="0" w:firstRowFirstColumn="0" w:firstRowLastColumn="0" w:lastRowFirstColumn="0" w:lastRowLastColumn="0"/>
            <w:tcW w:w="2517" w:type="dxa"/>
            <w:noWrap/>
            <w:hideMark/>
          </w:tcPr>
          <w:p w:rsidR="00154DE0" w:rsidRPr="00012B84" w:rsidRDefault="00154DE0" w:rsidP="00154DE0">
            <w:pPr>
              <w:spacing w:after="0" w:line="240" w:lineRule="auto"/>
              <w:rPr>
                <w:rFonts w:ascii="Arial" w:hAnsi="Arial" w:cs="Arial"/>
                <w:b w:val="0"/>
                <w:bCs w:val="0"/>
                <w:color w:val="000000"/>
                <w:sz w:val="24"/>
                <w:szCs w:val="24"/>
              </w:rPr>
            </w:pPr>
            <w:r>
              <w:rPr>
                <w:rFonts w:ascii="Arial" w:hAnsi="Arial" w:cs="Arial"/>
                <w:color w:val="000000"/>
                <w:sz w:val="24"/>
                <w:szCs w:val="24"/>
              </w:rPr>
              <w:t>ELİF</w:t>
            </w:r>
            <w:r w:rsidRPr="00012B84">
              <w:rPr>
                <w:rFonts w:ascii="Arial" w:hAnsi="Arial" w:cs="Arial"/>
                <w:color w:val="000000"/>
                <w:sz w:val="24"/>
                <w:szCs w:val="24"/>
              </w:rPr>
              <w:t xml:space="preserve"> YILMAZ</w:t>
            </w:r>
          </w:p>
        </w:tc>
        <w:tc>
          <w:tcPr>
            <w:tcW w:w="2298" w:type="dxa"/>
            <w:noWrap/>
            <w:hideMark/>
          </w:tcPr>
          <w:p w:rsidR="00154DE0" w:rsidRPr="00012B84" w:rsidRDefault="00154DE0" w:rsidP="00154DE0">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Muhasebeci</w:t>
            </w:r>
          </w:p>
        </w:tc>
        <w:tc>
          <w:tcPr>
            <w:tcW w:w="2816" w:type="dxa"/>
            <w:noWrap/>
            <w:hideMark/>
          </w:tcPr>
          <w:p w:rsidR="00154DE0" w:rsidRPr="00012B84" w:rsidRDefault="00154DE0" w:rsidP="00154DE0">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Lisans</w:t>
            </w:r>
          </w:p>
        </w:tc>
        <w:tc>
          <w:tcPr>
            <w:tcW w:w="644" w:type="dxa"/>
            <w:noWrap/>
            <w:hideMark/>
          </w:tcPr>
          <w:p w:rsidR="00154DE0" w:rsidRPr="00012B84" w:rsidRDefault="00154DE0" w:rsidP="00154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35</w:t>
            </w:r>
          </w:p>
        </w:tc>
        <w:tc>
          <w:tcPr>
            <w:tcW w:w="1597" w:type="dxa"/>
            <w:noWrap/>
            <w:hideMark/>
          </w:tcPr>
          <w:p w:rsidR="00154DE0" w:rsidRPr="00012B84" w:rsidRDefault="00154DE0" w:rsidP="00154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10</w:t>
            </w:r>
            <w:r w:rsidRPr="00012B84">
              <w:rPr>
                <w:rFonts w:ascii="Arial" w:hAnsi="Arial" w:cs="Arial"/>
                <w:b/>
                <w:bCs/>
                <w:color w:val="000000"/>
                <w:sz w:val="24"/>
                <w:szCs w:val="24"/>
              </w:rPr>
              <w:t xml:space="preserve"> Yıl</w:t>
            </w:r>
          </w:p>
        </w:tc>
      </w:tr>
      <w:tr w:rsidR="00154DE0" w:rsidRPr="00012B84" w:rsidTr="00EC532C">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hideMark/>
          </w:tcPr>
          <w:p w:rsidR="00154DE0" w:rsidRPr="00012B84" w:rsidRDefault="00154DE0" w:rsidP="00154DE0">
            <w:pPr>
              <w:spacing w:after="0" w:line="240" w:lineRule="auto"/>
              <w:rPr>
                <w:rFonts w:ascii="Arial" w:hAnsi="Arial" w:cs="Arial"/>
                <w:b w:val="0"/>
                <w:bCs w:val="0"/>
                <w:color w:val="000000"/>
                <w:sz w:val="24"/>
                <w:szCs w:val="24"/>
              </w:rPr>
            </w:pPr>
            <w:proofErr w:type="gramStart"/>
            <w:r>
              <w:rPr>
                <w:rFonts w:ascii="Arial" w:hAnsi="Arial" w:cs="Arial"/>
                <w:color w:val="000000"/>
                <w:sz w:val="24"/>
                <w:szCs w:val="24"/>
              </w:rPr>
              <w:t>Adem</w:t>
            </w:r>
            <w:proofErr w:type="gramEnd"/>
            <w:r>
              <w:rPr>
                <w:rFonts w:ascii="Arial" w:hAnsi="Arial" w:cs="Arial"/>
                <w:color w:val="000000"/>
                <w:sz w:val="24"/>
                <w:szCs w:val="24"/>
              </w:rPr>
              <w:t xml:space="preserve"> GENÇ</w:t>
            </w:r>
            <w:r w:rsidRPr="00012B84">
              <w:rPr>
                <w:rFonts w:ascii="Arial" w:hAnsi="Arial" w:cs="Arial"/>
                <w:color w:val="000000"/>
                <w:sz w:val="24"/>
                <w:szCs w:val="24"/>
              </w:rPr>
              <w:t xml:space="preserve"> </w:t>
            </w:r>
          </w:p>
        </w:tc>
        <w:tc>
          <w:tcPr>
            <w:tcW w:w="2298" w:type="dxa"/>
            <w:noWrap/>
            <w:hideMark/>
          </w:tcPr>
          <w:p w:rsidR="00154DE0" w:rsidRPr="00012B84" w:rsidRDefault="00154DE0" w:rsidP="00154DE0">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012B84">
              <w:rPr>
                <w:rFonts w:ascii="Arial" w:hAnsi="Arial" w:cs="Arial"/>
                <w:b/>
                <w:bCs/>
                <w:color w:val="000000"/>
                <w:sz w:val="24"/>
                <w:szCs w:val="24"/>
              </w:rPr>
              <w:t>Şirket Personeli</w:t>
            </w:r>
          </w:p>
        </w:tc>
        <w:tc>
          <w:tcPr>
            <w:tcW w:w="2816" w:type="dxa"/>
            <w:noWrap/>
            <w:hideMark/>
          </w:tcPr>
          <w:p w:rsidR="00154DE0" w:rsidRPr="00012B84" w:rsidRDefault="00154DE0" w:rsidP="00154DE0">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Peyzaj Mimarı-İşletme</w:t>
            </w:r>
          </w:p>
        </w:tc>
        <w:tc>
          <w:tcPr>
            <w:tcW w:w="644" w:type="dxa"/>
            <w:noWrap/>
            <w:hideMark/>
          </w:tcPr>
          <w:p w:rsidR="00154DE0" w:rsidRPr="00012B84" w:rsidRDefault="00154DE0" w:rsidP="00154D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31</w:t>
            </w:r>
          </w:p>
        </w:tc>
        <w:tc>
          <w:tcPr>
            <w:tcW w:w="1597" w:type="dxa"/>
            <w:noWrap/>
            <w:hideMark/>
          </w:tcPr>
          <w:p w:rsidR="00154DE0" w:rsidRPr="00012B84" w:rsidRDefault="00154DE0" w:rsidP="00154D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10</w:t>
            </w:r>
            <w:r w:rsidRPr="00012B84">
              <w:rPr>
                <w:rFonts w:ascii="Arial" w:hAnsi="Arial" w:cs="Arial"/>
                <w:b/>
                <w:bCs/>
                <w:color w:val="000000"/>
                <w:sz w:val="24"/>
                <w:szCs w:val="24"/>
              </w:rPr>
              <w:t xml:space="preserve"> Yıl</w:t>
            </w:r>
          </w:p>
        </w:tc>
      </w:tr>
      <w:tr w:rsidR="00154DE0" w:rsidRPr="00012B84" w:rsidTr="00EC532C">
        <w:trPr>
          <w:trHeight w:val="509"/>
        </w:trPr>
        <w:tc>
          <w:tcPr>
            <w:cnfStyle w:val="001000000000" w:firstRow="0" w:lastRow="0" w:firstColumn="1" w:lastColumn="0" w:oddVBand="0" w:evenVBand="0" w:oddHBand="0" w:evenHBand="0" w:firstRowFirstColumn="0" w:firstRowLastColumn="0" w:lastRowFirstColumn="0" w:lastRowLastColumn="0"/>
            <w:tcW w:w="2517" w:type="dxa"/>
            <w:noWrap/>
            <w:hideMark/>
          </w:tcPr>
          <w:p w:rsidR="00154DE0" w:rsidRPr="00012B84" w:rsidRDefault="00154DE0" w:rsidP="00154DE0">
            <w:pPr>
              <w:spacing w:after="0" w:line="240" w:lineRule="auto"/>
              <w:rPr>
                <w:rFonts w:ascii="Arial" w:hAnsi="Arial" w:cs="Arial"/>
                <w:b w:val="0"/>
                <w:bCs w:val="0"/>
                <w:color w:val="000000"/>
                <w:sz w:val="24"/>
                <w:szCs w:val="24"/>
              </w:rPr>
            </w:pPr>
            <w:r>
              <w:rPr>
                <w:rFonts w:ascii="Arial" w:hAnsi="Arial" w:cs="Arial"/>
                <w:color w:val="000000"/>
                <w:sz w:val="24"/>
                <w:szCs w:val="24"/>
              </w:rPr>
              <w:t>Semih ABANOZ</w:t>
            </w:r>
            <w:r w:rsidRPr="00012B84">
              <w:rPr>
                <w:rFonts w:ascii="Arial" w:hAnsi="Arial" w:cs="Arial"/>
                <w:color w:val="000000"/>
                <w:sz w:val="24"/>
                <w:szCs w:val="24"/>
              </w:rPr>
              <w:t xml:space="preserve"> </w:t>
            </w:r>
          </w:p>
        </w:tc>
        <w:tc>
          <w:tcPr>
            <w:tcW w:w="2298" w:type="dxa"/>
            <w:noWrap/>
            <w:hideMark/>
          </w:tcPr>
          <w:p w:rsidR="00154DE0" w:rsidRPr="00012B84" w:rsidRDefault="00154DE0" w:rsidP="00154DE0">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sidRPr="00012B84">
              <w:rPr>
                <w:rFonts w:ascii="Arial" w:hAnsi="Arial" w:cs="Arial"/>
                <w:b/>
                <w:bCs/>
                <w:color w:val="000000"/>
                <w:sz w:val="24"/>
                <w:szCs w:val="24"/>
              </w:rPr>
              <w:t>Şirket Personeli</w:t>
            </w:r>
          </w:p>
        </w:tc>
        <w:tc>
          <w:tcPr>
            <w:tcW w:w="2816" w:type="dxa"/>
            <w:noWrap/>
            <w:hideMark/>
          </w:tcPr>
          <w:p w:rsidR="00154DE0" w:rsidRPr="00012B84" w:rsidRDefault="00154DE0" w:rsidP="00154DE0">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Lisans</w:t>
            </w:r>
          </w:p>
        </w:tc>
        <w:tc>
          <w:tcPr>
            <w:tcW w:w="644" w:type="dxa"/>
            <w:noWrap/>
            <w:hideMark/>
          </w:tcPr>
          <w:p w:rsidR="00154DE0" w:rsidRPr="00012B84" w:rsidRDefault="00154DE0" w:rsidP="00154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31</w:t>
            </w:r>
          </w:p>
        </w:tc>
        <w:tc>
          <w:tcPr>
            <w:tcW w:w="1597" w:type="dxa"/>
            <w:noWrap/>
            <w:hideMark/>
          </w:tcPr>
          <w:p w:rsidR="00154DE0" w:rsidRPr="00012B84" w:rsidRDefault="00154DE0" w:rsidP="00154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3</w:t>
            </w:r>
            <w:r w:rsidRPr="00012B84">
              <w:rPr>
                <w:rFonts w:ascii="Arial" w:hAnsi="Arial" w:cs="Arial"/>
                <w:b/>
                <w:bCs/>
                <w:color w:val="000000"/>
                <w:sz w:val="24"/>
                <w:szCs w:val="24"/>
              </w:rPr>
              <w:t xml:space="preserve"> Yıl</w:t>
            </w:r>
          </w:p>
        </w:tc>
      </w:tr>
    </w:tbl>
    <w:p w:rsidR="00A21E3D" w:rsidRDefault="00A21E3D" w:rsidP="00A21E3D">
      <w:pPr>
        <w:pStyle w:val="ListeParagraf"/>
        <w:autoSpaceDE w:val="0"/>
        <w:autoSpaceDN w:val="0"/>
        <w:adjustRightInd w:val="0"/>
        <w:spacing w:after="0" w:line="240" w:lineRule="auto"/>
        <w:ind w:left="0" w:firstLine="720"/>
        <w:jc w:val="both"/>
        <w:rPr>
          <w:rFonts w:ascii="Arial" w:hAnsi="Arial" w:cs="Arial"/>
        </w:rPr>
      </w:pPr>
    </w:p>
    <w:p w:rsidR="00553319" w:rsidRPr="00054F0C" w:rsidRDefault="005C4D78" w:rsidP="00AB19A0">
      <w:pPr>
        <w:pStyle w:val="14kaln"/>
        <w:ind w:firstLine="720"/>
        <w:outlineLvl w:val="2"/>
      </w:pPr>
      <w:bookmarkStart w:id="43" w:name="_Toc31982582"/>
      <w:r w:rsidRPr="00054F0C">
        <w:t>5- Sun</w:t>
      </w:r>
      <w:r w:rsidR="006252EF" w:rsidRPr="00054F0C">
        <w:t>ulan Hizmetler</w:t>
      </w:r>
      <w:bookmarkEnd w:id="40"/>
      <w:bookmarkEnd w:id="41"/>
      <w:bookmarkEnd w:id="42"/>
      <w:bookmarkEnd w:id="43"/>
    </w:p>
    <w:p w:rsidR="00ED6DF8" w:rsidRPr="00CD58A5" w:rsidRDefault="00ED6DF8" w:rsidP="00ED6DF8">
      <w:pPr>
        <w:ind w:firstLine="720"/>
        <w:jc w:val="both"/>
        <w:rPr>
          <w:rFonts w:ascii="Arial" w:hAnsi="Arial" w:cs="Arial"/>
          <w:sz w:val="24"/>
          <w:szCs w:val="24"/>
        </w:rPr>
      </w:pPr>
      <w:bookmarkStart w:id="44" w:name="_Toc386099331"/>
      <w:bookmarkStart w:id="45" w:name="_Toc386099380"/>
      <w:bookmarkStart w:id="46" w:name="_Toc386099414"/>
      <w:r w:rsidRPr="00CD58A5">
        <w:rPr>
          <w:rFonts w:ascii="Arial" w:hAnsi="Arial" w:cs="Arial"/>
          <w:sz w:val="24"/>
          <w:szCs w:val="24"/>
        </w:rPr>
        <w:t>Müdürlüğümüzce su</w:t>
      </w:r>
      <w:r>
        <w:rPr>
          <w:rFonts w:ascii="Arial" w:hAnsi="Arial" w:cs="Arial"/>
          <w:sz w:val="24"/>
          <w:szCs w:val="24"/>
        </w:rPr>
        <w:t>nulan hizmetler aşağıdaki gibidir</w:t>
      </w:r>
      <w:r w:rsidRPr="00CD58A5">
        <w:rPr>
          <w:rFonts w:ascii="Arial" w:hAnsi="Arial" w:cs="Arial"/>
          <w:sz w:val="24"/>
          <w:szCs w:val="24"/>
        </w:rPr>
        <w:t>.</w:t>
      </w:r>
    </w:p>
    <w:p w:rsidR="00ED6DF8" w:rsidRPr="00CD58A5" w:rsidRDefault="00ED6DF8" w:rsidP="00ED6DF8">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D58A5">
        <w:rPr>
          <w:rFonts w:ascii="Arial" w:hAnsi="Arial" w:cs="Arial"/>
          <w:sz w:val="24"/>
          <w:szCs w:val="24"/>
        </w:rPr>
        <w:t>Mali Hizmetler Müdürlüğü Belediyenin her türlü muhasebe hizmetlerini yürütmek</w:t>
      </w:r>
    </w:p>
    <w:p w:rsidR="00ED6DF8" w:rsidRPr="00CD58A5" w:rsidRDefault="00ED6DF8" w:rsidP="00ED6DF8">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D58A5">
        <w:rPr>
          <w:rFonts w:ascii="Arial" w:hAnsi="Arial" w:cs="Arial"/>
          <w:sz w:val="24"/>
          <w:szCs w:val="24"/>
        </w:rPr>
        <w:t>Bütçe kesin hesabı ve yönetim dönemi hesabını hazırlamak ve Sayıştay’a göndermek</w:t>
      </w:r>
    </w:p>
    <w:p w:rsidR="00ED6DF8" w:rsidRPr="00CD58A5" w:rsidRDefault="00ED6DF8" w:rsidP="00ED6DF8">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D58A5">
        <w:rPr>
          <w:rFonts w:ascii="Arial" w:hAnsi="Arial" w:cs="Arial"/>
          <w:sz w:val="24"/>
          <w:szCs w:val="24"/>
        </w:rPr>
        <w:t>Mali yönetim dönemine ilişkin icmal cetvellerini hazırlamak</w:t>
      </w:r>
    </w:p>
    <w:p w:rsidR="00ED6DF8" w:rsidRPr="00CD58A5" w:rsidRDefault="00ED6DF8" w:rsidP="00ED6DF8">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D58A5">
        <w:rPr>
          <w:rFonts w:ascii="Arial" w:hAnsi="Arial" w:cs="Arial"/>
          <w:sz w:val="24"/>
          <w:szCs w:val="24"/>
        </w:rPr>
        <w:t>Mali istatistikleri hazırlamak</w:t>
      </w:r>
    </w:p>
    <w:p w:rsidR="00ED6DF8" w:rsidRPr="00CD58A5" w:rsidRDefault="00ED6DF8" w:rsidP="00ED6DF8">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D58A5">
        <w:rPr>
          <w:rFonts w:ascii="Arial" w:hAnsi="Arial" w:cs="Arial"/>
          <w:sz w:val="24"/>
          <w:szCs w:val="24"/>
        </w:rPr>
        <w:t>Aylık hesapları hazırlamak</w:t>
      </w:r>
    </w:p>
    <w:p w:rsidR="00ED6DF8" w:rsidRPr="00CD58A5" w:rsidRDefault="00ED6DF8" w:rsidP="00ED6DF8">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D58A5">
        <w:rPr>
          <w:rFonts w:ascii="Arial" w:hAnsi="Arial" w:cs="Arial"/>
          <w:sz w:val="24"/>
          <w:szCs w:val="24"/>
        </w:rPr>
        <w:lastRenderedPageBreak/>
        <w:t>Bütçe ödenekleri ile ilgili gerekli defter ve kayıtları tutmak</w:t>
      </w:r>
    </w:p>
    <w:p w:rsidR="00ED6DF8" w:rsidRPr="00CD58A5" w:rsidRDefault="00ED6DF8" w:rsidP="00ED6DF8">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D58A5">
        <w:rPr>
          <w:rFonts w:ascii="Arial" w:hAnsi="Arial" w:cs="Arial"/>
          <w:sz w:val="24"/>
          <w:szCs w:val="24"/>
        </w:rPr>
        <w:t>Ayrıntılı harcama veya finansman programlarını hazırlamak ve uygulanmasına nezaret etmek</w:t>
      </w:r>
    </w:p>
    <w:p w:rsidR="00ED6DF8" w:rsidRPr="00CD58A5" w:rsidRDefault="00ED6DF8" w:rsidP="00ED6DF8">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D58A5">
        <w:rPr>
          <w:rFonts w:ascii="Arial" w:hAnsi="Arial" w:cs="Arial"/>
          <w:sz w:val="24"/>
          <w:szCs w:val="24"/>
        </w:rPr>
        <w:t xml:space="preserve"> Belediyenin iç ve dış borçlarının takip edilmesini sağlamak</w:t>
      </w:r>
    </w:p>
    <w:p w:rsidR="00ED6DF8" w:rsidRPr="00CD58A5" w:rsidRDefault="00ED6DF8" w:rsidP="00ED6DF8">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D58A5">
        <w:rPr>
          <w:rFonts w:ascii="Arial" w:hAnsi="Arial" w:cs="Arial"/>
          <w:sz w:val="24"/>
          <w:szCs w:val="24"/>
        </w:rPr>
        <w:t>Banka hesap ekstreleri mutabakat ve kontrol işlemlerinin yapılmasını sağlamak</w:t>
      </w:r>
    </w:p>
    <w:p w:rsidR="00ED6DF8" w:rsidRPr="00CD58A5" w:rsidRDefault="00ED6DF8" w:rsidP="00ED6DF8">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D58A5">
        <w:rPr>
          <w:rFonts w:ascii="Arial" w:hAnsi="Arial" w:cs="Arial"/>
          <w:sz w:val="24"/>
          <w:szCs w:val="24"/>
        </w:rPr>
        <w:t>Yürütülen görevlerle ilgili istatistiki bilgiler hazırlamak ve ilgililere iletmek</w:t>
      </w:r>
    </w:p>
    <w:p w:rsidR="00ED6DF8" w:rsidRPr="00CD58A5" w:rsidRDefault="00ED6DF8" w:rsidP="00ED6DF8">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D58A5">
        <w:rPr>
          <w:rFonts w:ascii="Arial" w:hAnsi="Arial" w:cs="Arial"/>
          <w:sz w:val="24"/>
          <w:szCs w:val="24"/>
        </w:rPr>
        <w:t>Kesin hesap ve yönetim hesabıyla ilgili cetvelleri düzenleyerek diğer bilgi ve belgelerle birlikte Mali Hizmetler Müdürü’ne intikal ettirmek</w:t>
      </w:r>
    </w:p>
    <w:p w:rsidR="00ED6DF8" w:rsidRPr="00CD58A5" w:rsidRDefault="00ED6DF8" w:rsidP="00ED6DF8">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D58A5">
        <w:rPr>
          <w:rFonts w:ascii="Arial" w:hAnsi="Arial" w:cs="Arial"/>
          <w:sz w:val="24"/>
          <w:szCs w:val="24"/>
        </w:rPr>
        <w:t>Tahakkuka bağlanmış her türlü giderin mevzuata uygunluğunu araştırmak, uygun olmayanların tamamlanmasını temin etmek</w:t>
      </w:r>
    </w:p>
    <w:p w:rsidR="00ED6DF8" w:rsidRPr="00CD58A5" w:rsidRDefault="00ED6DF8" w:rsidP="00ED6DF8">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D58A5">
        <w:rPr>
          <w:rFonts w:ascii="Arial" w:hAnsi="Arial" w:cs="Arial"/>
          <w:sz w:val="24"/>
          <w:szCs w:val="24"/>
        </w:rPr>
        <w:t xml:space="preserve">Belediyenin satın aldığı her türlü hizmet mal menkul ve gayri menkullerin ödemelerinin, istimlak ödemelerinin, personel ödemelerinin, kanuni payların ilgili kurumlara ödemelerin (Emekli </w:t>
      </w:r>
      <w:proofErr w:type="gramStart"/>
      <w:r w:rsidRPr="00CD58A5">
        <w:rPr>
          <w:rFonts w:ascii="Arial" w:hAnsi="Arial" w:cs="Arial"/>
          <w:sz w:val="24"/>
          <w:szCs w:val="24"/>
        </w:rPr>
        <w:t>Sandığı,SSK</w:t>
      </w:r>
      <w:proofErr w:type="gramEnd"/>
      <w:r w:rsidRPr="00CD58A5">
        <w:rPr>
          <w:rFonts w:ascii="Arial" w:hAnsi="Arial" w:cs="Arial"/>
          <w:sz w:val="24"/>
          <w:szCs w:val="24"/>
        </w:rPr>
        <w:t xml:space="preserve"> gibi), dış borç ve kredi ödemelerinin ve tahakkuka bağlanmış her türlü giderin mevzuata uygunluğu araştırıldıktan sonra nakden, hesaben ve mahsuben ödenmesini sağlamak</w:t>
      </w:r>
    </w:p>
    <w:p w:rsidR="00ED6DF8" w:rsidRPr="00CD58A5" w:rsidRDefault="00ED6DF8" w:rsidP="00ED6DF8">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D58A5">
        <w:rPr>
          <w:rFonts w:ascii="Arial" w:hAnsi="Arial" w:cs="Arial"/>
          <w:sz w:val="24"/>
          <w:szCs w:val="24"/>
        </w:rPr>
        <w:t>Avans ve kredi mahiyetinde ödeme işlemlerini yapmak, avans ve kredi işlemlerini yürütmek</w:t>
      </w:r>
    </w:p>
    <w:p w:rsidR="00ED6DF8" w:rsidRPr="00CD58A5" w:rsidRDefault="00ED6DF8" w:rsidP="00ED6DF8">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D58A5">
        <w:rPr>
          <w:rFonts w:ascii="Arial" w:hAnsi="Arial" w:cs="Arial"/>
          <w:sz w:val="24"/>
          <w:szCs w:val="24"/>
        </w:rPr>
        <w:t>Belediyenin iç ve dış borçlarını izlemek, ilgili işlemleri yürütmek, vadesiz faiz, taksit ve anapara ödemelerinin yapılmasını sağlamak</w:t>
      </w:r>
    </w:p>
    <w:p w:rsidR="00ED6DF8" w:rsidRPr="00CD58A5" w:rsidRDefault="00ED6DF8" w:rsidP="00ED6DF8">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D58A5">
        <w:rPr>
          <w:rFonts w:ascii="Arial" w:hAnsi="Arial" w:cs="Arial"/>
          <w:sz w:val="24"/>
          <w:szCs w:val="24"/>
        </w:rPr>
        <w:t>İhale ve vergi teminatlarının kaydedilmesi ve geri ödenmesini sağlamak</w:t>
      </w:r>
    </w:p>
    <w:p w:rsidR="00ED6DF8" w:rsidRPr="00CD58A5" w:rsidRDefault="00ED6DF8" w:rsidP="00ED6DF8">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D58A5">
        <w:rPr>
          <w:rFonts w:ascii="Arial" w:hAnsi="Arial" w:cs="Arial"/>
          <w:sz w:val="24"/>
          <w:szCs w:val="24"/>
        </w:rPr>
        <w:t>Memur ve işçi aylıkları bordrolarını hazırlamak, tam ve eksiksiz olarak ödenmesini sağlamak,</w:t>
      </w:r>
    </w:p>
    <w:p w:rsidR="00ED6DF8" w:rsidRPr="00CD58A5" w:rsidRDefault="00ED6DF8" w:rsidP="00ED6DF8">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D58A5">
        <w:rPr>
          <w:rFonts w:ascii="Arial" w:hAnsi="Arial" w:cs="Arial"/>
          <w:sz w:val="24"/>
          <w:szCs w:val="24"/>
        </w:rPr>
        <w:t>Fazla, çalışma ücretleri, doğum yardımı ve benzerlerini tam olarak eksiksiz ödenmesini sağlamak,</w:t>
      </w:r>
    </w:p>
    <w:p w:rsidR="00ED6DF8" w:rsidRPr="00CD58A5" w:rsidRDefault="00ED6DF8" w:rsidP="00ED6DF8">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D58A5">
        <w:rPr>
          <w:rFonts w:ascii="Arial" w:hAnsi="Arial" w:cs="Arial"/>
          <w:sz w:val="24"/>
          <w:szCs w:val="24"/>
        </w:rPr>
        <w:t>Maaş ve ücret tahakkukları ile gerekli kesintilere ait işlemlerin tam ve eksiksiz yapılmasını sağlamak,</w:t>
      </w:r>
    </w:p>
    <w:p w:rsidR="00ED6DF8" w:rsidRDefault="00ED6DF8" w:rsidP="00ED6DF8">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D58A5">
        <w:rPr>
          <w:rFonts w:ascii="Arial" w:hAnsi="Arial" w:cs="Arial"/>
          <w:sz w:val="24"/>
          <w:szCs w:val="24"/>
        </w:rPr>
        <w:t>Görev alanı içine giren mevzuatın gerektiği diğer görevleri yürütmek.</w:t>
      </w:r>
    </w:p>
    <w:p w:rsidR="00ED6DF8" w:rsidRPr="00CD58A5" w:rsidRDefault="00ED6DF8" w:rsidP="00ED6DF8">
      <w:pPr>
        <w:ind w:firstLine="720"/>
        <w:jc w:val="both"/>
        <w:rPr>
          <w:rFonts w:ascii="Arial" w:hAnsi="Arial" w:cs="Arial"/>
          <w:sz w:val="24"/>
          <w:szCs w:val="24"/>
        </w:rPr>
      </w:pPr>
      <w:r>
        <w:rPr>
          <w:rFonts w:ascii="Arial" w:hAnsi="Arial" w:cs="Arial"/>
          <w:sz w:val="24"/>
          <w:szCs w:val="24"/>
        </w:rPr>
        <w:t>Ön mali kontrol işlemleri kapsamında;</w:t>
      </w:r>
    </w:p>
    <w:p w:rsidR="00ED6DF8" w:rsidRPr="00CD58A5" w:rsidRDefault="00ED6DF8" w:rsidP="00ED6DF8">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D58A5">
        <w:rPr>
          <w:rFonts w:ascii="Arial" w:hAnsi="Arial" w:cs="Arial"/>
          <w:sz w:val="24"/>
          <w:szCs w:val="24"/>
        </w:rPr>
        <w:t>5018 sayılı Kanun’un 5436 sayılı Kanunla değişik 58 inci maddesi uyarınca ön mali kontrol görevi harcama birimleri ve Mali Hizmetler Müdürlüğü tarafından yapılır. Ön mali kontrol süreci mali karar ve işlemlerinin hazırlanması, yüklenmeye girişilmesi, iş ve işlemlerin gerçekleştirilmesi ve belgelendirilmesinden oluşur.</w:t>
      </w:r>
    </w:p>
    <w:p w:rsidR="00ED6DF8" w:rsidRPr="00CD58A5" w:rsidRDefault="00ED6DF8" w:rsidP="00ED6DF8">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D58A5">
        <w:rPr>
          <w:rFonts w:ascii="Arial" w:hAnsi="Arial" w:cs="Arial"/>
          <w:sz w:val="24"/>
          <w:szCs w:val="24"/>
        </w:rPr>
        <w:t>Ön mali kontrol işlemleri, Maliye Bakanlığı tarafından hazırlanan İç Kontrol ve Ön Mali Kontrole İlişkin Usul ve Esaslar Hakkında Yönetmelik hükümlerine göre yürütülür.</w:t>
      </w:r>
    </w:p>
    <w:p w:rsidR="00ED6DF8" w:rsidRPr="00CD58A5" w:rsidRDefault="00ED6DF8" w:rsidP="00ED6DF8">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D58A5">
        <w:rPr>
          <w:rFonts w:ascii="Arial" w:hAnsi="Arial" w:cs="Arial"/>
          <w:sz w:val="24"/>
          <w:szCs w:val="24"/>
        </w:rPr>
        <w:t>Belediye üst yönetimi, gerek duyulması halinde, Maliye Bakanlığı’nca belirlenen mali karar ve işlemlerin dışında kalan mali karar ve işlemler de aynı usul ve esaslar çerçevesinde Mali Hizmetler Müdürlüğü’ne kontrol ettirebilir. Belediyece görev alanları çerçevesinde, ön mali kontrole ilişkin olarak yapılan düzenlemeler üst yöneticinin onayıyla yürürlüğe konulur. Mali Hizmetler Müdürlüğü tarafından yapılan ön mali kontrolün sonucu, ilgili harcama birimine gerekçeli bir yazıyla bildirilir. Ön mali kontrol görüş yazısının ilgili mali işleme ilişkin dosyada muhafaza edilmesi ve bir örneğinin de ödeme emri belgesine eklenmesi zorunludur. Mali Hizmetler Müdürlüğü’nce ön mali kontrol sonucunda    uygun     görüş     verilmediği     halde     harcama      yetkilileri     tarafından gerçekleştirilen   işlemlerin   kayıtları   tutulur   ve   aylık   dönemler   itibariyle   üst   yöneticiye bildirilir. Söz konusu kayıtlar iç ve dış denetim sırasında denetçilere de sunulur.</w:t>
      </w:r>
    </w:p>
    <w:p w:rsidR="00ED6DF8" w:rsidRPr="00CD58A5" w:rsidRDefault="00ED6DF8" w:rsidP="00ED6DF8">
      <w:pPr>
        <w:ind w:firstLine="720"/>
        <w:jc w:val="both"/>
        <w:rPr>
          <w:rFonts w:ascii="Arial" w:hAnsi="Arial" w:cs="Arial"/>
          <w:sz w:val="24"/>
          <w:szCs w:val="24"/>
        </w:rPr>
      </w:pPr>
      <w:r w:rsidRPr="00CD58A5">
        <w:rPr>
          <w:rFonts w:ascii="Arial" w:hAnsi="Arial" w:cs="Arial"/>
          <w:sz w:val="24"/>
          <w:szCs w:val="24"/>
        </w:rPr>
        <w:t>Bütçe işlemleri kapsamında;</w:t>
      </w:r>
    </w:p>
    <w:p w:rsidR="00ED6DF8" w:rsidRPr="00CD58A5" w:rsidRDefault="00ED6DF8" w:rsidP="00ED6DF8">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D58A5">
        <w:rPr>
          <w:rFonts w:ascii="Arial" w:hAnsi="Arial" w:cs="Arial"/>
          <w:sz w:val="24"/>
          <w:szCs w:val="24"/>
        </w:rPr>
        <w:t>Bütçe işlemleri, Mahalli İdareler Bütçe ve Muhasebe Yönetmeliği’ne göre, harcama birimleriyle koordinasyon sağlanarak Mali Hizmetler Müdürlüğü tarafından gerçekleştirilir, kayıtları tutulur ve izlenir.</w:t>
      </w:r>
    </w:p>
    <w:p w:rsidR="00ED6DF8" w:rsidRPr="00AB19A0" w:rsidRDefault="00ED6DF8" w:rsidP="002D7E46">
      <w:pPr>
        <w:pStyle w:val="ListeParagraf"/>
        <w:numPr>
          <w:ilvl w:val="0"/>
          <w:numId w:val="39"/>
        </w:numPr>
        <w:tabs>
          <w:tab w:val="left" w:pos="851"/>
        </w:tabs>
        <w:autoSpaceDE w:val="0"/>
        <w:autoSpaceDN w:val="0"/>
        <w:adjustRightInd w:val="0"/>
        <w:spacing w:before="120" w:after="0" w:line="240" w:lineRule="auto"/>
        <w:ind w:left="0" w:firstLine="720"/>
        <w:jc w:val="both"/>
        <w:rPr>
          <w:rFonts w:ascii="Arial" w:hAnsi="Arial" w:cs="Arial"/>
        </w:rPr>
      </w:pPr>
      <w:r w:rsidRPr="00AB19A0">
        <w:rPr>
          <w:rFonts w:ascii="Arial" w:hAnsi="Arial" w:cs="Arial"/>
          <w:sz w:val="24"/>
          <w:szCs w:val="24"/>
        </w:rPr>
        <w:lastRenderedPageBreak/>
        <w:t>Bütçe kayıt ve işlemleri, Mali Hizmetler Müdürü veya yetki verdiği personelin onayıyla gerçekleştirilir ve idarenin tüm harcama birimlerine açık tutulur.</w:t>
      </w:r>
    </w:p>
    <w:p w:rsidR="005C4D78" w:rsidRPr="00054F0C" w:rsidRDefault="005C4D78" w:rsidP="00ED6DF8">
      <w:pPr>
        <w:pStyle w:val="14kaln"/>
        <w:spacing w:before="100" w:beforeAutospacing="1" w:after="100" w:afterAutospacing="1"/>
        <w:ind w:firstLine="709"/>
        <w:outlineLvl w:val="2"/>
      </w:pPr>
      <w:bookmarkStart w:id="47" w:name="_Toc31982583"/>
      <w:r w:rsidRPr="00054F0C">
        <w:t>6- Yönetim ve İç Kontrol Sistemi</w:t>
      </w:r>
      <w:bookmarkEnd w:id="47"/>
      <w:r w:rsidRPr="00054F0C">
        <w:t xml:space="preserve"> </w:t>
      </w:r>
      <w:bookmarkEnd w:id="44"/>
      <w:bookmarkEnd w:id="45"/>
      <w:bookmarkEnd w:id="46"/>
    </w:p>
    <w:p w:rsidR="00AB19A0" w:rsidRDefault="00AB19A0" w:rsidP="00940ECE">
      <w:pPr>
        <w:pStyle w:val="ListeParagraf"/>
        <w:autoSpaceDE w:val="0"/>
        <w:autoSpaceDN w:val="0"/>
        <w:adjustRightInd w:val="0"/>
        <w:spacing w:after="0" w:line="240" w:lineRule="auto"/>
        <w:ind w:left="0" w:firstLine="720"/>
        <w:jc w:val="both"/>
        <w:rPr>
          <w:rFonts w:ascii="Arial" w:hAnsi="Arial" w:cs="Arial"/>
          <w:sz w:val="24"/>
          <w:szCs w:val="24"/>
        </w:rPr>
      </w:pPr>
      <w:bookmarkStart w:id="48" w:name="_Toc386099336"/>
      <w:bookmarkStart w:id="49" w:name="_Toc386099385"/>
      <w:bookmarkStart w:id="50" w:name="_Toc386099419"/>
      <w:r>
        <w:rPr>
          <w:rFonts w:ascii="Arial" w:hAnsi="Arial" w:cs="Arial"/>
          <w:sz w:val="24"/>
          <w:szCs w:val="24"/>
        </w:rPr>
        <w:t>Mali Hizmetler Müdürlüğünün yönetim yapısı “Örgüt Yapısı” bölümünde belirtildiği şekildedir.</w:t>
      </w:r>
    </w:p>
    <w:p w:rsidR="00AB19A0" w:rsidRDefault="00AB19A0" w:rsidP="00940ECE">
      <w:pPr>
        <w:pStyle w:val="ListeParagraf"/>
        <w:autoSpaceDE w:val="0"/>
        <w:autoSpaceDN w:val="0"/>
        <w:adjustRightInd w:val="0"/>
        <w:spacing w:after="0" w:line="240" w:lineRule="auto"/>
        <w:ind w:left="0" w:firstLine="720"/>
        <w:jc w:val="both"/>
        <w:rPr>
          <w:rFonts w:ascii="Arial" w:hAnsi="Arial" w:cs="Arial"/>
          <w:sz w:val="24"/>
          <w:szCs w:val="24"/>
        </w:rPr>
      </w:pPr>
      <w:r>
        <w:rPr>
          <w:rFonts w:ascii="Arial" w:hAnsi="Arial" w:cs="Arial"/>
          <w:sz w:val="24"/>
          <w:szCs w:val="24"/>
        </w:rPr>
        <w:t xml:space="preserve">İç Kontrolün kapsamı da gözönünde tutulduğunda bu kontrolün hem mali hem de mali olmayan iş ve işlemlerle ilgili olması hasebiyle Ön Mali Kontrol çerçevesinde Müdürlüğümüzce işlemler yürütülmekte ve mali olmayan sonuçlarla ilgili kontrolller ise ilgili müdürlükler tarafından yerine getirilmektedir.  </w:t>
      </w:r>
    </w:p>
    <w:p w:rsidR="00AB19A0" w:rsidRDefault="00AB19A0" w:rsidP="00940ECE">
      <w:pPr>
        <w:pStyle w:val="ListeParagraf"/>
        <w:autoSpaceDE w:val="0"/>
        <w:autoSpaceDN w:val="0"/>
        <w:adjustRightInd w:val="0"/>
        <w:spacing w:after="0" w:line="240" w:lineRule="auto"/>
        <w:ind w:left="0" w:firstLine="720"/>
        <w:jc w:val="both"/>
        <w:rPr>
          <w:rFonts w:ascii="Arial" w:hAnsi="Arial" w:cs="Arial"/>
          <w:sz w:val="24"/>
          <w:szCs w:val="24"/>
        </w:rPr>
      </w:pPr>
    </w:p>
    <w:p w:rsidR="00940ECE" w:rsidRDefault="00AB19A0" w:rsidP="00940ECE">
      <w:pPr>
        <w:pStyle w:val="ListeParagraf"/>
        <w:autoSpaceDE w:val="0"/>
        <w:autoSpaceDN w:val="0"/>
        <w:adjustRightInd w:val="0"/>
        <w:spacing w:after="0" w:line="240" w:lineRule="auto"/>
        <w:ind w:left="0" w:firstLine="720"/>
        <w:jc w:val="both"/>
        <w:rPr>
          <w:rFonts w:ascii="Arial" w:hAnsi="Arial" w:cs="Arial"/>
          <w:sz w:val="24"/>
          <w:szCs w:val="24"/>
        </w:rPr>
      </w:pPr>
      <w:r>
        <w:rPr>
          <w:rFonts w:ascii="Arial" w:hAnsi="Arial" w:cs="Arial"/>
          <w:sz w:val="24"/>
          <w:szCs w:val="24"/>
        </w:rPr>
        <w:t>2019 yıl için</w:t>
      </w:r>
      <w:r w:rsidRPr="005C2AA2">
        <w:rPr>
          <w:rFonts w:ascii="Arial" w:hAnsi="Arial" w:cs="Arial"/>
          <w:sz w:val="24"/>
          <w:szCs w:val="24"/>
        </w:rPr>
        <w:t xml:space="preserve"> </w:t>
      </w:r>
      <w:r>
        <w:rPr>
          <w:rFonts w:ascii="Arial" w:hAnsi="Arial" w:cs="Arial"/>
          <w:sz w:val="24"/>
          <w:szCs w:val="24"/>
        </w:rPr>
        <w:t>Mali Hizmetler Müdürlüğü ile ilgili olarak hazırlanmış Dış Denetim R</w:t>
      </w:r>
      <w:r w:rsidRPr="005C2AA2">
        <w:rPr>
          <w:rFonts w:ascii="Arial" w:hAnsi="Arial" w:cs="Arial"/>
          <w:sz w:val="24"/>
          <w:szCs w:val="24"/>
        </w:rPr>
        <w:t xml:space="preserve">aporu </w:t>
      </w:r>
      <w:r>
        <w:rPr>
          <w:rFonts w:ascii="Arial" w:hAnsi="Arial" w:cs="Arial"/>
          <w:sz w:val="24"/>
          <w:szCs w:val="24"/>
        </w:rPr>
        <w:t>bulunmamaktadır.</w:t>
      </w:r>
    </w:p>
    <w:p w:rsidR="00AB19A0" w:rsidRDefault="00AB19A0" w:rsidP="00940ECE">
      <w:pPr>
        <w:pStyle w:val="ListeParagraf"/>
        <w:autoSpaceDE w:val="0"/>
        <w:autoSpaceDN w:val="0"/>
        <w:adjustRightInd w:val="0"/>
        <w:spacing w:after="0" w:line="240" w:lineRule="auto"/>
        <w:ind w:left="0" w:firstLine="720"/>
        <w:jc w:val="both"/>
        <w:rPr>
          <w:rFonts w:ascii="Arial" w:hAnsi="Arial" w:cs="Arial"/>
        </w:rPr>
      </w:pPr>
    </w:p>
    <w:p w:rsidR="005C4D78" w:rsidRPr="00054F0C" w:rsidRDefault="005C4D78" w:rsidP="00ED6DF8">
      <w:pPr>
        <w:pStyle w:val="20kaln"/>
        <w:ind w:firstLine="720"/>
        <w:outlineLvl w:val="0"/>
      </w:pPr>
      <w:bookmarkStart w:id="51" w:name="_Toc31982584"/>
      <w:r w:rsidRPr="00054F0C">
        <w:t>II- AMAÇ ve HEDEFLER</w:t>
      </w:r>
      <w:bookmarkEnd w:id="48"/>
      <w:bookmarkEnd w:id="49"/>
      <w:bookmarkEnd w:id="50"/>
      <w:bookmarkEnd w:id="51"/>
    </w:p>
    <w:p w:rsidR="005C4D78" w:rsidRDefault="005C4D78" w:rsidP="00430B38">
      <w:pPr>
        <w:pStyle w:val="18kaln"/>
        <w:numPr>
          <w:ilvl w:val="0"/>
          <w:numId w:val="1"/>
        </w:numPr>
        <w:outlineLvl w:val="1"/>
      </w:pPr>
      <w:bookmarkStart w:id="52" w:name="_Toc386099337"/>
      <w:bookmarkStart w:id="53" w:name="_Toc386099386"/>
      <w:bookmarkStart w:id="54" w:name="_Toc386099420"/>
      <w:bookmarkStart w:id="55" w:name="_Toc31982585"/>
      <w:r w:rsidRPr="00054F0C">
        <w:t>Amaç ve Hedefler</w:t>
      </w:r>
      <w:bookmarkEnd w:id="52"/>
      <w:bookmarkEnd w:id="53"/>
      <w:bookmarkEnd w:id="54"/>
      <w:bookmarkEnd w:id="55"/>
    </w:p>
    <w:p w:rsidR="00ED6DF8" w:rsidRDefault="00ED6DF8" w:rsidP="00ED6DF8">
      <w:pPr>
        <w:ind w:firstLine="720"/>
        <w:jc w:val="both"/>
        <w:rPr>
          <w:rFonts w:ascii="Arial" w:hAnsi="Arial" w:cs="Arial"/>
          <w:sz w:val="24"/>
          <w:szCs w:val="24"/>
        </w:rPr>
      </w:pPr>
      <w:bookmarkStart w:id="56" w:name="_Toc29393318"/>
      <w:bookmarkStart w:id="57" w:name="_Toc29469183"/>
    </w:p>
    <w:p w:rsidR="00ED6DF8" w:rsidRPr="00D30E1E" w:rsidRDefault="00ED6DF8" w:rsidP="00ED6DF8">
      <w:pPr>
        <w:ind w:firstLine="720"/>
        <w:jc w:val="both"/>
        <w:rPr>
          <w:rFonts w:ascii="Arial" w:hAnsi="Arial" w:cs="Arial"/>
          <w:sz w:val="24"/>
          <w:szCs w:val="24"/>
        </w:rPr>
      </w:pPr>
      <w:r>
        <w:rPr>
          <w:rFonts w:ascii="Arial" w:hAnsi="Arial" w:cs="Arial"/>
          <w:sz w:val="24"/>
          <w:szCs w:val="24"/>
        </w:rPr>
        <w:t>2014-2019 Stratejik Planınında Bilgi İşlem Şefliği ile ilgili olarak “</w:t>
      </w:r>
      <w:r w:rsidRPr="00CD58A5">
        <w:rPr>
          <w:rFonts w:ascii="Arial" w:hAnsi="Arial" w:cs="Arial"/>
          <w:sz w:val="24"/>
          <w:szCs w:val="24"/>
        </w:rPr>
        <w:t>Belediyenin Mali Yapısını Güçlendirmek</w:t>
      </w:r>
      <w:r>
        <w:rPr>
          <w:rFonts w:ascii="Arial" w:hAnsi="Arial" w:cs="Arial"/>
          <w:sz w:val="24"/>
          <w:szCs w:val="24"/>
        </w:rPr>
        <w:t>” amacı belirlenmiş ve bu amaçla yönelik;</w:t>
      </w:r>
    </w:p>
    <w:p w:rsidR="00ED6DF8" w:rsidRPr="00CD58A5" w:rsidRDefault="00ED6DF8" w:rsidP="00ED6DF8">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D58A5">
        <w:rPr>
          <w:rFonts w:ascii="Arial" w:hAnsi="Arial" w:cs="Arial"/>
          <w:sz w:val="24"/>
          <w:szCs w:val="24"/>
        </w:rPr>
        <w:t xml:space="preserve">Bütçedeki Yatırım Harcamalarında artış </w:t>
      </w:r>
      <w:proofErr w:type="gramStart"/>
      <w:r w:rsidRPr="00CD58A5">
        <w:rPr>
          <w:rFonts w:ascii="Arial" w:hAnsi="Arial" w:cs="Arial"/>
          <w:sz w:val="24"/>
          <w:szCs w:val="24"/>
        </w:rPr>
        <w:t>sağlamak(</w:t>
      </w:r>
      <w:proofErr w:type="gramEnd"/>
      <w:r w:rsidRPr="00CD58A5">
        <w:rPr>
          <w:rFonts w:ascii="Arial" w:hAnsi="Arial" w:cs="Arial"/>
          <w:sz w:val="24"/>
          <w:szCs w:val="24"/>
        </w:rPr>
        <w:t>%)</w:t>
      </w:r>
    </w:p>
    <w:p w:rsidR="00ED6DF8" w:rsidRPr="00CD58A5" w:rsidRDefault="00ED6DF8" w:rsidP="00ED6DF8">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D58A5">
        <w:rPr>
          <w:rFonts w:ascii="Arial" w:hAnsi="Arial" w:cs="Arial"/>
          <w:sz w:val="24"/>
          <w:szCs w:val="24"/>
        </w:rPr>
        <w:t xml:space="preserve">İhalelerde gider kaybında azalış </w:t>
      </w:r>
      <w:proofErr w:type="gramStart"/>
      <w:r w:rsidRPr="00CD58A5">
        <w:rPr>
          <w:rFonts w:ascii="Arial" w:hAnsi="Arial" w:cs="Arial"/>
          <w:sz w:val="24"/>
          <w:szCs w:val="24"/>
        </w:rPr>
        <w:t>sağlamak(</w:t>
      </w:r>
      <w:proofErr w:type="gramEnd"/>
      <w:r w:rsidRPr="00CD58A5">
        <w:rPr>
          <w:rFonts w:ascii="Arial" w:hAnsi="Arial" w:cs="Arial"/>
          <w:sz w:val="24"/>
          <w:szCs w:val="24"/>
        </w:rPr>
        <w:t>%)</w:t>
      </w:r>
    </w:p>
    <w:p w:rsidR="00ED6DF8" w:rsidRPr="00CD58A5" w:rsidRDefault="00ED6DF8" w:rsidP="00ED6DF8">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D58A5">
        <w:rPr>
          <w:rFonts w:ascii="Arial" w:hAnsi="Arial" w:cs="Arial"/>
          <w:sz w:val="24"/>
          <w:szCs w:val="24"/>
        </w:rPr>
        <w:t xml:space="preserve">Bütçenin toplam borç miktarında oranında azalış </w:t>
      </w:r>
      <w:proofErr w:type="gramStart"/>
      <w:r w:rsidRPr="00CD58A5">
        <w:rPr>
          <w:rFonts w:ascii="Arial" w:hAnsi="Arial" w:cs="Arial"/>
          <w:sz w:val="24"/>
          <w:szCs w:val="24"/>
        </w:rPr>
        <w:t>sağlamak(</w:t>
      </w:r>
      <w:proofErr w:type="gramEnd"/>
      <w:r w:rsidRPr="00CD58A5">
        <w:rPr>
          <w:rFonts w:ascii="Arial" w:hAnsi="Arial" w:cs="Arial"/>
          <w:sz w:val="24"/>
          <w:szCs w:val="24"/>
        </w:rPr>
        <w:t>%)</w:t>
      </w:r>
    </w:p>
    <w:p w:rsidR="00ED6DF8" w:rsidRPr="00CD58A5" w:rsidRDefault="00ED6DF8" w:rsidP="00ED6DF8">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D58A5">
        <w:rPr>
          <w:rFonts w:ascii="Arial" w:hAnsi="Arial" w:cs="Arial"/>
          <w:sz w:val="24"/>
          <w:szCs w:val="24"/>
        </w:rPr>
        <w:t xml:space="preserve">Hizmet alma maliyetlerinde azalış </w:t>
      </w:r>
      <w:proofErr w:type="gramStart"/>
      <w:r w:rsidRPr="00CD58A5">
        <w:rPr>
          <w:rFonts w:ascii="Arial" w:hAnsi="Arial" w:cs="Arial"/>
          <w:sz w:val="24"/>
          <w:szCs w:val="24"/>
        </w:rPr>
        <w:t>sağlamak(</w:t>
      </w:r>
      <w:proofErr w:type="gramEnd"/>
      <w:r w:rsidRPr="00CD58A5">
        <w:rPr>
          <w:rFonts w:ascii="Arial" w:hAnsi="Arial" w:cs="Arial"/>
          <w:sz w:val="24"/>
          <w:szCs w:val="24"/>
        </w:rPr>
        <w:t>%)</w:t>
      </w:r>
    </w:p>
    <w:p w:rsidR="00ED6DF8" w:rsidRPr="00CD58A5" w:rsidRDefault="00ED6DF8" w:rsidP="00ED6DF8">
      <w:pPr>
        <w:pStyle w:val="ListeParagraf"/>
        <w:numPr>
          <w:ilvl w:val="0"/>
          <w:numId w:val="39"/>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CD58A5">
        <w:rPr>
          <w:rFonts w:ascii="Arial" w:hAnsi="Arial" w:cs="Arial"/>
          <w:sz w:val="24"/>
          <w:szCs w:val="24"/>
        </w:rPr>
        <w:t xml:space="preserve">Belediye gelirlerinde artış </w:t>
      </w:r>
      <w:proofErr w:type="gramStart"/>
      <w:r w:rsidRPr="00CD58A5">
        <w:rPr>
          <w:rFonts w:ascii="Arial" w:hAnsi="Arial" w:cs="Arial"/>
          <w:sz w:val="24"/>
          <w:szCs w:val="24"/>
        </w:rPr>
        <w:t>sağlamak(</w:t>
      </w:r>
      <w:proofErr w:type="gramEnd"/>
      <w:r w:rsidRPr="00CD58A5">
        <w:rPr>
          <w:rFonts w:ascii="Arial" w:hAnsi="Arial" w:cs="Arial"/>
          <w:sz w:val="24"/>
          <w:szCs w:val="24"/>
        </w:rPr>
        <w:t>%)</w:t>
      </w:r>
    </w:p>
    <w:p w:rsidR="00ED6DF8" w:rsidRPr="00565C05" w:rsidRDefault="00ED6DF8" w:rsidP="00CE26B6">
      <w:pPr>
        <w:pStyle w:val="ListeParagraf"/>
        <w:numPr>
          <w:ilvl w:val="0"/>
          <w:numId w:val="39"/>
        </w:numPr>
        <w:tabs>
          <w:tab w:val="left" w:pos="851"/>
        </w:tabs>
        <w:autoSpaceDE w:val="0"/>
        <w:autoSpaceDN w:val="0"/>
        <w:adjustRightInd w:val="0"/>
        <w:spacing w:before="120" w:after="120" w:line="240" w:lineRule="auto"/>
        <w:ind w:left="0" w:firstLine="720"/>
        <w:jc w:val="both"/>
        <w:rPr>
          <w:rFonts w:ascii="Arial" w:hAnsi="Arial" w:cs="Arial"/>
          <w:sz w:val="24"/>
          <w:szCs w:val="24"/>
        </w:rPr>
      </w:pPr>
      <w:r w:rsidRPr="00565C05">
        <w:rPr>
          <w:rFonts w:ascii="Arial" w:hAnsi="Arial" w:cs="Arial"/>
          <w:sz w:val="24"/>
          <w:szCs w:val="24"/>
        </w:rPr>
        <w:t xml:space="preserve">Gider Bütçesinde Gerçekleşen/tahmini oranında azalış </w:t>
      </w:r>
      <w:proofErr w:type="gramStart"/>
      <w:r w:rsidRPr="00565C05">
        <w:rPr>
          <w:rFonts w:ascii="Arial" w:hAnsi="Arial" w:cs="Arial"/>
          <w:sz w:val="24"/>
          <w:szCs w:val="24"/>
        </w:rPr>
        <w:t>sağlamak(</w:t>
      </w:r>
      <w:proofErr w:type="gramEnd"/>
      <w:r w:rsidRPr="00565C05">
        <w:rPr>
          <w:rFonts w:ascii="Arial" w:hAnsi="Arial" w:cs="Arial"/>
          <w:sz w:val="24"/>
          <w:szCs w:val="24"/>
        </w:rPr>
        <w:t>%)</w:t>
      </w:r>
      <w:r w:rsidR="00565C05">
        <w:rPr>
          <w:rFonts w:ascii="Arial" w:hAnsi="Arial" w:cs="Arial"/>
          <w:sz w:val="24"/>
          <w:szCs w:val="24"/>
        </w:rPr>
        <w:t xml:space="preserve"> </w:t>
      </w:r>
      <w:r w:rsidRPr="00565C05">
        <w:rPr>
          <w:rFonts w:ascii="Arial" w:hAnsi="Arial" w:cs="Arial"/>
          <w:sz w:val="24"/>
          <w:szCs w:val="24"/>
        </w:rPr>
        <w:t>performans ölçütleri (göstergeleri) belirlenmiştir.</w:t>
      </w:r>
    </w:p>
    <w:p w:rsidR="00AB7CAA" w:rsidRDefault="002A2000" w:rsidP="00ED6DF8">
      <w:pPr>
        <w:pStyle w:val="20kaln"/>
        <w:spacing w:after="0" w:line="216" w:lineRule="auto"/>
        <w:ind w:firstLine="720"/>
        <w:outlineLvl w:val="0"/>
        <w:rPr>
          <w:bCs/>
          <w:color w:val="FF0000"/>
          <w:sz w:val="24"/>
          <w:szCs w:val="22"/>
        </w:rPr>
      </w:pPr>
      <w:bookmarkStart w:id="58" w:name="_Toc318813248"/>
      <w:bookmarkStart w:id="59" w:name="_Toc324254816"/>
      <w:bookmarkStart w:id="60" w:name="_Toc354738643"/>
      <w:bookmarkStart w:id="61" w:name="_Toc355273835"/>
      <w:bookmarkStart w:id="62" w:name="_Toc386099339"/>
      <w:bookmarkStart w:id="63" w:name="_Toc386099388"/>
      <w:bookmarkStart w:id="64" w:name="_Toc386099422"/>
      <w:bookmarkStart w:id="65" w:name="_Toc31982586"/>
      <w:bookmarkEnd w:id="56"/>
      <w:bookmarkEnd w:id="57"/>
      <w:r w:rsidRPr="00054F0C">
        <w:t>II- FAALİYETLERE İLİŞKİN BİLGİ VE DEĞERLENDİRMELER</w:t>
      </w:r>
      <w:bookmarkEnd w:id="58"/>
      <w:bookmarkEnd w:id="59"/>
      <w:bookmarkEnd w:id="60"/>
      <w:bookmarkEnd w:id="61"/>
      <w:bookmarkEnd w:id="62"/>
      <w:bookmarkEnd w:id="63"/>
      <w:bookmarkEnd w:id="64"/>
      <w:bookmarkEnd w:id="65"/>
      <w:r w:rsidR="00AB7CAA" w:rsidRPr="00AB7CAA">
        <w:rPr>
          <w:bCs/>
          <w:color w:val="FF0000"/>
          <w:sz w:val="24"/>
          <w:szCs w:val="22"/>
        </w:rPr>
        <w:t xml:space="preserve"> </w:t>
      </w:r>
    </w:p>
    <w:p w:rsidR="00AB7CAA" w:rsidRDefault="00AB7CAA" w:rsidP="00A21E3D"/>
    <w:p w:rsidR="00967957" w:rsidRPr="00054F0C" w:rsidRDefault="00967957" w:rsidP="00ED6DF8">
      <w:pPr>
        <w:pStyle w:val="20kaln"/>
        <w:ind w:firstLine="720"/>
        <w:outlineLvl w:val="1"/>
      </w:pPr>
      <w:bookmarkStart w:id="66" w:name="_Toc318813253"/>
      <w:bookmarkStart w:id="67" w:name="_Toc354738649"/>
      <w:bookmarkStart w:id="68" w:name="_Toc355273840"/>
      <w:bookmarkStart w:id="69" w:name="_Toc386099344"/>
      <w:bookmarkStart w:id="70" w:name="_Toc386099393"/>
      <w:bookmarkStart w:id="71" w:name="_Toc386099427"/>
      <w:bookmarkStart w:id="72" w:name="_Toc31982587"/>
      <w:bookmarkStart w:id="73" w:name="_Toc386099350"/>
      <w:bookmarkStart w:id="74" w:name="_Toc386099399"/>
      <w:bookmarkStart w:id="75" w:name="_Toc386099433"/>
      <w:r>
        <w:t>A</w:t>
      </w:r>
      <w:r w:rsidRPr="00054F0C">
        <w:t>. Performans Bilgileri</w:t>
      </w:r>
      <w:bookmarkEnd w:id="66"/>
      <w:bookmarkEnd w:id="67"/>
      <w:bookmarkEnd w:id="68"/>
      <w:bookmarkEnd w:id="69"/>
      <w:bookmarkEnd w:id="70"/>
      <w:bookmarkEnd w:id="71"/>
      <w:bookmarkEnd w:id="72"/>
    </w:p>
    <w:p w:rsidR="00967957" w:rsidRPr="00054F0C" w:rsidRDefault="00967957" w:rsidP="00ED6DF8">
      <w:pPr>
        <w:pStyle w:val="14kaln"/>
        <w:ind w:firstLine="720"/>
        <w:outlineLvl w:val="2"/>
        <w:rPr>
          <w:i/>
          <w:iCs/>
        </w:rPr>
      </w:pPr>
      <w:bookmarkStart w:id="76" w:name="_Toc170721352"/>
      <w:bookmarkStart w:id="77" w:name="_Toc318813254"/>
      <w:bookmarkStart w:id="78" w:name="_Toc354738650"/>
      <w:bookmarkStart w:id="79" w:name="_Toc355273841"/>
      <w:bookmarkStart w:id="80" w:name="_Toc386099345"/>
      <w:bookmarkStart w:id="81" w:name="_Toc386099394"/>
      <w:bookmarkStart w:id="82" w:name="_Toc386099428"/>
      <w:bookmarkStart w:id="83" w:name="_Toc31982588"/>
      <w:bookmarkEnd w:id="76"/>
      <w:r w:rsidRPr="00054F0C">
        <w:t>1- Faaliyet ve Proje Bilgileri</w:t>
      </w:r>
      <w:bookmarkEnd w:id="77"/>
      <w:bookmarkEnd w:id="78"/>
      <w:bookmarkEnd w:id="79"/>
      <w:bookmarkEnd w:id="80"/>
      <w:bookmarkEnd w:id="81"/>
      <w:bookmarkEnd w:id="82"/>
      <w:bookmarkEnd w:id="83"/>
      <w:r w:rsidRPr="00054F0C">
        <w:rPr>
          <w:i/>
          <w:iCs/>
        </w:rPr>
        <w:t xml:space="preserve"> </w:t>
      </w:r>
    </w:p>
    <w:p w:rsidR="00ED6DF8" w:rsidRDefault="00ED6DF8" w:rsidP="00ED6DF8">
      <w:pPr>
        <w:ind w:firstLine="720"/>
        <w:jc w:val="both"/>
        <w:rPr>
          <w:rFonts w:ascii="Arial" w:hAnsi="Arial" w:cs="Arial"/>
          <w:sz w:val="24"/>
          <w:szCs w:val="24"/>
        </w:rPr>
      </w:pPr>
      <w:bookmarkStart w:id="84" w:name="_Toc29983409"/>
      <w:bookmarkEnd w:id="73"/>
      <w:bookmarkEnd w:id="74"/>
      <w:bookmarkEnd w:id="75"/>
      <w:r w:rsidRPr="003B4202">
        <w:rPr>
          <w:rFonts w:ascii="Arial" w:hAnsi="Arial" w:cs="Arial"/>
          <w:sz w:val="24"/>
          <w:szCs w:val="24"/>
        </w:rPr>
        <w:t xml:space="preserve">2019 </w:t>
      </w:r>
      <w:r>
        <w:rPr>
          <w:rFonts w:ascii="Arial" w:hAnsi="Arial" w:cs="Arial"/>
          <w:sz w:val="24"/>
          <w:szCs w:val="24"/>
        </w:rPr>
        <w:t>m</w:t>
      </w:r>
      <w:r w:rsidRPr="003B4202">
        <w:rPr>
          <w:rFonts w:ascii="Arial" w:hAnsi="Arial" w:cs="Arial"/>
          <w:sz w:val="24"/>
          <w:szCs w:val="24"/>
        </w:rPr>
        <w:t xml:space="preserve">ali </w:t>
      </w:r>
      <w:r>
        <w:rPr>
          <w:rFonts w:ascii="Arial" w:hAnsi="Arial" w:cs="Arial"/>
          <w:sz w:val="24"/>
          <w:szCs w:val="24"/>
        </w:rPr>
        <w:t xml:space="preserve">yılı gelir bütçesi 71.465.900,00 TL tahmin edilmiş ve bütçelenmiştir. 2019 yılındaki gelişmelerde dikkate alındığında gelir bütçesi </w:t>
      </w:r>
      <w:r w:rsidRPr="003B4202">
        <w:rPr>
          <w:rFonts w:ascii="Arial" w:hAnsi="Arial" w:cs="Arial"/>
          <w:sz w:val="24"/>
          <w:szCs w:val="24"/>
        </w:rPr>
        <w:t>41.378.169,31 TL</w:t>
      </w:r>
      <w:r>
        <w:rPr>
          <w:rFonts w:ascii="Arial" w:hAnsi="Arial" w:cs="Arial"/>
          <w:sz w:val="24"/>
          <w:szCs w:val="24"/>
        </w:rPr>
        <w:t xml:space="preserve"> gerçekleşmiş olup, gerçekleşme oranı %57,9 düzeyinde kalmış bulunmaktadır. </w:t>
      </w:r>
    </w:p>
    <w:p w:rsidR="00565C05" w:rsidRDefault="00565C05" w:rsidP="00ED6DF8">
      <w:pPr>
        <w:ind w:firstLine="720"/>
        <w:jc w:val="both"/>
        <w:rPr>
          <w:rFonts w:ascii="Arial" w:hAnsi="Arial" w:cs="Arial"/>
          <w:sz w:val="24"/>
          <w:szCs w:val="24"/>
        </w:rPr>
      </w:pPr>
    </w:p>
    <w:p w:rsidR="00565C05" w:rsidRDefault="00565C05" w:rsidP="00ED6DF8">
      <w:pPr>
        <w:ind w:firstLine="720"/>
        <w:jc w:val="both"/>
        <w:rPr>
          <w:rFonts w:ascii="Arial" w:hAnsi="Arial" w:cs="Arial"/>
          <w:sz w:val="24"/>
          <w:szCs w:val="24"/>
        </w:rPr>
      </w:pPr>
    </w:p>
    <w:p w:rsidR="00F82189" w:rsidRDefault="00F82189" w:rsidP="00ED6DF8">
      <w:pPr>
        <w:ind w:firstLine="720"/>
        <w:jc w:val="both"/>
        <w:rPr>
          <w:rFonts w:ascii="Arial" w:hAnsi="Arial" w:cs="Arial"/>
          <w:sz w:val="24"/>
          <w:szCs w:val="24"/>
        </w:rPr>
      </w:pPr>
    </w:p>
    <w:p w:rsidR="00F82189" w:rsidRPr="003B4202" w:rsidRDefault="00F82189" w:rsidP="00ED6DF8">
      <w:pPr>
        <w:ind w:firstLine="720"/>
        <w:jc w:val="both"/>
        <w:rPr>
          <w:rFonts w:ascii="Arial" w:hAnsi="Arial" w:cs="Arial"/>
          <w:sz w:val="24"/>
          <w:szCs w:val="24"/>
        </w:rPr>
      </w:pPr>
      <w:bookmarkStart w:id="85" w:name="_GoBack"/>
      <w:bookmarkEnd w:id="85"/>
    </w:p>
    <w:p w:rsidR="00ED6DF8" w:rsidRPr="003B4202" w:rsidRDefault="00ED6DF8" w:rsidP="00ED6DF8">
      <w:pPr>
        <w:jc w:val="center"/>
        <w:rPr>
          <w:rFonts w:ascii="Arial" w:hAnsi="Arial" w:cs="Arial"/>
          <w:b/>
          <w:sz w:val="24"/>
          <w:szCs w:val="24"/>
        </w:rPr>
      </w:pPr>
      <w:r w:rsidRPr="003B4202">
        <w:rPr>
          <w:rFonts w:ascii="Arial" w:hAnsi="Arial" w:cs="Arial"/>
          <w:b/>
          <w:sz w:val="24"/>
          <w:szCs w:val="24"/>
        </w:rPr>
        <w:lastRenderedPageBreak/>
        <w:t>2019 Mali Yılı Gelir Tablosu</w:t>
      </w:r>
    </w:p>
    <w:tbl>
      <w:tblPr>
        <w:tblW w:w="9443" w:type="dxa"/>
        <w:tblInd w:w="-10" w:type="dxa"/>
        <w:tblLayout w:type="fixed"/>
        <w:tblCellMar>
          <w:left w:w="70" w:type="dxa"/>
          <w:right w:w="70" w:type="dxa"/>
        </w:tblCellMar>
        <w:tblLook w:val="04A0" w:firstRow="1" w:lastRow="0" w:firstColumn="1" w:lastColumn="0" w:noHBand="0" w:noVBand="1"/>
      </w:tblPr>
      <w:tblGrid>
        <w:gridCol w:w="410"/>
        <w:gridCol w:w="273"/>
        <w:gridCol w:w="4915"/>
        <w:gridCol w:w="1817"/>
        <w:gridCol w:w="2028"/>
      </w:tblGrid>
      <w:tr w:rsidR="00ED6DF8" w:rsidRPr="00BD022D" w:rsidTr="00ED6DF8">
        <w:trPr>
          <w:trHeight w:val="556"/>
        </w:trPr>
        <w:tc>
          <w:tcPr>
            <w:tcW w:w="410" w:type="dxa"/>
            <w:tcBorders>
              <w:top w:val="single" w:sz="8" w:space="0" w:color="FFFFFF"/>
              <w:left w:val="single" w:sz="8" w:space="0" w:color="FFFFFF"/>
              <w:bottom w:val="single" w:sz="8" w:space="0" w:color="FFFFFF"/>
              <w:right w:val="nil"/>
            </w:tcBorders>
            <w:shd w:val="clear" w:color="000000" w:fill="4F81BD"/>
            <w:vAlign w:val="center"/>
            <w:hideMark/>
          </w:tcPr>
          <w:p w:rsidR="00ED6DF8" w:rsidRPr="00BD022D" w:rsidRDefault="00ED6DF8" w:rsidP="00ED6DF8">
            <w:pPr>
              <w:spacing w:after="0" w:line="240" w:lineRule="auto"/>
              <w:jc w:val="center"/>
              <w:rPr>
                <w:rFonts w:ascii="Arial" w:hAnsi="Arial" w:cs="Arial"/>
                <w:color w:val="000000"/>
                <w:sz w:val="20"/>
                <w:szCs w:val="20"/>
              </w:rPr>
            </w:pPr>
            <w:r w:rsidRPr="00BD022D">
              <w:rPr>
                <w:rFonts w:ascii="Arial" w:hAnsi="Arial" w:cs="Arial"/>
                <w:bCs/>
                <w:color w:val="000000" w:themeColor="text1"/>
                <w:sz w:val="20"/>
                <w:szCs w:val="20"/>
              </w:rPr>
              <w:t> </w:t>
            </w:r>
          </w:p>
        </w:tc>
        <w:tc>
          <w:tcPr>
            <w:tcW w:w="273" w:type="dxa"/>
            <w:tcBorders>
              <w:top w:val="single" w:sz="8" w:space="0" w:color="FFFFFF"/>
              <w:left w:val="nil"/>
              <w:bottom w:val="single" w:sz="8" w:space="0" w:color="FFFFFF"/>
              <w:right w:val="nil"/>
            </w:tcBorders>
            <w:shd w:val="clear" w:color="000000" w:fill="4F81BD"/>
            <w:vAlign w:val="center"/>
            <w:hideMark/>
          </w:tcPr>
          <w:p w:rsidR="00ED6DF8" w:rsidRPr="00BD022D" w:rsidRDefault="00ED6DF8" w:rsidP="00ED6DF8">
            <w:pPr>
              <w:spacing w:after="0" w:line="240" w:lineRule="auto"/>
              <w:jc w:val="center"/>
              <w:rPr>
                <w:rFonts w:ascii="Arial" w:hAnsi="Arial" w:cs="Arial"/>
                <w:color w:val="000000"/>
                <w:sz w:val="20"/>
                <w:szCs w:val="20"/>
              </w:rPr>
            </w:pPr>
            <w:r w:rsidRPr="00BD022D">
              <w:rPr>
                <w:rFonts w:ascii="Arial" w:hAnsi="Arial" w:cs="Arial"/>
                <w:bCs/>
                <w:color w:val="000000" w:themeColor="text1"/>
                <w:sz w:val="20"/>
                <w:szCs w:val="20"/>
              </w:rPr>
              <w:t> </w:t>
            </w:r>
          </w:p>
        </w:tc>
        <w:tc>
          <w:tcPr>
            <w:tcW w:w="4914" w:type="dxa"/>
            <w:tcBorders>
              <w:top w:val="single" w:sz="8" w:space="0" w:color="FFFFFF"/>
              <w:left w:val="nil"/>
              <w:bottom w:val="single" w:sz="8" w:space="0" w:color="FFFFFF"/>
              <w:right w:val="nil"/>
            </w:tcBorders>
            <w:shd w:val="clear" w:color="000000" w:fill="4F81BD"/>
            <w:vAlign w:val="center"/>
            <w:hideMark/>
          </w:tcPr>
          <w:p w:rsidR="00ED6DF8" w:rsidRPr="00BD022D" w:rsidRDefault="00ED6DF8" w:rsidP="00ED6DF8">
            <w:pPr>
              <w:spacing w:after="0" w:line="240" w:lineRule="auto"/>
              <w:jc w:val="center"/>
              <w:rPr>
                <w:rFonts w:ascii="Arial" w:hAnsi="Arial" w:cs="Arial"/>
                <w:color w:val="000000"/>
                <w:sz w:val="20"/>
                <w:szCs w:val="20"/>
              </w:rPr>
            </w:pPr>
            <w:r w:rsidRPr="00BD022D">
              <w:rPr>
                <w:rFonts w:ascii="Arial" w:hAnsi="Arial" w:cs="Arial"/>
                <w:bCs/>
                <w:color w:val="000000" w:themeColor="text1"/>
                <w:sz w:val="20"/>
                <w:szCs w:val="20"/>
              </w:rPr>
              <w:t> </w:t>
            </w:r>
          </w:p>
        </w:tc>
        <w:tc>
          <w:tcPr>
            <w:tcW w:w="1817" w:type="dxa"/>
            <w:tcBorders>
              <w:top w:val="single" w:sz="8" w:space="0" w:color="FFFFFF"/>
              <w:left w:val="nil"/>
              <w:bottom w:val="single" w:sz="8" w:space="0" w:color="FFFFFF"/>
              <w:right w:val="nil"/>
            </w:tcBorders>
            <w:shd w:val="clear" w:color="000000" w:fill="4F81BD"/>
            <w:vAlign w:val="center"/>
            <w:hideMark/>
          </w:tcPr>
          <w:p w:rsidR="00ED6DF8" w:rsidRPr="00BD022D" w:rsidRDefault="00ED6DF8" w:rsidP="00ED6DF8">
            <w:pPr>
              <w:spacing w:after="0" w:line="240" w:lineRule="auto"/>
              <w:jc w:val="center"/>
              <w:rPr>
                <w:rFonts w:ascii="Arial" w:hAnsi="Arial" w:cs="Arial"/>
                <w:color w:val="000000"/>
                <w:sz w:val="20"/>
                <w:szCs w:val="20"/>
              </w:rPr>
            </w:pPr>
            <w:r w:rsidRPr="00BD022D">
              <w:rPr>
                <w:rFonts w:ascii="Arial" w:hAnsi="Arial" w:cs="Arial"/>
                <w:bCs/>
                <w:color w:val="000000" w:themeColor="text1"/>
                <w:sz w:val="20"/>
                <w:szCs w:val="20"/>
              </w:rPr>
              <w:t xml:space="preserve">Bütçe </w:t>
            </w:r>
            <w:proofErr w:type="gramStart"/>
            <w:r w:rsidRPr="00BD022D">
              <w:rPr>
                <w:rFonts w:ascii="Arial" w:hAnsi="Arial" w:cs="Arial"/>
                <w:bCs/>
                <w:color w:val="000000" w:themeColor="text1"/>
                <w:sz w:val="20"/>
                <w:szCs w:val="20"/>
              </w:rPr>
              <w:t>İle</w:t>
            </w:r>
            <w:proofErr w:type="gramEnd"/>
            <w:r w:rsidRPr="00BD022D">
              <w:rPr>
                <w:rFonts w:ascii="Arial" w:hAnsi="Arial" w:cs="Arial"/>
                <w:bCs/>
                <w:color w:val="000000" w:themeColor="text1"/>
                <w:sz w:val="20"/>
                <w:szCs w:val="20"/>
              </w:rPr>
              <w:t xml:space="preserve"> Verilen</w:t>
            </w:r>
          </w:p>
        </w:tc>
        <w:tc>
          <w:tcPr>
            <w:tcW w:w="2028" w:type="dxa"/>
            <w:tcBorders>
              <w:top w:val="single" w:sz="8" w:space="0" w:color="FFFFFF"/>
              <w:left w:val="nil"/>
              <w:bottom w:val="single" w:sz="8" w:space="0" w:color="FFFFFF"/>
              <w:right w:val="single" w:sz="8" w:space="0" w:color="FFFFFF"/>
            </w:tcBorders>
            <w:shd w:val="clear" w:color="000000" w:fill="4F81BD"/>
            <w:vAlign w:val="center"/>
            <w:hideMark/>
          </w:tcPr>
          <w:p w:rsidR="00ED6DF8" w:rsidRPr="00BD022D" w:rsidRDefault="00ED6DF8" w:rsidP="00ED6DF8">
            <w:pPr>
              <w:spacing w:after="0" w:line="240" w:lineRule="auto"/>
              <w:jc w:val="center"/>
              <w:rPr>
                <w:rFonts w:ascii="Arial" w:hAnsi="Arial" w:cs="Arial"/>
                <w:color w:val="000000"/>
                <w:sz w:val="20"/>
                <w:szCs w:val="20"/>
              </w:rPr>
            </w:pPr>
            <w:r w:rsidRPr="00BD022D">
              <w:rPr>
                <w:rFonts w:ascii="Arial" w:hAnsi="Arial" w:cs="Arial"/>
                <w:bCs/>
                <w:color w:val="000000" w:themeColor="text1"/>
                <w:sz w:val="20"/>
                <w:szCs w:val="20"/>
              </w:rPr>
              <w:t>Gerçekleşen</w:t>
            </w:r>
          </w:p>
        </w:tc>
      </w:tr>
      <w:tr w:rsidR="00ED6DF8" w:rsidRPr="00BD022D" w:rsidTr="00ED6DF8">
        <w:trPr>
          <w:trHeight w:val="556"/>
        </w:trPr>
        <w:tc>
          <w:tcPr>
            <w:tcW w:w="410" w:type="dxa"/>
            <w:tcBorders>
              <w:top w:val="nil"/>
              <w:left w:val="single" w:sz="8" w:space="0" w:color="FFFFFF"/>
              <w:bottom w:val="single" w:sz="8" w:space="0" w:color="FFFFFF"/>
              <w:right w:val="single" w:sz="8" w:space="0" w:color="FFFFFF"/>
            </w:tcBorders>
            <w:shd w:val="clear" w:color="000000" w:fill="4F81BD"/>
            <w:vAlign w:val="center"/>
            <w:hideMark/>
          </w:tcPr>
          <w:p w:rsidR="00ED6DF8" w:rsidRPr="00BD022D" w:rsidRDefault="00ED6DF8" w:rsidP="00ED6DF8">
            <w:pPr>
              <w:spacing w:after="0" w:line="240" w:lineRule="auto"/>
              <w:jc w:val="center"/>
              <w:rPr>
                <w:rFonts w:ascii="Arial" w:hAnsi="Arial" w:cs="Arial"/>
                <w:color w:val="000000"/>
                <w:sz w:val="20"/>
                <w:szCs w:val="20"/>
              </w:rPr>
            </w:pPr>
            <w:r w:rsidRPr="00BD022D">
              <w:rPr>
                <w:rFonts w:ascii="Arial" w:hAnsi="Arial" w:cs="Arial"/>
                <w:bCs/>
                <w:color w:val="000000" w:themeColor="text1"/>
                <w:sz w:val="20"/>
                <w:szCs w:val="20"/>
              </w:rPr>
              <w:t>1</w:t>
            </w:r>
          </w:p>
        </w:tc>
        <w:tc>
          <w:tcPr>
            <w:tcW w:w="273"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center"/>
              <w:rPr>
                <w:rFonts w:ascii="Arial" w:hAnsi="Arial" w:cs="Arial"/>
                <w:b/>
                <w:bCs/>
                <w:color w:val="000000"/>
                <w:sz w:val="20"/>
                <w:szCs w:val="20"/>
              </w:rPr>
            </w:pPr>
            <w:r w:rsidRPr="00BD022D">
              <w:rPr>
                <w:rFonts w:ascii="Arial" w:hAnsi="Arial" w:cs="Arial"/>
                <w:b/>
                <w:bCs/>
                <w:color w:val="000000" w:themeColor="text1"/>
                <w:sz w:val="20"/>
                <w:szCs w:val="20"/>
              </w:rPr>
              <w:t> </w:t>
            </w:r>
          </w:p>
        </w:tc>
        <w:tc>
          <w:tcPr>
            <w:tcW w:w="4914"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rPr>
                <w:rFonts w:ascii="Arial" w:hAnsi="Arial" w:cs="Arial"/>
                <w:b/>
                <w:bCs/>
                <w:color w:val="000000"/>
                <w:sz w:val="20"/>
                <w:szCs w:val="20"/>
              </w:rPr>
            </w:pPr>
            <w:r w:rsidRPr="00BD022D">
              <w:rPr>
                <w:rFonts w:ascii="Arial" w:hAnsi="Arial" w:cs="Arial"/>
                <w:b/>
                <w:bCs/>
                <w:color w:val="000000" w:themeColor="text1"/>
                <w:sz w:val="20"/>
                <w:szCs w:val="20"/>
              </w:rPr>
              <w:t>VERGİ GELİRLERİ</w:t>
            </w:r>
          </w:p>
        </w:tc>
        <w:tc>
          <w:tcPr>
            <w:tcW w:w="1817"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right"/>
              <w:rPr>
                <w:rFonts w:ascii="Arial" w:hAnsi="Arial" w:cs="Arial"/>
                <w:b/>
                <w:bCs/>
                <w:color w:val="000000"/>
                <w:sz w:val="20"/>
                <w:szCs w:val="20"/>
              </w:rPr>
            </w:pPr>
            <w:r w:rsidRPr="00BD022D">
              <w:rPr>
                <w:rFonts w:ascii="Arial" w:hAnsi="Arial" w:cs="Arial"/>
                <w:b/>
                <w:bCs/>
                <w:color w:val="000000" w:themeColor="text1"/>
                <w:sz w:val="20"/>
                <w:szCs w:val="20"/>
              </w:rPr>
              <w:t>28.490.166,46-TL</w:t>
            </w:r>
          </w:p>
        </w:tc>
        <w:tc>
          <w:tcPr>
            <w:tcW w:w="2028"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right"/>
              <w:rPr>
                <w:rFonts w:ascii="Arial" w:hAnsi="Arial" w:cs="Arial"/>
                <w:b/>
                <w:bCs/>
                <w:color w:val="000000"/>
                <w:sz w:val="20"/>
                <w:szCs w:val="20"/>
              </w:rPr>
            </w:pPr>
            <w:r w:rsidRPr="00BD022D">
              <w:rPr>
                <w:rFonts w:ascii="Arial" w:hAnsi="Arial" w:cs="Arial"/>
                <w:b/>
                <w:bCs/>
                <w:color w:val="000000" w:themeColor="text1"/>
                <w:sz w:val="20"/>
                <w:szCs w:val="20"/>
              </w:rPr>
              <w:t>15.355.423,84-TL</w:t>
            </w:r>
          </w:p>
        </w:tc>
      </w:tr>
      <w:tr w:rsidR="00ED6DF8" w:rsidRPr="00BD022D" w:rsidTr="00ED6DF8">
        <w:trPr>
          <w:trHeight w:val="556"/>
        </w:trPr>
        <w:tc>
          <w:tcPr>
            <w:tcW w:w="410" w:type="dxa"/>
            <w:tcBorders>
              <w:top w:val="nil"/>
              <w:left w:val="single" w:sz="8" w:space="0" w:color="FFFFFF"/>
              <w:bottom w:val="single" w:sz="8" w:space="0" w:color="FFFFFF"/>
              <w:right w:val="single" w:sz="8" w:space="0" w:color="FFFFFF"/>
            </w:tcBorders>
            <w:shd w:val="clear" w:color="000000" w:fill="4F81BD"/>
            <w:vAlign w:val="center"/>
            <w:hideMark/>
          </w:tcPr>
          <w:p w:rsidR="00ED6DF8" w:rsidRPr="00BD022D" w:rsidRDefault="00ED6DF8" w:rsidP="00ED6DF8">
            <w:pPr>
              <w:spacing w:after="0" w:line="240" w:lineRule="auto"/>
              <w:jc w:val="center"/>
              <w:rPr>
                <w:rFonts w:ascii="Arial" w:hAnsi="Arial" w:cs="Arial"/>
                <w:b/>
                <w:bCs/>
                <w:color w:val="000000"/>
                <w:sz w:val="20"/>
                <w:szCs w:val="20"/>
              </w:rPr>
            </w:pPr>
            <w:r w:rsidRPr="00BD022D">
              <w:rPr>
                <w:rFonts w:ascii="Arial" w:hAnsi="Arial" w:cs="Arial"/>
                <w:b/>
                <w:bCs/>
                <w:color w:val="000000" w:themeColor="text1"/>
                <w:sz w:val="20"/>
                <w:szCs w:val="20"/>
              </w:rPr>
              <w:t>1</w:t>
            </w:r>
          </w:p>
        </w:tc>
        <w:tc>
          <w:tcPr>
            <w:tcW w:w="273"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center"/>
              <w:rPr>
                <w:rFonts w:ascii="Arial" w:hAnsi="Arial" w:cs="Arial"/>
                <w:color w:val="000000"/>
                <w:sz w:val="20"/>
                <w:szCs w:val="20"/>
              </w:rPr>
            </w:pPr>
            <w:r w:rsidRPr="00BD022D">
              <w:rPr>
                <w:rFonts w:ascii="Arial" w:hAnsi="Arial" w:cs="Arial"/>
                <w:color w:val="000000" w:themeColor="text1"/>
                <w:sz w:val="20"/>
                <w:szCs w:val="20"/>
              </w:rPr>
              <w:t>2</w:t>
            </w:r>
          </w:p>
        </w:tc>
        <w:tc>
          <w:tcPr>
            <w:tcW w:w="4914"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rPr>
                <w:rFonts w:ascii="Arial" w:hAnsi="Arial" w:cs="Arial"/>
                <w:color w:val="000000"/>
                <w:sz w:val="20"/>
                <w:szCs w:val="20"/>
              </w:rPr>
            </w:pPr>
            <w:r w:rsidRPr="00BD022D">
              <w:rPr>
                <w:rFonts w:ascii="Arial" w:hAnsi="Arial" w:cs="Arial"/>
                <w:color w:val="000000" w:themeColor="text1"/>
                <w:sz w:val="20"/>
                <w:szCs w:val="20"/>
              </w:rPr>
              <w:t>MÜLKİYET ÜZERİNDEN ALINAN VERGİLER</w:t>
            </w:r>
          </w:p>
        </w:tc>
        <w:tc>
          <w:tcPr>
            <w:tcW w:w="1817"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right"/>
              <w:rPr>
                <w:rFonts w:ascii="Arial" w:hAnsi="Arial" w:cs="Arial"/>
                <w:color w:val="000000"/>
                <w:sz w:val="20"/>
                <w:szCs w:val="20"/>
              </w:rPr>
            </w:pPr>
            <w:r w:rsidRPr="00BD022D">
              <w:rPr>
                <w:rFonts w:ascii="Arial" w:hAnsi="Arial" w:cs="Arial"/>
                <w:color w:val="000000" w:themeColor="text1"/>
                <w:sz w:val="20"/>
                <w:szCs w:val="20"/>
              </w:rPr>
              <w:t>16.952.317,82-TL</w:t>
            </w:r>
          </w:p>
        </w:tc>
        <w:tc>
          <w:tcPr>
            <w:tcW w:w="2028"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right"/>
              <w:rPr>
                <w:rFonts w:ascii="Arial" w:hAnsi="Arial" w:cs="Arial"/>
                <w:color w:val="000000"/>
                <w:sz w:val="20"/>
                <w:szCs w:val="20"/>
              </w:rPr>
            </w:pPr>
            <w:r w:rsidRPr="00BD022D">
              <w:rPr>
                <w:rFonts w:ascii="Arial" w:hAnsi="Arial" w:cs="Arial"/>
                <w:color w:val="000000" w:themeColor="text1"/>
                <w:sz w:val="20"/>
                <w:szCs w:val="20"/>
              </w:rPr>
              <w:t>10.265.141,23-TL</w:t>
            </w:r>
          </w:p>
        </w:tc>
      </w:tr>
      <w:tr w:rsidR="00ED6DF8" w:rsidRPr="00BD022D" w:rsidTr="00ED6DF8">
        <w:trPr>
          <w:trHeight w:val="556"/>
        </w:trPr>
        <w:tc>
          <w:tcPr>
            <w:tcW w:w="410" w:type="dxa"/>
            <w:tcBorders>
              <w:top w:val="nil"/>
              <w:left w:val="single" w:sz="8" w:space="0" w:color="FFFFFF"/>
              <w:bottom w:val="single" w:sz="8" w:space="0" w:color="FFFFFF"/>
              <w:right w:val="single" w:sz="8" w:space="0" w:color="FFFFFF"/>
            </w:tcBorders>
            <w:shd w:val="clear" w:color="000000" w:fill="4F81BD"/>
            <w:vAlign w:val="center"/>
            <w:hideMark/>
          </w:tcPr>
          <w:p w:rsidR="00ED6DF8" w:rsidRPr="00BD022D" w:rsidRDefault="00ED6DF8" w:rsidP="00ED6DF8">
            <w:pPr>
              <w:spacing w:after="0" w:line="240" w:lineRule="auto"/>
              <w:jc w:val="center"/>
              <w:rPr>
                <w:rFonts w:ascii="Arial" w:hAnsi="Arial" w:cs="Arial"/>
                <w:b/>
                <w:bCs/>
                <w:color w:val="000000"/>
                <w:sz w:val="20"/>
                <w:szCs w:val="20"/>
              </w:rPr>
            </w:pPr>
            <w:r w:rsidRPr="00BD022D">
              <w:rPr>
                <w:rFonts w:ascii="Arial" w:hAnsi="Arial" w:cs="Arial"/>
                <w:b/>
                <w:bCs/>
                <w:color w:val="000000" w:themeColor="text1"/>
                <w:sz w:val="20"/>
                <w:szCs w:val="20"/>
              </w:rPr>
              <w:t>1</w:t>
            </w:r>
          </w:p>
        </w:tc>
        <w:tc>
          <w:tcPr>
            <w:tcW w:w="273"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center"/>
              <w:rPr>
                <w:rFonts w:ascii="Arial" w:hAnsi="Arial" w:cs="Arial"/>
                <w:color w:val="000000"/>
                <w:sz w:val="20"/>
                <w:szCs w:val="20"/>
              </w:rPr>
            </w:pPr>
            <w:r w:rsidRPr="00BD022D">
              <w:rPr>
                <w:rFonts w:ascii="Arial" w:hAnsi="Arial" w:cs="Arial"/>
                <w:color w:val="000000" w:themeColor="text1"/>
                <w:sz w:val="20"/>
                <w:szCs w:val="20"/>
              </w:rPr>
              <w:t>3</w:t>
            </w:r>
          </w:p>
        </w:tc>
        <w:tc>
          <w:tcPr>
            <w:tcW w:w="4914"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rPr>
                <w:rFonts w:ascii="Arial" w:hAnsi="Arial" w:cs="Arial"/>
                <w:color w:val="000000"/>
                <w:sz w:val="20"/>
                <w:szCs w:val="20"/>
              </w:rPr>
            </w:pPr>
            <w:r w:rsidRPr="00BD022D">
              <w:rPr>
                <w:rFonts w:ascii="Arial" w:hAnsi="Arial" w:cs="Arial"/>
                <w:color w:val="000000" w:themeColor="text1"/>
                <w:sz w:val="20"/>
                <w:szCs w:val="20"/>
              </w:rPr>
              <w:t>DAHİLDE ALINAN MAL VE HİZMET VERGİLERİ</w:t>
            </w:r>
          </w:p>
        </w:tc>
        <w:tc>
          <w:tcPr>
            <w:tcW w:w="1817"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right"/>
              <w:rPr>
                <w:rFonts w:ascii="Arial" w:hAnsi="Arial" w:cs="Arial"/>
                <w:color w:val="000000"/>
                <w:sz w:val="20"/>
                <w:szCs w:val="20"/>
              </w:rPr>
            </w:pPr>
            <w:r w:rsidRPr="00BD022D">
              <w:rPr>
                <w:rFonts w:ascii="Arial" w:hAnsi="Arial" w:cs="Arial"/>
                <w:color w:val="000000" w:themeColor="text1"/>
                <w:sz w:val="20"/>
                <w:szCs w:val="20"/>
              </w:rPr>
              <w:t>1.258.260,96-TL</w:t>
            </w:r>
          </w:p>
        </w:tc>
        <w:tc>
          <w:tcPr>
            <w:tcW w:w="2028"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right"/>
              <w:rPr>
                <w:rFonts w:ascii="Arial" w:hAnsi="Arial" w:cs="Arial"/>
                <w:color w:val="000000"/>
                <w:sz w:val="20"/>
                <w:szCs w:val="20"/>
              </w:rPr>
            </w:pPr>
            <w:r w:rsidRPr="00BD022D">
              <w:rPr>
                <w:rFonts w:ascii="Arial" w:hAnsi="Arial" w:cs="Arial"/>
                <w:color w:val="000000" w:themeColor="text1"/>
                <w:sz w:val="20"/>
                <w:szCs w:val="20"/>
              </w:rPr>
              <w:t>1.194.009,77-TL</w:t>
            </w:r>
          </w:p>
        </w:tc>
      </w:tr>
      <w:tr w:rsidR="00ED6DF8" w:rsidRPr="00BD022D" w:rsidTr="00ED6DF8">
        <w:trPr>
          <w:trHeight w:val="556"/>
        </w:trPr>
        <w:tc>
          <w:tcPr>
            <w:tcW w:w="410" w:type="dxa"/>
            <w:tcBorders>
              <w:top w:val="nil"/>
              <w:left w:val="single" w:sz="8" w:space="0" w:color="FFFFFF"/>
              <w:bottom w:val="single" w:sz="8" w:space="0" w:color="FFFFFF"/>
              <w:right w:val="single" w:sz="8" w:space="0" w:color="FFFFFF"/>
            </w:tcBorders>
            <w:shd w:val="clear" w:color="000000" w:fill="4F81BD"/>
            <w:vAlign w:val="center"/>
            <w:hideMark/>
          </w:tcPr>
          <w:p w:rsidR="00ED6DF8" w:rsidRPr="00BD022D" w:rsidRDefault="00ED6DF8" w:rsidP="00ED6DF8">
            <w:pPr>
              <w:spacing w:after="0" w:line="240" w:lineRule="auto"/>
              <w:jc w:val="center"/>
              <w:rPr>
                <w:rFonts w:ascii="Arial" w:hAnsi="Arial" w:cs="Arial"/>
                <w:b/>
                <w:bCs/>
                <w:color w:val="000000"/>
                <w:sz w:val="20"/>
                <w:szCs w:val="20"/>
              </w:rPr>
            </w:pPr>
            <w:r w:rsidRPr="00BD022D">
              <w:rPr>
                <w:rFonts w:ascii="Arial" w:hAnsi="Arial" w:cs="Arial"/>
                <w:b/>
                <w:bCs/>
                <w:color w:val="000000" w:themeColor="text1"/>
                <w:sz w:val="20"/>
                <w:szCs w:val="20"/>
              </w:rPr>
              <w:t>1</w:t>
            </w:r>
          </w:p>
        </w:tc>
        <w:tc>
          <w:tcPr>
            <w:tcW w:w="273"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center"/>
              <w:rPr>
                <w:rFonts w:ascii="Arial" w:hAnsi="Arial" w:cs="Arial"/>
                <w:color w:val="000000"/>
                <w:sz w:val="20"/>
                <w:szCs w:val="20"/>
              </w:rPr>
            </w:pPr>
            <w:r w:rsidRPr="00BD022D">
              <w:rPr>
                <w:rFonts w:ascii="Arial" w:hAnsi="Arial" w:cs="Arial"/>
                <w:color w:val="000000" w:themeColor="text1"/>
                <w:sz w:val="20"/>
                <w:szCs w:val="20"/>
              </w:rPr>
              <w:t>6</w:t>
            </w:r>
          </w:p>
        </w:tc>
        <w:tc>
          <w:tcPr>
            <w:tcW w:w="4914"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rPr>
                <w:rFonts w:ascii="Arial" w:hAnsi="Arial" w:cs="Arial"/>
                <w:color w:val="000000"/>
                <w:sz w:val="20"/>
                <w:szCs w:val="20"/>
              </w:rPr>
            </w:pPr>
            <w:r w:rsidRPr="00BD022D">
              <w:rPr>
                <w:rFonts w:ascii="Arial" w:hAnsi="Arial" w:cs="Arial"/>
                <w:color w:val="000000" w:themeColor="text1"/>
                <w:sz w:val="20"/>
                <w:szCs w:val="20"/>
              </w:rPr>
              <w:t>HARÇLAR</w:t>
            </w:r>
          </w:p>
        </w:tc>
        <w:tc>
          <w:tcPr>
            <w:tcW w:w="1817"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right"/>
              <w:rPr>
                <w:rFonts w:ascii="Arial" w:hAnsi="Arial" w:cs="Arial"/>
                <w:color w:val="000000"/>
                <w:sz w:val="20"/>
                <w:szCs w:val="20"/>
              </w:rPr>
            </w:pPr>
            <w:r w:rsidRPr="00BD022D">
              <w:rPr>
                <w:rFonts w:ascii="Arial" w:hAnsi="Arial" w:cs="Arial"/>
                <w:color w:val="000000" w:themeColor="text1"/>
                <w:sz w:val="20"/>
                <w:szCs w:val="20"/>
              </w:rPr>
              <w:t>10.279.587,68-TL</w:t>
            </w:r>
          </w:p>
        </w:tc>
        <w:tc>
          <w:tcPr>
            <w:tcW w:w="2028"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right"/>
              <w:rPr>
                <w:rFonts w:ascii="Arial" w:hAnsi="Arial" w:cs="Arial"/>
                <w:color w:val="000000"/>
                <w:sz w:val="20"/>
                <w:szCs w:val="20"/>
              </w:rPr>
            </w:pPr>
            <w:r w:rsidRPr="00BD022D">
              <w:rPr>
                <w:rFonts w:ascii="Arial" w:hAnsi="Arial" w:cs="Arial"/>
                <w:color w:val="000000" w:themeColor="text1"/>
                <w:sz w:val="20"/>
                <w:szCs w:val="20"/>
              </w:rPr>
              <w:t>3.896.272,84-TL</w:t>
            </w:r>
          </w:p>
        </w:tc>
      </w:tr>
      <w:tr w:rsidR="00ED6DF8" w:rsidRPr="00BD022D" w:rsidTr="00ED6DF8">
        <w:trPr>
          <w:trHeight w:val="556"/>
        </w:trPr>
        <w:tc>
          <w:tcPr>
            <w:tcW w:w="410" w:type="dxa"/>
            <w:tcBorders>
              <w:top w:val="nil"/>
              <w:left w:val="single" w:sz="8" w:space="0" w:color="FFFFFF"/>
              <w:bottom w:val="single" w:sz="8" w:space="0" w:color="FFFFFF"/>
              <w:right w:val="single" w:sz="8" w:space="0" w:color="FFFFFF"/>
            </w:tcBorders>
            <w:shd w:val="clear" w:color="000000" w:fill="4F81BD"/>
            <w:vAlign w:val="center"/>
            <w:hideMark/>
          </w:tcPr>
          <w:p w:rsidR="00ED6DF8" w:rsidRPr="00BD022D" w:rsidRDefault="00ED6DF8" w:rsidP="00ED6DF8">
            <w:pPr>
              <w:spacing w:after="0" w:line="240" w:lineRule="auto"/>
              <w:jc w:val="center"/>
              <w:rPr>
                <w:rFonts w:ascii="Arial" w:hAnsi="Arial" w:cs="Arial"/>
                <w:color w:val="000000"/>
                <w:sz w:val="20"/>
                <w:szCs w:val="20"/>
              </w:rPr>
            </w:pPr>
            <w:r w:rsidRPr="00BD022D">
              <w:rPr>
                <w:rFonts w:ascii="Arial" w:hAnsi="Arial" w:cs="Arial"/>
                <w:bCs/>
                <w:color w:val="000000" w:themeColor="text1"/>
                <w:sz w:val="20"/>
                <w:szCs w:val="20"/>
              </w:rPr>
              <w:t>3</w:t>
            </w:r>
          </w:p>
        </w:tc>
        <w:tc>
          <w:tcPr>
            <w:tcW w:w="273"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center"/>
              <w:rPr>
                <w:rFonts w:ascii="Arial" w:hAnsi="Arial" w:cs="Arial"/>
                <w:color w:val="000000"/>
                <w:sz w:val="20"/>
                <w:szCs w:val="20"/>
              </w:rPr>
            </w:pPr>
            <w:r w:rsidRPr="00BD022D">
              <w:rPr>
                <w:rFonts w:ascii="Arial" w:hAnsi="Arial" w:cs="Arial"/>
                <w:color w:val="000000" w:themeColor="text1"/>
                <w:sz w:val="20"/>
                <w:szCs w:val="20"/>
              </w:rPr>
              <w:t> </w:t>
            </w:r>
          </w:p>
        </w:tc>
        <w:tc>
          <w:tcPr>
            <w:tcW w:w="4914"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rPr>
                <w:rFonts w:ascii="Arial" w:hAnsi="Arial" w:cs="Arial"/>
                <w:b/>
                <w:bCs/>
                <w:color w:val="000000"/>
                <w:sz w:val="20"/>
                <w:szCs w:val="20"/>
              </w:rPr>
            </w:pPr>
            <w:r w:rsidRPr="00BD022D">
              <w:rPr>
                <w:rFonts w:ascii="Arial" w:hAnsi="Arial" w:cs="Arial"/>
                <w:b/>
                <w:bCs/>
                <w:color w:val="000000" w:themeColor="text1"/>
                <w:sz w:val="20"/>
                <w:szCs w:val="20"/>
              </w:rPr>
              <w:t>TEŞEBBÜS VE MÜLKİYET GELİRLERİ</w:t>
            </w:r>
          </w:p>
        </w:tc>
        <w:tc>
          <w:tcPr>
            <w:tcW w:w="1817"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right"/>
              <w:rPr>
                <w:rFonts w:ascii="Arial" w:hAnsi="Arial" w:cs="Arial"/>
                <w:b/>
                <w:bCs/>
                <w:color w:val="000000"/>
                <w:sz w:val="20"/>
                <w:szCs w:val="20"/>
              </w:rPr>
            </w:pPr>
            <w:r w:rsidRPr="00BD022D">
              <w:rPr>
                <w:rFonts w:ascii="Arial" w:hAnsi="Arial" w:cs="Arial"/>
                <w:b/>
                <w:bCs/>
                <w:color w:val="000000" w:themeColor="text1"/>
                <w:sz w:val="20"/>
                <w:szCs w:val="20"/>
              </w:rPr>
              <w:t>2.131.226,75-TL</w:t>
            </w:r>
          </w:p>
        </w:tc>
        <w:tc>
          <w:tcPr>
            <w:tcW w:w="2028"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right"/>
              <w:rPr>
                <w:rFonts w:ascii="Arial" w:hAnsi="Arial" w:cs="Arial"/>
                <w:b/>
                <w:bCs/>
                <w:color w:val="000000"/>
                <w:sz w:val="20"/>
                <w:szCs w:val="20"/>
              </w:rPr>
            </w:pPr>
            <w:r w:rsidRPr="00BD022D">
              <w:rPr>
                <w:rFonts w:ascii="Arial" w:hAnsi="Arial" w:cs="Arial"/>
                <w:b/>
                <w:bCs/>
                <w:color w:val="000000" w:themeColor="text1"/>
                <w:sz w:val="20"/>
                <w:szCs w:val="20"/>
              </w:rPr>
              <w:t>1.536.522,11-TL</w:t>
            </w:r>
          </w:p>
        </w:tc>
      </w:tr>
      <w:tr w:rsidR="00ED6DF8" w:rsidRPr="00BD022D" w:rsidTr="00ED6DF8">
        <w:trPr>
          <w:trHeight w:val="556"/>
        </w:trPr>
        <w:tc>
          <w:tcPr>
            <w:tcW w:w="410" w:type="dxa"/>
            <w:tcBorders>
              <w:top w:val="nil"/>
              <w:left w:val="single" w:sz="8" w:space="0" w:color="FFFFFF"/>
              <w:bottom w:val="single" w:sz="8" w:space="0" w:color="FFFFFF"/>
              <w:right w:val="single" w:sz="8" w:space="0" w:color="FFFFFF"/>
            </w:tcBorders>
            <w:shd w:val="clear" w:color="000000" w:fill="4F81BD"/>
            <w:vAlign w:val="center"/>
            <w:hideMark/>
          </w:tcPr>
          <w:p w:rsidR="00ED6DF8" w:rsidRPr="00BD022D" w:rsidRDefault="00ED6DF8" w:rsidP="00ED6DF8">
            <w:pPr>
              <w:spacing w:after="0" w:line="240" w:lineRule="auto"/>
              <w:jc w:val="center"/>
              <w:rPr>
                <w:rFonts w:ascii="Arial" w:hAnsi="Arial" w:cs="Arial"/>
                <w:b/>
                <w:bCs/>
                <w:color w:val="000000"/>
                <w:sz w:val="20"/>
                <w:szCs w:val="20"/>
              </w:rPr>
            </w:pPr>
            <w:r w:rsidRPr="00BD022D">
              <w:rPr>
                <w:rFonts w:ascii="Arial" w:hAnsi="Arial" w:cs="Arial"/>
                <w:b/>
                <w:bCs/>
                <w:color w:val="000000" w:themeColor="text1"/>
                <w:sz w:val="20"/>
                <w:szCs w:val="20"/>
              </w:rPr>
              <w:t>3</w:t>
            </w:r>
          </w:p>
        </w:tc>
        <w:tc>
          <w:tcPr>
            <w:tcW w:w="273"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center"/>
              <w:rPr>
                <w:rFonts w:ascii="Arial" w:hAnsi="Arial" w:cs="Arial"/>
                <w:color w:val="000000"/>
                <w:sz w:val="20"/>
                <w:szCs w:val="20"/>
              </w:rPr>
            </w:pPr>
            <w:r w:rsidRPr="00BD022D">
              <w:rPr>
                <w:rFonts w:ascii="Arial" w:hAnsi="Arial" w:cs="Arial"/>
                <w:color w:val="000000" w:themeColor="text1"/>
                <w:sz w:val="20"/>
                <w:szCs w:val="20"/>
              </w:rPr>
              <w:t>1</w:t>
            </w:r>
          </w:p>
        </w:tc>
        <w:tc>
          <w:tcPr>
            <w:tcW w:w="4914"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rPr>
                <w:rFonts w:ascii="Arial" w:hAnsi="Arial" w:cs="Arial"/>
                <w:color w:val="000000"/>
                <w:sz w:val="20"/>
                <w:szCs w:val="20"/>
              </w:rPr>
            </w:pPr>
            <w:r w:rsidRPr="00BD022D">
              <w:rPr>
                <w:rFonts w:ascii="Arial" w:hAnsi="Arial" w:cs="Arial"/>
                <w:color w:val="000000" w:themeColor="text1"/>
                <w:sz w:val="20"/>
                <w:szCs w:val="20"/>
              </w:rPr>
              <w:t>MAL VE HİZMET SATIŞ GELİRLERİ</w:t>
            </w:r>
          </w:p>
        </w:tc>
        <w:tc>
          <w:tcPr>
            <w:tcW w:w="1817"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right"/>
              <w:rPr>
                <w:rFonts w:ascii="Arial" w:hAnsi="Arial" w:cs="Arial"/>
                <w:color w:val="000000"/>
                <w:sz w:val="20"/>
                <w:szCs w:val="20"/>
              </w:rPr>
            </w:pPr>
            <w:r w:rsidRPr="00BD022D">
              <w:rPr>
                <w:rFonts w:ascii="Arial" w:hAnsi="Arial" w:cs="Arial"/>
                <w:color w:val="000000" w:themeColor="text1"/>
                <w:sz w:val="20"/>
                <w:szCs w:val="20"/>
              </w:rPr>
              <w:t>1.601.229,54-TL</w:t>
            </w:r>
          </w:p>
        </w:tc>
        <w:tc>
          <w:tcPr>
            <w:tcW w:w="2028"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right"/>
              <w:rPr>
                <w:rFonts w:ascii="Arial" w:hAnsi="Arial" w:cs="Arial"/>
                <w:color w:val="000000"/>
                <w:sz w:val="20"/>
                <w:szCs w:val="20"/>
              </w:rPr>
            </w:pPr>
            <w:r w:rsidRPr="00BD022D">
              <w:rPr>
                <w:rFonts w:ascii="Arial" w:hAnsi="Arial" w:cs="Arial"/>
                <w:color w:val="000000" w:themeColor="text1"/>
                <w:sz w:val="20"/>
                <w:szCs w:val="20"/>
              </w:rPr>
              <w:t>867.030,25-TL</w:t>
            </w:r>
          </w:p>
        </w:tc>
      </w:tr>
      <w:tr w:rsidR="00ED6DF8" w:rsidRPr="00BD022D" w:rsidTr="00ED6DF8">
        <w:trPr>
          <w:trHeight w:val="556"/>
        </w:trPr>
        <w:tc>
          <w:tcPr>
            <w:tcW w:w="410" w:type="dxa"/>
            <w:tcBorders>
              <w:top w:val="nil"/>
              <w:left w:val="single" w:sz="8" w:space="0" w:color="FFFFFF"/>
              <w:bottom w:val="single" w:sz="8" w:space="0" w:color="FFFFFF"/>
              <w:right w:val="single" w:sz="8" w:space="0" w:color="FFFFFF"/>
            </w:tcBorders>
            <w:shd w:val="clear" w:color="000000" w:fill="4F81BD"/>
            <w:vAlign w:val="center"/>
            <w:hideMark/>
          </w:tcPr>
          <w:p w:rsidR="00ED6DF8" w:rsidRPr="00BD022D" w:rsidRDefault="00ED6DF8" w:rsidP="00ED6DF8">
            <w:pPr>
              <w:spacing w:after="0" w:line="240" w:lineRule="auto"/>
              <w:jc w:val="center"/>
              <w:rPr>
                <w:rFonts w:ascii="Arial" w:hAnsi="Arial" w:cs="Arial"/>
                <w:b/>
                <w:bCs/>
                <w:color w:val="000000"/>
                <w:sz w:val="20"/>
                <w:szCs w:val="20"/>
              </w:rPr>
            </w:pPr>
            <w:r w:rsidRPr="00BD022D">
              <w:rPr>
                <w:rFonts w:ascii="Arial" w:hAnsi="Arial" w:cs="Arial"/>
                <w:b/>
                <w:bCs/>
                <w:color w:val="000000" w:themeColor="text1"/>
                <w:sz w:val="20"/>
                <w:szCs w:val="20"/>
              </w:rPr>
              <w:t>3</w:t>
            </w:r>
          </w:p>
        </w:tc>
        <w:tc>
          <w:tcPr>
            <w:tcW w:w="273"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center"/>
              <w:rPr>
                <w:rFonts w:ascii="Arial" w:hAnsi="Arial" w:cs="Arial"/>
                <w:color w:val="000000"/>
                <w:sz w:val="20"/>
                <w:szCs w:val="20"/>
              </w:rPr>
            </w:pPr>
            <w:r w:rsidRPr="00BD022D">
              <w:rPr>
                <w:rFonts w:ascii="Arial" w:hAnsi="Arial" w:cs="Arial"/>
                <w:color w:val="000000" w:themeColor="text1"/>
                <w:sz w:val="20"/>
                <w:szCs w:val="20"/>
              </w:rPr>
              <w:t>6</w:t>
            </w:r>
          </w:p>
        </w:tc>
        <w:tc>
          <w:tcPr>
            <w:tcW w:w="4914"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rPr>
                <w:rFonts w:ascii="Arial" w:hAnsi="Arial" w:cs="Arial"/>
                <w:color w:val="000000"/>
                <w:sz w:val="20"/>
                <w:szCs w:val="20"/>
              </w:rPr>
            </w:pPr>
            <w:r w:rsidRPr="00BD022D">
              <w:rPr>
                <w:rFonts w:ascii="Arial" w:hAnsi="Arial" w:cs="Arial"/>
                <w:color w:val="000000" w:themeColor="text1"/>
                <w:sz w:val="20"/>
                <w:szCs w:val="20"/>
              </w:rPr>
              <w:t>KİRA GELİRLERİ</w:t>
            </w:r>
          </w:p>
        </w:tc>
        <w:tc>
          <w:tcPr>
            <w:tcW w:w="1817"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right"/>
              <w:rPr>
                <w:rFonts w:ascii="Arial" w:hAnsi="Arial" w:cs="Arial"/>
                <w:color w:val="000000"/>
                <w:sz w:val="20"/>
                <w:szCs w:val="20"/>
              </w:rPr>
            </w:pPr>
            <w:r w:rsidRPr="00BD022D">
              <w:rPr>
                <w:rFonts w:ascii="Arial" w:hAnsi="Arial" w:cs="Arial"/>
                <w:color w:val="000000" w:themeColor="text1"/>
                <w:sz w:val="20"/>
                <w:szCs w:val="20"/>
              </w:rPr>
              <w:t>337.897,21-TL</w:t>
            </w:r>
          </w:p>
        </w:tc>
        <w:tc>
          <w:tcPr>
            <w:tcW w:w="2028"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right"/>
              <w:rPr>
                <w:rFonts w:ascii="Arial" w:hAnsi="Arial" w:cs="Arial"/>
                <w:color w:val="000000"/>
                <w:sz w:val="20"/>
                <w:szCs w:val="20"/>
              </w:rPr>
            </w:pPr>
            <w:r w:rsidRPr="00BD022D">
              <w:rPr>
                <w:rFonts w:ascii="Arial" w:hAnsi="Arial" w:cs="Arial"/>
                <w:color w:val="000000" w:themeColor="text1"/>
                <w:sz w:val="20"/>
                <w:szCs w:val="20"/>
              </w:rPr>
              <w:t>645.473,86-TL</w:t>
            </w:r>
          </w:p>
        </w:tc>
      </w:tr>
      <w:tr w:rsidR="00ED6DF8" w:rsidRPr="00BD022D" w:rsidTr="00ED6DF8">
        <w:trPr>
          <w:trHeight w:val="556"/>
        </w:trPr>
        <w:tc>
          <w:tcPr>
            <w:tcW w:w="410" w:type="dxa"/>
            <w:tcBorders>
              <w:top w:val="nil"/>
              <w:left w:val="single" w:sz="8" w:space="0" w:color="FFFFFF"/>
              <w:bottom w:val="single" w:sz="8" w:space="0" w:color="FFFFFF"/>
              <w:right w:val="single" w:sz="8" w:space="0" w:color="FFFFFF"/>
            </w:tcBorders>
            <w:shd w:val="clear" w:color="000000" w:fill="4F81BD"/>
            <w:vAlign w:val="center"/>
            <w:hideMark/>
          </w:tcPr>
          <w:p w:rsidR="00ED6DF8" w:rsidRPr="00BD022D" w:rsidRDefault="00ED6DF8" w:rsidP="00ED6DF8">
            <w:pPr>
              <w:spacing w:after="0" w:line="240" w:lineRule="auto"/>
              <w:jc w:val="center"/>
              <w:rPr>
                <w:rFonts w:ascii="Arial" w:hAnsi="Arial" w:cs="Arial"/>
                <w:b/>
                <w:bCs/>
                <w:color w:val="000000"/>
                <w:sz w:val="20"/>
                <w:szCs w:val="20"/>
              </w:rPr>
            </w:pPr>
            <w:r w:rsidRPr="00BD022D">
              <w:rPr>
                <w:rFonts w:ascii="Arial" w:hAnsi="Arial" w:cs="Arial"/>
                <w:b/>
                <w:bCs/>
                <w:color w:val="000000" w:themeColor="text1"/>
                <w:sz w:val="20"/>
                <w:szCs w:val="20"/>
              </w:rPr>
              <w:t>3</w:t>
            </w:r>
          </w:p>
        </w:tc>
        <w:tc>
          <w:tcPr>
            <w:tcW w:w="273"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center"/>
              <w:rPr>
                <w:rFonts w:ascii="Arial" w:hAnsi="Arial" w:cs="Arial"/>
                <w:color w:val="000000"/>
                <w:sz w:val="20"/>
                <w:szCs w:val="20"/>
              </w:rPr>
            </w:pPr>
            <w:r w:rsidRPr="00BD022D">
              <w:rPr>
                <w:rFonts w:ascii="Arial" w:hAnsi="Arial" w:cs="Arial"/>
                <w:color w:val="000000" w:themeColor="text1"/>
                <w:sz w:val="20"/>
                <w:szCs w:val="20"/>
              </w:rPr>
              <w:t>9</w:t>
            </w:r>
          </w:p>
        </w:tc>
        <w:tc>
          <w:tcPr>
            <w:tcW w:w="4914"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rPr>
                <w:rFonts w:ascii="Arial" w:hAnsi="Arial" w:cs="Arial"/>
                <w:color w:val="000000"/>
                <w:sz w:val="20"/>
                <w:szCs w:val="20"/>
              </w:rPr>
            </w:pPr>
            <w:r w:rsidRPr="00BD022D">
              <w:rPr>
                <w:rFonts w:ascii="Arial" w:hAnsi="Arial" w:cs="Arial"/>
                <w:color w:val="000000" w:themeColor="text1"/>
                <w:sz w:val="20"/>
                <w:szCs w:val="20"/>
              </w:rPr>
              <w:t>DİĞER TEŞEBBÜS VE MÜLKİYET GELİRLERİ</w:t>
            </w:r>
          </w:p>
        </w:tc>
        <w:tc>
          <w:tcPr>
            <w:tcW w:w="1817"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right"/>
              <w:rPr>
                <w:rFonts w:ascii="Arial" w:hAnsi="Arial" w:cs="Arial"/>
                <w:color w:val="000000"/>
                <w:sz w:val="20"/>
                <w:szCs w:val="20"/>
              </w:rPr>
            </w:pPr>
            <w:r w:rsidRPr="00BD022D">
              <w:rPr>
                <w:rFonts w:ascii="Arial" w:hAnsi="Arial" w:cs="Arial"/>
                <w:color w:val="000000" w:themeColor="text1"/>
                <w:sz w:val="20"/>
                <w:szCs w:val="20"/>
              </w:rPr>
              <w:t>192.100,00-TL</w:t>
            </w:r>
          </w:p>
        </w:tc>
        <w:tc>
          <w:tcPr>
            <w:tcW w:w="2028"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right"/>
              <w:rPr>
                <w:rFonts w:ascii="Arial" w:hAnsi="Arial" w:cs="Arial"/>
                <w:color w:val="000000"/>
                <w:sz w:val="20"/>
                <w:szCs w:val="20"/>
              </w:rPr>
            </w:pPr>
            <w:r w:rsidRPr="00BD022D">
              <w:rPr>
                <w:rFonts w:ascii="Arial" w:hAnsi="Arial" w:cs="Arial"/>
                <w:color w:val="000000" w:themeColor="text1"/>
                <w:sz w:val="20"/>
                <w:szCs w:val="20"/>
              </w:rPr>
              <w:t>24.018,00-TL</w:t>
            </w:r>
          </w:p>
        </w:tc>
      </w:tr>
      <w:tr w:rsidR="00ED6DF8" w:rsidRPr="00BD022D" w:rsidTr="00ED6DF8">
        <w:trPr>
          <w:trHeight w:val="556"/>
        </w:trPr>
        <w:tc>
          <w:tcPr>
            <w:tcW w:w="410" w:type="dxa"/>
            <w:tcBorders>
              <w:top w:val="nil"/>
              <w:left w:val="single" w:sz="8" w:space="0" w:color="FFFFFF"/>
              <w:bottom w:val="single" w:sz="8" w:space="0" w:color="FFFFFF"/>
              <w:right w:val="single" w:sz="8" w:space="0" w:color="FFFFFF"/>
            </w:tcBorders>
            <w:shd w:val="clear" w:color="000000" w:fill="4F81BD"/>
            <w:vAlign w:val="center"/>
            <w:hideMark/>
          </w:tcPr>
          <w:p w:rsidR="00ED6DF8" w:rsidRPr="00BD022D" w:rsidRDefault="00ED6DF8" w:rsidP="00ED6DF8">
            <w:pPr>
              <w:spacing w:after="0" w:line="240" w:lineRule="auto"/>
              <w:jc w:val="center"/>
              <w:rPr>
                <w:rFonts w:ascii="Arial" w:hAnsi="Arial" w:cs="Arial"/>
                <w:color w:val="000000"/>
                <w:sz w:val="20"/>
                <w:szCs w:val="20"/>
              </w:rPr>
            </w:pPr>
            <w:r w:rsidRPr="00BD022D">
              <w:rPr>
                <w:rFonts w:ascii="Arial" w:hAnsi="Arial" w:cs="Arial"/>
                <w:bCs/>
                <w:color w:val="000000" w:themeColor="text1"/>
                <w:sz w:val="20"/>
                <w:szCs w:val="20"/>
              </w:rPr>
              <w:t>4</w:t>
            </w:r>
          </w:p>
        </w:tc>
        <w:tc>
          <w:tcPr>
            <w:tcW w:w="273"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center"/>
              <w:rPr>
                <w:rFonts w:ascii="Arial" w:hAnsi="Arial" w:cs="Arial"/>
                <w:b/>
                <w:bCs/>
                <w:color w:val="000000"/>
                <w:sz w:val="20"/>
                <w:szCs w:val="20"/>
              </w:rPr>
            </w:pPr>
            <w:r w:rsidRPr="00BD022D">
              <w:rPr>
                <w:rFonts w:ascii="Arial" w:hAnsi="Arial" w:cs="Arial"/>
                <w:b/>
                <w:bCs/>
                <w:color w:val="000000" w:themeColor="text1"/>
                <w:sz w:val="20"/>
                <w:szCs w:val="20"/>
              </w:rPr>
              <w:t> </w:t>
            </w:r>
          </w:p>
        </w:tc>
        <w:tc>
          <w:tcPr>
            <w:tcW w:w="4914"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rPr>
                <w:rFonts w:ascii="Arial" w:hAnsi="Arial" w:cs="Arial"/>
                <w:b/>
                <w:bCs/>
                <w:color w:val="000000"/>
                <w:sz w:val="20"/>
                <w:szCs w:val="20"/>
              </w:rPr>
            </w:pPr>
            <w:r w:rsidRPr="00BD022D">
              <w:rPr>
                <w:rFonts w:ascii="Arial" w:hAnsi="Arial" w:cs="Arial"/>
                <w:b/>
                <w:bCs/>
                <w:color w:val="000000" w:themeColor="text1"/>
                <w:sz w:val="20"/>
                <w:szCs w:val="20"/>
              </w:rPr>
              <w:t>ALINAN BAĞIŞ VE YARDIMLAR İLE ÖZEL GELİRLER</w:t>
            </w:r>
          </w:p>
        </w:tc>
        <w:tc>
          <w:tcPr>
            <w:tcW w:w="1817"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right"/>
              <w:rPr>
                <w:rFonts w:ascii="Arial" w:hAnsi="Arial" w:cs="Arial"/>
                <w:b/>
                <w:bCs/>
                <w:color w:val="000000"/>
                <w:sz w:val="20"/>
                <w:szCs w:val="20"/>
              </w:rPr>
            </w:pPr>
            <w:r w:rsidRPr="00BD022D">
              <w:rPr>
                <w:rFonts w:ascii="Arial" w:hAnsi="Arial" w:cs="Arial"/>
                <w:b/>
                <w:bCs/>
                <w:color w:val="000000" w:themeColor="text1"/>
                <w:sz w:val="20"/>
                <w:szCs w:val="20"/>
              </w:rPr>
              <w:t>120.000,00-TL</w:t>
            </w:r>
          </w:p>
        </w:tc>
        <w:tc>
          <w:tcPr>
            <w:tcW w:w="2028"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right"/>
              <w:rPr>
                <w:rFonts w:ascii="Arial" w:hAnsi="Arial" w:cs="Arial"/>
                <w:b/>
                <w:bCs/>
                <w:color w:val="000000"/>
                <w:sz w:val="20"/>
                <w:szCs w:val="20"/>
              </w:rPr>
            </w:pPr>
            <w:r w:rsidRPr="00BD022D">
              <w:rPr>
                <w:rFonts w:ascii="Arial" w:hAnsi="Arial" w:cs="Arial"/>
                <w:b/>
                <w:bCs/>
                <w:color w:val="000000" w:themeColor="text1"/>
                <w:sz w:val="20"/>
                <w:szCs w:val="20"/>
              </w:rPr>
              <w:t>1.701.495,91-TL</w:t>
            </w:r>
          </w:p>
        </w:tc>
      </w:tr>
      <w:tr w:rsidR="00ED6DF8" w:rsidRPr="00BD022D" w:rsidTr="00ED6DF8">
        <w:trPr>
          <w:trHeight w:val="556"/>
        </w:trPr>
        <w:tc>
          <w:tcPr>
            <w:tcW w:w="410" w:type="dxa"/>
            <w:tcBorders>
              <w:top w:val="nil"/>
              <w:left w:val="single" w:sz="8" w:space="0" w:color="FFFFFF"/>
              <w:bottom w:val="single" w:sz="8" w:space="0" w:color="FFFFFF"/>
              <w:right w:val="single" w:sz="8" w:space="0" w:color="FFFFFF"/>
            </w:tcBorders>
            <w:shd w:val="clear" w:color="000000" w:fill="4F81BD"/>
            <w:vAlign w:val="center"/>
            <w:hideMark/>
          </w:tcPr>
          <w:p w:rsidR="00ED6DF8" w:rsidRPr="00BD022D" w:rsidRDefault="00ED6DF8" w:rsidP="00ED6DF8">
            <w:pPr>
              <w:spacing w:after="0" w:line="240" w:lineRule="auto"/>
              <w:jc w:val="center"/>
              <w:rPr>
                <w:rFonts w:ascii="Arial" w:hAnsi="Arial" w:cs="Arial"/>
                <w:b/>
                <w:bCs/>
                <w:color w:val="000000"/>
                <w:sz w:val="20"/>
                <w:szCs w:val="20"/>
              </w:rPr>
            </w:pPr>
            <w:r w:rsidRPr="00BD022D">
              <w:rPr>
                <w:rFonts w:ascii="Arial" w:hAnsi="Arial" w:cs="Arial"/>
                <w:b/>
                <w:bCs/>
                <w:color w:val="000000" w:themeColor="text1"/>
                <w:sz w:val="20"/>
                <w:szCs w:val="20"/>
              </w:rPr>
              <w:t>4</w:t>
            </w:r>
          </w:p>
        </w:tc>
        <w:tc>
          <w:tcPr>
            <w:tcW w:w="273"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center"/>
              <w:rPr>
                <w:rFonts w:ascii="Arial" w:hAnsi="Arial" w:cs="Arial"/>
                <w:color w:val="000000"/>
                <w:sz w:val="20"/>
                <w:szCs w:val="20"/>
              </w:rPr>
            </w:pPr>
            <w:r w:rsidRPr="00BD022D">
              <w:rPr>
                <w:rFonts w:ascii="Arial" w:hAnsi="Arial" w:cs="Arial"/>
                <w:color w:val="000000" w:themeColor="text1"/>
                <w:sz w:val="20"/>
                <w:szCs w:val="20"/>
              </w:rPr>
              <w:t>3</w:t>
            </w:r>
          </w:p>
        </w:tc>
        <w:tc>
          <w:tcPr>
            <w:tcW w:w="4914"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rPr>
                <w:rFonts w:ascii="Arial" w:hAnsi="Arial" w:cs="Arial"/>
                <w:color w:val="000000"/>
                <w:sz w:val="20"/>
                <w:szCs w:val="20"/>
              </w:rPr>
            </w:pPr>
            <w:r w:rsidRPr="00BD022D">
              <w:rPr>
                <w:rFonts w:ascii="Arial" w:hAnsi="Arial" w:cs="Arial"/>
                <w:color w:val="000000" w:themeColor="text1"/>
                <w:sz w:val="20"/>
                <w:szCs w:val="20"/>
              </w:rPr>
              <w:t>DİĞER İDARELERDEN AL. BAĞIŞ VE YARDIMLAR</w:t>
            </w:r>
          </w:p>
        </w:tc>
        <w:tc>
          <w:tcPr>
            <w:tcW w:w="1817"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right"/>
              <w:rPr>
                <w:rFonts w:ascii="Arial" w:hAnsi="Arial" w:cs="Arial"/>
                <w:color w:val="000000"/>
                <w:sz w:val="20"/>
                <w:szCs w:val="20"/>
              </w:rPr>
            </w:pPr>
            <w:r w:rsidRPr="00BD022D">
              <w:rPr>
                <w:rFonts w:ascii="Arial" w:hAnsi="Arial" w:cs="Arial"/>
                <w:color w:val="000000" w:themeColor="text1"/>
                <w:sz w:val="20"/>
                <w:szCs w:val="20"/>
              </w:rPr>
              <w:t>20.000,00-TL</w:t>
            </w:r>
          </w:p>
        </w:tc>
        <w:tc>
          <w:tcPr>
            <w:tcW w:w="2028"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right"/>
              <w:rPr>
                <w:rFonts w:ascii="Arial" w:hAnsi="Arial" w:cs="Arial"/>
                <w:color w:val="000000"/>
                <w:sz w:val="20"/>
                <w:szCs w:val="20"/>
              </w:rPr>
            </w:pPr>
            <w:r w:rsidRPr="00BD022D">
              <w:rPr>
                <w:rFonts w:ascii="Arial" w:hAnsi="Arial" w:cs="Arial"/>
                <w:color w:val="000000" w:themeColor="text1"/>
                <w:sz w:val="20"/>
                <w:szCs w:val="20"/>
              </w:rPr>
              <w:t>TL</w:t>
            </w:r>
          </w:p>
        </w:tc>
      </w:tr>
      <w:tr w:rsidR="00ED6DF8" w:rsidRPr="00BD022D" w:rsidTr="00ED6DF8">
        <w:trPr>
          <w:trHeight w:val="556"/>
        </w:trPr>
        <w:tc>
          <w:tcPr>
            <w:tcW w:w="410" w:type="dxa"/>
            <w:tcBorders>
              <w:top w:val="nil"/>
              <w:left w:val="single" w:sz="8" w:space="0" w:color="FFFFFF"/>
              <w:bottom w:val="single" w:sz="8" w:space="0" w:color="FFFFFF"/>
              <w:right w:val="single" w:sz="8" w:space="0" w:color="FFFFFF"/>
            </w:tcBorders>
            <w:shd w:val="clear" w:color="000000" w:fill="4F81BD"/>
            <w:vAlign w:val="center"/>
            <w:hideMark/>
          </w:tcPr>
          <w:p w:rsidR="00ED6DF8" w:rsidRPr="00BD022D" w:rsidRDefault="00ED6DF8" w:rsidP="00ED6DF8">
            <w:pPr>
              <w:spacing w:after="0" w:line="240" w:lineRule="auto"/>
              <w:jc w:val="center"/>
              <w:rPr>
                <w:rFonts w:ascii="Arial" w:hAnsi="Arial" w:cs="Arial"/>
                <w:b/>
                <w:bCs/>
                <w:color w:val="000000"/>
                <w:sz w:val="20"/>
                <w:szCs w:val="20"/>
              </w:rPr>
            </w:pPr>
            <w:r w:rsidRPr="00BD022D">
              <w:rPr>
                <w:rFonts w:ascii="Arial" w:hAnsi="Arial" w:cs="Arial"/>
                <w:b/>
                <w:bCs/>
                <w:color w:val="000000" w:themeColor="text1"/>
                <w:sz w:val="20"/>
                <w:szCs w:val="20"/>
              </w:rPr>
              <w:t>4</w:t>
            </w:r>
          </w:p>
        </w:tc>
        <w:tc>
          <w:tcPr>
            <w:tcW w:w="273"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center"/>
              <w:rPr>
                <w:rFonts w:ascii="Arial" w:hAnsi="Arial" w:cs="Arial"/>
                <w:color w:val="000000"/>
                <w:sz w:val="20"/>
                <w:szCs w:val="20"/>
              </w:rPr>
            </w:pPr>
            <w:r w:rsidRPr="00BD022D">
              <w:rPr>
                <w:rFonts w:ascii="Arial" w:hAnsi="Arial" w:cs="Arial"/>
                <w:color w:val="000000" w:themeColor="text1"/>
                <w:sz w:val="20"/>
                <w:szCs w:val="20"/>
              </w:rPr>
              <w:t>4</w:t>
            </w:r>
          </w:p>
        </w:tc>
        <w:tc>
          <w:tcPr>
            <w:tcW w:w="4914"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rPr>
                <w:rFonts w:ascii="Arial" w:hAnsi="Arial" w:cs="Arial"/>
                <w:color w:val="000000"/>
                <w:sz w:val="20"/>
                <w:szCs w:val="20"/>
              </w:rPr>
            </w:pPr>
            <w:r w:rsidRPr="00BD022D">
              <w:rPr>
                <w:rFonts w:ascii="Arial" w:hAnsi="Arial" w:cs="Arial"/>
                <w:color w:val="000000" w:themeColor="text1"/>
                <w:sz w:val="20"/>
                <w:szCs w:val="20"/>
              </w:rPr>
              <w:t>KURUMLARDAN VE KİŞİLERDEN AL. BAĞIŞ VE YD.</w:t>
            </w:r>
          </w:p>
        </w:tc>
        <w:tc>
          <w:tcPr>
            <w:tcW w:w="1817"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right"/>
              <w:rPr>
                <w:rFonts w:ascii="Arial" w:hAnsi="Arial" w:cs="Arial"/>
                <w:color w:val="000000"/>
                <w:sz w:val="20"/>
                <w:szCs w:val="20"/>
              </w:rPr>
            </w:pPr>
            <w:r w:rsidRPr="00BD022D">
              <w:rPr>
                <w:rFonts w:ascii="Arial" w:hAnsi="Arial" w:cs="Arial"/>
                <w:color w:val="000000" w:themeColor="text1"/>
                <w:sz w:val="20"/>
                <w:szCs w:val="20"/>
              </w:rPr>
              <w:t>100.000,00-TL</w:t>
            </w:r>
          </w:p>
        </w:tc>
        <w:tc>
          <w:tcPr>
            <w:tcW w:w="2028"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right"/>
              <w:rPr>
                <w:rFonts w:ascii="Arial" w:hAnsi="Arial" w:cs="Arial"/>
                <w:color w:val="000000"/>
                <w:sz w:val="20"/>
                <w:szCs w:val="20"/>
              </w:rPr>
            </w:pPr>
            <w:r w:rsidRPr="00BD022D">
              <w:rPr>
                <w:rFonts w:ascii="Arial" w:hAnsi="Arial" w:cs="Arial"/>
                <w:color w:val="000000" w:themeColor="text1"/>
                <w:sz w:val="20"/>
                <w:szCs w:val="20"/>
              </w:rPr>
              <w:t>1.202.000,00-TL</w:t>
            </w:r>
          </w:p>
        </w:tc>
      </w:tr>
      <w:tr w:rsidR="00ED6DF8" w:rsidRPr="00BD022D" w:rsidTr="00ED6DF8">
        <w:trPr>
          <w:trHeight w:val="556"/>
        </w:trPr>
        <w:tc>
          <w:tcPr>
            <w:tcW w:w="410" w:type="dxa"/>
            <w:tcBorders>
              <w:top w:val="nil"/>
              <w:left w:val="single" w:sz="8" w:space="0" w:color="FFFFFF"/>
              <w:bottom w:val="single" w:sz="8" w:space="0" w:color="FFFFFF"/>
              <w:right w:val="single" w:sz="8" w:space="0" w:color="FFFFFF"/>
            </w:tcBorders>
            <w:shd w:val="clear" w:color="000000" w:fill="4F81BD"/>
            <w:vAlign w:val="center"/>
            <w:hideMark/>
          </w:tcPr>
          <w:p w:rsidR="00ED6DF8" w:rsidRPr="00BD022D" w:rsidRDefault="00ED6DF8" w:rsidP="00ED6DF8">
            <w:pPr>
              <w:spacing w:after="0" w:line="240" w:lineRule="auto"/>
              <w:jc w:val="center"/>
              <w:rPr>
                <w:rFonts w:ascii="Arial" w:hAnsi="Arial" w:cs="Arial"/>
                <w:b/>
                <w:bCs/>
                <w:color w:val="000000"/>
                <w:sz w:val="20"/>
                <w:szCs w:val="20"/>
              </w:rPr>
            </w:pPr>
            <w:r w:rsidRPr="00BD022D">
              <w:rPr>
                <w:rFonts w:ascii="Arial" w:hAnsi="Arial" w:cs="Arial"/>
                <w:b/>
                <w:bCs/>
                <w:color w:val="000000" w:themeColor="text1"/>
                <w:sz w:val="20"/>
                <w:szCs w:val="20"/>
              </w:rPr>
              <w:t>4</w:t>
            </w:r>
          </w:p>
        </w:tc>
        <w:tc>
          <w:tcPr>
            <w:tcW w:w="273"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center"/>
              <w:rPr>
                <w:rFonts w:ascii="Arial" w:hAnsi="Arial" w:cs="Arial"/>
                <w:color w:val="000000"/>
                <w:sz w:val="20"/>
                <w:szCs w:val="20"/>
              </w:rPr>
            </w:pPr>
            <w:r w:rsidRPr="00BD022D">
              <w:rPr>
                <w:rFonts w:ascii="Arial" w:hAnsi="Arial" w:cs="Arial"/>
                <w:color w:val="000000" w:themeColor="text1"/>
                <w:sz w:val="20"/>
                <w:szCs w:val="20"/>
              </w:rPr>
              <w:t>5</w:t>
            </w:r>
          </w:p>
        </w:tc>
        <w:tc>
          <w:tcPr>
            <w:tcW w:w="4914"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rPr>
                <w:rFonts w:ascii="Arial" w:hAnsi="Arial" w:cs="Arial"/>
                <w:color w:val="000000"/>
                <w:sz w:val="20"/>
                <w:szCs w:val="20"/>
              </w:rPr>
            </w:pPr>
            <w:r w:rsidRPr="00BD022D">
              <w:rPr>
                <w:rFonts w:ascii="Arial" w:hAnsi="Arial" w:cs="Arial"/>
                <w:color w:val="000000" w:themeColor="text1"/>
                <w:sz w:val="20"/>
                <w:szCs w:val="20"/>
              </w:rPr>
              <w:t>PROJE YARDIMLARI</w:t>
            </w:r>
          </w:p>
        </w:tc>
        <w:tc>
          <w:tcPr>
            <w:tcW w:w="1817"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right"/>
              <w:rPr>
                <w:rFonts w:ascii="Arial" w:hAnsi="Arial" w:cs="Arial"/>
                <w:color w:val="000000"/>
                <w:sz w:val="20"/>
                <w:szCs w:val="20"/>
              </w:rPr>
            </w:pPr>
            <w:r w:rsidRPr="00BD022D">
              <w:rPr>
                <w:rFonts w:ascii="Arial" w:hAnsi="Arial" w:cs="Arial"/>
                <w:color w:val="000000" w:themeColor="text1"/>
                <w:sz w:val="20"/>
                <w:szCs w:val="20"/>
              </w:rPr>
              <w:t xml:space="preserve">TL  </w:t>
            </w:r>
          </w:p>
        </w:tc>
        <w:tc>
          <w:tcPr>
            <w:tcW w:w="2028"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right"/>
              <w:rPr>
                <w:rFonts w:ascii="Arial" w:hAnsi="Arial" w:cs="Arial"/>
                <w:color w:val="000000"/>
                <w:sz w:val="20"/>
                <w:szCs w:val="20"/>
              </w:rPr>
            </w:pPr>
            <w:r w:rsidRPr="00BD022D">
              <w:rPr>
                <w:rFonts w:ascii="Arial" w:hAnsi="Arial" w:cs="Arial"/>
                <w:color w:val="000000" w:themeColor="text1"/>
                <w:sz w:val="20"/>
                <w:szCs w:val="20"/>
              </w:rPr>
              <w:t>499.495,91-TL</w:t>
            </w:r>
          </w:p>
        </w:tc>
      </w:tr>
      <w:tr w:rsidR="00ED6DF8" w:rsidRPr="00BD022D" w:rsidTr="00ED6DF8">
        <w:trPr>
          <w:trHeight w:val="556"/>
        </w:trPr>
        <w:tc>
          <w:tcPr>
            <w:tcW w:w="410" w:type="dxa"/>
            <w:tcBorders>
              <w:top w:val="nil"/>
              <w:left w:val="single" w:sz="8" w:space="0" w:color="FFFFFF"/>
              <w:bottom w:val="single" w:sz="8" w:space="0" w:color="FFFFFF"/>
              <w:right w:val="single" w:sz="8" w:space="0" w:color="FFFFFF"/>
            </w:tcBorders>
            <w:shd w:val="clear" w:color="000000" w:fill="4F81BD"/>
            <w:vAlign w:val="center"/>
            <w:hideMark/>
          </w:tcPr>
          <w:p w:rsidR="00ED6DF8" w:rsidRPr="00BD022D" w:rsidRDefault="00ED6DF8" w:rsidP="00ED6DF8">
            <w:pPr>
              <w:spacing w:after="0" w:line="240" w:lineRule="auto"/>
              <w:jc w:val="center"/>
              <w:rPr>
                <w:rFonts w:ascii="Arial" w:hAnsi="Arial" w:cs="Arial"/>
                <w:color w:val="000000"/>
                <w:sz w:val="20"/>
                <w:szCs w:val="20"/>
              </w:rPr>
            </w:pPr>
            <w:r w:rsidRPr="00BD022D">
              <w:rPr>
                <w:rFonts w:ascii="Arial" w:hAnsi="Arial" w:cs="Arial"/>
                <w:bCs/>
                <w:color w:val="000000" w:themeColor="text1"/>
                <w:sz w:val="20"/>
                <w:szCs w:val="20"/>
              </w:rPr>
              <w:t>5</w:t>
            </w:r>
          </w:p>
        </w:tc>
        <w:tc>
          <w:tcPr>
            <w:tcW w:w="273"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center"/>
              <w:rPr>
                <w:rFonts w:ascii="Arial" w:hAnsi="Arial" w:cs="Arial"/>
                <w:b/>
                <w:bCs/>
                <w:color w:val="000000"/>
                <w:sz w:val="20"/>
                <w:szCs w:val="20"/>
              </w:rPr>
            </w:pPr>
            <w:r w:rsidRPr="00BD022D">
              <w:rPr>
                <w:rFonts w:ascii="Arial" w:hAnsi="Arial" w:cs="Arial"/>
                <w:b/>
                <w:bCs/>
                <w:color w:val="000000" w:themeColor="text1"/>
                <w:sz w:val="20"/>
                <w:szCs w:val="20"/>
              </w:rPr>
              <w:t> </w:t>
            </w:r>
          </w:p>
        </w:tc>
        <w:tc>
          <w:tcPr>
            <w:tcW w:w="4914"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rPr>
                <w:rFonts w:ascii="Arial" w:hAnsi="Arial" w:cs="Arial"/>
                <w:b/>
                <w:bCs/>
                <w:color w:val="000000"/>
                <w:sz w:val="20"/>
                <w:szCs w:val="20"/>
              </w:rPr>
            </w:pPr>
            <w:r w:rsidRPr="00BD022D">
              <w:rPr>
                <w:rFonts w:ascii="Arial" w:hAnsi="Arial" w:cs="Arial"/>
                <w:b/>
                <w:bCs/>
                <w:color w:val="000000" w:themeColor="text1"/>
                <w:sz w:val="20"/>
                <w:szCs w:val="20"/>
              </w:rPr>
              <w:t>DİĞER GELİRLER</w:t>
            </w:r>
          </w:p>
        </w:tc>
        <w:tc>
          <w:tcPr>
            <w:tcW w:w="1817"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right"/>
              <w:rPr>
                <w:rFonts w:ascii="Arial" w:hAnsi="Arial" w:cs="Arial"/>
                <w:b/>
                <w:bCs/>
                <w:color w:val="000000"/>
                <w:sz w:val="20"/>
                <w:szCs w:val="20"/>
              </w:rPr>
            </w:pPr>
            <w:r w:rsidRPr="00BD022D">
              <w:rPr>
                <w:rFonts w:ascii="Arial" w:hAnsi="Arial" w:cs="Arial"/>
                <w:b/>
                <w:bCs/>
                <w:color w:val="000000" w:themeColor="text1"/>
                <w:sz w:val="20"/>
                <w:szCs w:val="20"/>
              </w:rPr>
              <w:t>19.099.801,40-TL</w:t>
            </w:r>
          </w:p>
        </w:tc>
        <w:tc>
          <w:tcPr>
            <w:tcW w:w="2028"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right"/>
              <w:rPr>
                <w:rFonts w:ascii="Arial" w:hAnsi="Arial" w:cs="Arial"/>
                <w:b/>
                <w:bCs/>
                <w:color w:val="000000"/>
                <w:sz w:val="20"/>
                <w:szCs w:val="20"/>
              </w:rPr>
            </w:pPr>
            <w:r w:rsidRPr="00BD022D">
              <w:rPr>
                <w:rFonts w:ascii="Arial" w:hAnsi="Arial" w:cs="Arial"/>
                <w:b/>
                <w:bCs/>
                <w:color w:val="000000" w:themeColor="text1"/>
                <w:sz w:val="20"/>
                <w:szCs w:val="20"/>
              </w:rPr>
              <w:t>22.545.001,34-TL</w:t>
            </w:r>
          </w:p>
        </w:tc>
      </w:tr>
      <w:tr w:rsidR="00ED6DF8" w:rsidRPr="00BD022D" w:rsidTr="00ED6DF8">
        <w:trPr>
          <w:trHeight w:val="556"/>
        </w:trPr>
        <w:tc>
          <w:tcPr>
            <w:tcW w:w="410" w:type="dxa"/>
            <w:tcBorders>
              <w:top w:val="nil"/>
              <w:left w:val="single" w:sz="8" w:space="0" w:color="FFFFFF"/>
              <w:bottom w:val="single" w:sz="8" w:space="0" w:color="FFFFFF"/>
              <w:right w:val="single" w:sz="8" w:space="0" w:color="FFFFFF"/>
            </w:tcBorders>
            <w:shd w:val="clear" w:color="000000" w:fill="4F81BD"/>
            <w:vAlign w:val="center"/>
            <w:hideMark/>
          </w:tcPr>
          <w:p w:rsidR="00ED6DF8" w:rsidRPr="00BD022D" w:rsidRDefault="00ED6DF8" w:rsidP="00ED6DF8">
            <w:pPr>
              <w:spacing w:after="0" w:line="240" w:lineRule="auto"/>
              <w:jc w:val="center"/>
              <w:rPr>
                <w:rFonts w:ascii="Arial" w:hAnsi="Arial" w:cs="Arial"/>
                <w:b/>
                <w:bCs/>
                <w:color w:val="000000"/>
                <w:sz w:val="20"/>
                <w:szCs w:val="20"/>
              </w:rPr>
            </w:pPr>
            <w:r w:rsidRPr="00BD022D">
              <w:rPr>
                <w:rFonts w:ascii="Arial" w:hAnsi="Arial" w:cs="Arial"/>
                <w:b/>
                <w:bCs/>
                <w:color w:val="000000" w:themeColor="text1"/>
                <w:sz w:val="20"/>
                <w:szCs w:val="20"/>
              </w:rPr>
              <w:t>5</w:t>
            </w:r>
          </w:p>
        </w:tc>
        <w:tc>
          <w:tcPr>
            <w:tcW w:w="273"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center"/>
              <w:rPr>
                <w:rFonts w:ascii="Arial" w:hAnsi="Arial" w:cs="Arial"/>
                <w:color w:val="000000"/>
                <w:sz w:val="20"/>
                <w:szCs w:val="20"/>
              </w:rPr>
            </w:pPr>
            <w:r w:rsidRPr="00BD022D">
              <w:rPr>
                <w:rFonts w:ascii="Arial" w:hAnsi="Arial" w:cs="Arial"/>
                <w:color w:val="000000" w:themeColor="text1"/>
                <w:sz w:val="20"/>
                <w:szCs w:val="20"/>
              </w:rPr>
              <w:t>1</w:t>
            </w:r>
          </w:p>
        </w:tc>
        <w:tc>
          <w:tcPr>
            <w:tcW w:w="4914"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rPr>
                <w:rFonts w:ascii="Arial" w:hAnsi="Arial" w:cs="Arial"/>
                <w:color w:val="000000"/>
                <w:sz w:val="20"/>
                <w:szCs w:val="20"/>
              </w:rPr>
            </w:pPr>
            <w:r w:rsidRPr="00BD022D">
              <w:rPr>
                <w:rFonts w:ascii="Arial" w:hAnsi="Arial" w:cs="Arial"/>
                <w:color w:val="000000" w:themeColor="text1"/>
                <w:sz w:val="20"/>
                <w:szCs w:val="20"/>
              </w:rPr>
              <w:t>FAİZ GELİRLERİ</w:t>
            </w:r>
          </w:p>
        </w:tc>
        <w:tc>
          <w:tcPr>
            <w:tcW w:w="1817"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right"/>
              <w:rPr>
                <w:rFonts w:ascii="Arial" w:hAnsi="Arial" w:cs="Arial"/>
                <w:color w:val="000000"/>
                <w:sz w:val="20"/>
                <w:szCs w:val="20"/>
              </w:rPr>
            </w:pPr>
            <w:r w:rsidRPr="00BD022D">
              <w:rPr>
                <w:rFonts w:ascii="Arial" w:hAnsi="Arial" w:cs="Arial"/>
                <w:color w:val="000000" w:themeColor="text1"/>
                <w:sz w:val="20"/>
                <w:szCs w:val="20"/>
              </w:rPr>
              <w:t>20.000,00-TL</w:t>
            </w:r>
          </w:p>
        </w:tc>
        <w:tc>
          <w:tcPr>
            <w:tcW w:w="2028"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right"/>
              <w:rPr>
                <w:rFonts w:ascii="Arial" w:hAnsi="Arial" w:cs="Arial"/>
                <w:color w:val="000000"/>
                <w:sz w:val="20"/>
                <w:szCs w:val="20"/>
              </w:rPr>
            </w:pPr>
            <w:r w:rsidRPr="00BD022D">
              <w:rPr>
                <w:rFonts w:ascii="Arial" w:hAnsi="Arial" w:cs="Arial"/>
                <w:color w:val="000000" w:themeColor="text1"/>
                <w:sz w:val="20"/>
                <w:szCs w:val="20"/>
              </w:rPr>
              <w:t xml:space="preserve">59.348,78-TL       </w:t>
            </w:r>
          </w:p>
        </w:tc>
      </w:tr>
      <w:tr w:rsidR="00ED6DF8" w:rsidRPr="00BD022D" w:rsidTr="00ED6DF8">
        <w:trPr>
          <w:trHeight w:val="556"/>
        </w:trPr>
        <w:tc>
          <w:tcPr>
            <w:tcW w:w="410" w:type="dxa"/>
            <w:tcBorders>
              <w:top w:val="nil"/>
              <w:left w:val="single" w:sz="8" w:space="0" w:color="FFFFFF"/>
              <w:bottom w:val="single" w:sz="8" w:space="0" w:color="FFFFFF"/>
              <w:right w:val="single" w:sz="8" w:space="0" w:color="FFFFFF"/>
            </w:tcBorders>
            <w:shd w:val="clear" w:color="000000" w:fill="4F81BD"/>
            <w:vAlign w:val="center"/>
            <w:hideMark/>
          </w:tcPr>
          <w:p w:rsidR="00ED6DF8" w:rsidRPr="00BD022D" w:rsidRDefault="00ED6DF8" w:rsidP="00ED6DF8">
            <w:pPr>
              <w:spacing w:after="0" w:line="240" w:lineRule="auto"/>
              <w:jc w:val="center"/>
              <w:rPr>
                <w:rFonts w:ascii="Arial" w:hAnsi="Arial" w:cs="Arial"/>
                <w:b/>
                <w:bCs/>
                <w:color w:val="000000"/>
                <w:sz w:val="20"/>
                <w:szCs w:val="20"/>
              </w:rPr>
            </w:pPr>
            <w:r w:rsidRPr="00BD022D">
              <w:rPr>
                <w:rFonts w:ascii="Arial" w:hAnsi="Arial" w:cs="Arial"/>
                <w:b/>
                <w:bCs/>
                <w:color w:val="000000" w:themeColor="text1"/>
                <w:sz w:val="20"/>
                <w:szCs w:val="20"/>
              </w:rPr>
              <w:t>5</w:t>
            </w:r>
          </w:p>
        </w:tc>
        <w:tc>
          <w:tcPr>
            <w:tcW w:w="273"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center"/>
              <w:rPr>
                <w:rFonts w:ascii="Arial" w:hAnsi="Arial" w:cs="Arial"/>
                <w:color w:val="000000"/>
                <w:sz w:val="20"/>
                <w:szCs w:val="20"/>
              </w:rPr>
            </w:pPr>
            <w:r w:rsidRPr="00BD022D">
              <w:rPr>
                <w:rFonts w:ascii="Arial" w:hAnsi="Arial" w:cs="Arial"/>
                <w:color w:val="000000" w:themeColor="text1"/>
                <w:sz w:val="20"/>
                <w:szCs w:val="20"/>
              </w:rPr>
              <w:t>2</w:t>
            </w:r>
          </w:p>
        </w:tc>
        <w:tc>
          <w:tcPr>
            <w:tcW w:w="4914"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rPr>
                <w:rFonts w:ascii="Arial" w:hAnsi="Arial" w:cs="Arial"/>
                <w:color w:val="000000"/>
                <w:sz w:val="20"/>
                <w:szCs w:val="20"/>
              </w:rPr>
            </w:pPr>
            <w:r w:rsidRPr="00BD022D">
              <w:rPr>
                <w:rFonts w:ascii="Arial" w:hAnsi="Arial" w:cs="Arial"/>
                <w:color w:val="000000" w:themeColor="text1"/>
                <w:sz w:val="20"/>
                <w:szCs w:val="20"/>
              </w:rPr>
              <w:t>KİŞİ VE KURUMLARDAN ALINAN PAYLAR</w:t>
            </w:r>
          </w:p>
        </w:tc>
        <w:tc>
          <w:tcPr>
            <w:tcW w:w="1817"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right"/>
              <w:rPr>
                <w:rFonts w:ascii="Arial" w:hAnsi="Arial" w:cs="Arial"/>
                <w:color w:val="000000"/>
                <w:sz w:val="20"/>
                <w:szCs w:val="20"/>
              </w:rPr>
            </w:pPr>
            <w:r w:rsidRPr="00BD022D">
              <w:rPr>
                <w:rFonts w:ascii="Arial" w:hAnsi="Arial" w:cs="Arial"/>
                <w:color w:val="000000" w:themeColor="text1"/>
                <w:sz w:val="20"/>
                <w:szCs w:val="20"/>
              </w:rPr>
              <w:t>15.567.693,70-TL</w:t>
            </w:r>
          </w:p>
        </w:tc>
        <w:tc>
          <w:tcPr>
            <w:tcW w:w="2028"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right"/>
              <w:rPr>
                <w:rFonts w:ascii="Arial" w:hAnsi="Arial" w:cs="Arial"/>
                <w:color w:val="000000"/>
                <w:sz w:val="20"/>
                <w:szCs w:val="20"/>
              </w:rPr>
            </w:pPr>
            <w:r w:rsidRPr="00BD022D">
              <w:rPr>
                <w:rFonts w:ascii="Arial" w:hAnsi="Arial" w:cs="Arial"/>
                <w:color w:val="000000" w:themeColor="text1"/>
                <w:sz w:val="20"/>
                <w:szCs w:val="20"/>
              </w:rPr>
              <w:t>18.329.374,88-TL</w:t>
            </w:r>
          </w:p>
        </w:tc>
      </w:tr>
      <w:tr w:rsidR="00ED6DF8" w:rsidRPr="00BD022D" w:rsidTr="00ED6DF8">
        <w:trPr>
          <w:trHeight w:val="556"/>
        </w:trPr>
        <w:tc>
          <w:tcPr>
            <w:tcW w:w="410" w:type="dxa"/>
            <w:tcBorders>
              <w:top w:val="nil"/>
              <w:left w:val="single" w:sz="8" w:space="0" w:color="FFFFFF"/>
              <w:bottom w:val="single" w:sz="8" w:space="0" w:color="FFFFFF"/>
              <w:right w:val="single" w:sz="8" w:space="0" w:color="FFFFFF"/>
            </w:tcBorders>
            <w:shd w:val="clear" w:color="000000" w:fill="4F81BD"/>
            <w:vAlign w:val="center"/>
            <w:hideMark/>
          </w:tcPr>
          <w:p w:rsidR="00ED6DF8" w:rsidRPr="00BD022D" w:rsidRDefault="00ED6DF8" w:rsidP="00ED6DF8">
            <w:pPr>
              <w:spacing w:after="0" w:line="240" w:lineRule="auto"/>
              <w:jc w:val="center"/>
              <w:rPr>
                <w:rFonts w:ascii="Arial" w:hAnsi="Arial" w:cs="Arial"/>
                <w:b/>
                <w:bCs/>
                <w:color w:val="000000"/>
                <w:sz w:val="20"/>
                <w:szCs w:val="20"/>
              </w:rPr>
            </w:pPr>
            <w:r w:rsidRPr="00BD022D">
              <w:rPr>
                <w:rFonts w:ascii="Arial" w:hAnsi="Arial" w:cs="Arial"/>
                <w:b/>
                <w:bCs/>
                <w:color w:val="000000" w:themeColor="text1"/>
                <w:sz w:val="20"/>
                <w:szCs w:val="20"/>
              </w:rPr>
              <w:t>5</w:t>
            </w:r>
          </w:p>
        </w:tc>
        <w:tc>
          <w:tcPr>
            <w:tcW w:w="273"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center"/>
              <w:rPr>
                <w:rFonts w:ascii="Arial" w:hAnsi="Arial" w:cs="Arial"/>
                <w:color w:val="000000"/>
                <w:sz w:val="20"/>
                <w:szCs w:val="20"/>
              </w:rPr>
            </w:pPr>
            <w:r w:rsidRPr="00BD022D">
              <w:rPr>
                <w:rFonts w:ascii="Arial" w:hAnsi="Arial" w:cs="Arial"/>
                <w:color w:val="000000" w:themeColor="text1"/>
                <w:sz w:val="20"/>
                <w:szCs w:val="20"/>
              </w:rPr>
              <w:t>3</w:t>
            </w:r>
          </w:p>
        </w:tc>
        <w:tc>
          <w:tcPr>
            <w:tcW w:w="4914"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rPr>
                <w:rFonts w:ascii="Arial" w:hAnsi="Arial" w:cs="Arial"/>
                <w:color w:val="000000"/>
                <w:sz w:val="20"/>
                <w:szCs w:val="20"/>
              </w:rPr>
            </w:pPr>
            <w:r w:rsidRPr="00BD022D">
              <w:rPr>
                <w:rFonts w:ascii="Arial" w:hAnsi="Arial" w:cs="Arial"/>
                <w:color w:val="000000" w:themeColor="text1"/>
                <w:sz w:val="20"/>
                <w:szCs w:val="20"/>
              </w:rPr>
              <w:t>PARA CEZALARI</w:t>
            </w:r>
          </w:p>
        </w:tc>
        <w:tc>
          <w:tcPr>
            <w:tcW w:w="1817"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right"/>
              <w:rPr>
                <w:rFonts w:ascii="Arial" w:hAnsi="Arial" w:cs="Arial"/>
                <w:color w:val="000000"/>
                <w:sz w:val="20"/>
                <w:szCs w:val="20"/>
              </w:rPr>
            </w:pPr>
            <w:r w:rsidRPr="00BD022D">
              <w:rPr>
                <w:rFonts w:ascii="Arial" w:hAnsi="Arial" w:cs="Arial"/>
                <w:color w:val="000000" w:themeColor="text1"/>
                <w:sz w:val="20"/>
                <w:szCs w:val="20"/>
              </w:rPr>
              <w:t xml:space="preserve">900.081,28-TL </w:t>
            </w:r>
          </w:p>
        </w:tc>
        <w:tc>
          <w:tcPr>
            <w:tcW w:w="2028"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right"/>
              <w:rPr>
                <w:rFonts w:ascii="Arial" w:hAnsi="Arial" w:cs="Arial"/>
                <w:color w:val="000000"/>
                <w:sz w:val="20"/>
                <w:szCs w:val="20"/>
              </w:rPr>
            </w:pPr>
            <w:r w:rsidRPr="00BD022D">
              <w:rPr>
                <w:rFonts w:ascii="Arial" w:hAnsi="Arial" w:cs="Arial"/>
                <w:color w:val="000000" w:themeColor="text1"/>
                <w:sz w:val="20"/>
                <w:szCs w:val="20"/>
              </w:rPr>
              <w:t>1.935.194,74-TL</w:t>
            </w:r>
          </w:p>
        </w:tc>
      </w:tr>
      <w:tr w:rsidR="00ED6DF8" w:rsidRPr="00BD022D" w:rsidTr="00ED6DF8">
        <w:trPr>
          <w:trHeight w:val="556"/>
        </w:trPr>
        <w:tc>
          <w:tcPr>
            <w:tcW w:w="410" w:type="dxa"/>
            <w:tcBorders>
              <w:top w:val="nil"/>
              <w:left w:val="single" w:sz="8" w:space="0" w:color="FFFFFF"/>
              <w:bottom w:val="single" w:sz="8" w:space="0" w:color="FFFFFF"/>
              <w:right w:val="single" w:sz="8" w:space="0" w:color="FFFFFF"/>
            </w:tcBorders>
            <w:shd w:val="clear" w:color="000000" w:fill="4F81BD"/>
            <w:vAlign w:val="center"/>
            <w:hideMark/>
          </w:tcPr>
          <w:p w:rsidR="00ED6DF8" w:rsidRPr="00BD022D" w:rsidRDefault="00ED6DF8" w:rsidP="00ED6DF8">
            <w:pPr>
              <w:spacing w:after="0" w:line="240" w:lineRule="auto"/>
              <w:jc w:val="center"/>
              <w:rPr>
                <w:rFonts w:ascii="Arial" w:hAnsi="Arial" w:cs="Arial"/>
                <w:b/>
                <w:bCs/>
                <w:color w:val="000000"/>
                <w:sz w:val="20"/>
                <w:szCs w:val="20"/>
              </w:rPr>
            </w:pPr>
            <w:r w:rsidRPr="00BD022D">
              <w:rPr>
                <w:rFonts w:ascii="Arial" w:hAnsi="Arial" w:cs="Arial"/>
                <w:b/>
                <w:bCs/>
                <w:color w:val="000000" w:themeColor="text1"/>
                <w:sz w:val="20"/>
                <w:szCs w:val="20"/>
              </w:rPr>
              <w:t>5</w:t>
            </w:r>
          </w:p>
        </w:tc>
        <w:tc>
          <w:tcPr>
            <w:tcW w:w="273"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center"/>
              <w:rPr>
                <w:rFonts w:ascii="Arial" w:hAnsi="Arial" w:cs="Arial"/>
                <w:color w:val="000000"/>
                <w:sz w:val="20"/>
                <w:szCs w:val="20"/>
              </w:rPr>
            </w:pPr>
            <w:r w:rsidRPr="00BD022D">
              <w:rPr>
                <w:rFonts w:ascii="Arial" w:hAnsi="Arial" w:cs="Arial"/>
                <w:color w:val="000000" w:themeColor="text1"/>
                <w:sz w:val="20"/>
                <w:szCs w:val="20"/>
              </w:rPr>
              <w:t>9</w:t>
            </w:r>
          </w:p>
        </w:tc>
        <w:tc>
          <w:tcPr>
            <w:tcW w:w="4914"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rPr>
                <w:rFonts w:ascii="Arial" w:hAnsi="Arial" w:cs="Arial"/>
                <w:color w:val="000000"/>
                <w:sz w:val="20"/>
                <w:szCs w:val="20"/>
              </w:rPr>
            </w:pPr>
            <w:r w:rsidRPr="00BD022D">
              <w:rPr>
                <w:rFonts w:ascii="Arial" w:hAnsi="Arial" w:cs="Arial"/>
                <w:color w:val="000000" w:themeColor="text1"/>
                <w:sz w:val="20"/>
                <w:szCs w:val="20"/>
              </w:rPr>
              <w:t>DİĞER ÇEŞİTLİ GELİRLER</w:t>
            </w:r>
          </w:p>
        </w:tc>
        <w:tc>
          <w:tcPr>
            <w:tcW w:w="1817"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right"/>
              <w:rPr>
                <w:rFonts w:ascii="Arial" w:hAnsi="Arial" w:cs="Arial"/>
                <w:color w:val="000000"/>
                <w:sz w:val="20"/>
                <w:szCs w:val="20"/>
              </w:rPr>
            </w:pPr>
            <w:r w:rsidRPr="00BD022D">
              <w:rPr>
                <w:rFonts w:ascii="Arial" w:hAnsi="Arial" w:cs="Arial"/>
                <w:color w:val="000000" w:themeColor="text1"/>
                <w:sz w:val="20"/>
                <w:szCs w:val="20"/>
              </w:rPr>
              <w:t>2.612.026,42-TL</w:t>
            </w:r>
          </w:p>
        </w:tc>
        <w:tc>
          <w:tcPr>
            <w:tcW w:w="2028"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right"/>
              <w:rPr>
                <w:rFonts w:ascii="Arial" w:hAnsi="Arial" w:cs="Arial"/>
                <w:color w:val="000000"/>
                <w:sz w:val="20"/>
                <w:szCs w:val="20"/>
              </w:rPr>
            </w:pPr>
            <w:r w:rsidRPr="00BD022D">
              <w:rPr>
                <w:rFonts w:ascii="Arial" w:hAnsi="Arial" w:cs="Arial"/>
                <w:color w:val="000000" w:themeColor="text1"/>
                <w:sz w:val="20"/>
                <w:szCs w:val="20"/>
              </w:rPr>
              <w:t xml:space="preserve">2.221.082,94-TL </w:t>
            </w:r>
          </w:p>
        </w:tc>
      </w:tr>
      <w:tr w:rsidR="00ED6DF8" w:rsidRPr="00BD022D" w:rsidTr="00ED6DF8">
        <w:trPr>
          <w:trHeight w:val="556"/>
        </w:trPr>
        <w:tc>
          <w:tcPr>
            <w:tcW w:w="410" w:type="dxa"/>
            <w:tcBorders>
              <w:top w:val="nil"/>
              <w:left w:val="single" w:sz="8" w:space="0" w:color="FFFFFF"/>
              <w:bottom w:val="single" w:sz="8" w:space="0" w:color="FFFFFF"/>
              <w:right w:val="single" w:sz="8" w:space="0" w:color="FFFFFF"/>
            </w:tcBorders>
            <w:shd w:val="clear" w:color="000000" w:fill="4F81BD"/>
            <w:vAlign w:val="center"/>
            <w:hideMark/>
          </w:tcPr>
          <w:p w:rsidR="00ED6DF8" w:rsidRPr="00BD022D" w:rsidRDefault="00ED6DF8" w:rsidP="00ED6DF8">
            <w:pPr>
              <w:spacing w:after="0" w:line="240" w:lineRule="auto"/>
              <w:jc w:val="center"/>
              <w:rPr>
                <w:rFonts w:ascii="Arial" w:hAnsi="Arial" w:cs="Arial"/>
                <w:color w:val="000000"/>
                <w:sz w:val="20"/>
                <w:szCs w:val="20"/>
              </w:rPr>
            </w:pPr>
            <w:r w:rsidRPr="00BD022D">
              <w:rPr>
                <w:rFonts w:ascii="Arial" w:hAnsi="Arial" w:cs="Arial"/>
                <w:bCs/>
                <w:color w:val="000000" w:themeColor="text1"/>
                <w:sz w:val="20"/>
                <w:szCs w:val="20"/>
              </w:rPr>
              <w:t>6</w:t>
            </w:r>
          </w:p>
        </w:tc>
        <w:tc>
          <w:tcPr>
            <w:tcW w:w="273"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center"/>
              <w:rPr>
                <w:rFonts w:ascii="Arial" w:hAnsi="Arial" w:cs="Arial"/>
                <w:b/>
                <w:bCs/>
                <w:color w:val="000000"/>
                <w:sz w:val="20"/>
                <w:szCs w:val="20"/>
              </w:rPr>
            </w:pPr>
            <w:r w:rsidRPr="00BD022D">
              <w:rPr>
                <w:rFonts w:ascii="Arial" w:hAnsi="Arial" w:cs="Arial"/>
                <w:b/>
                <w:bCs/>
                <w:color w:val="000000" w:themeColor="text1"/>
                <w:sz w:val="20"/>
                <w:szCs w:val="20"/>
              </w:rPr>
              <w:t> </w:t>
            </w:r>
          </w:p>
        </w:tc>
        <w:tc>
          <w:tcPr>
            <w:tcW w:w="4914"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rPr>
                <w:rFonts w:ascii="Arial" w:hAnsi="Arial" w:cs="Arial"/>
                <w:b/>
                <w:bCs/>
                <w:color w:val="000000"/>
                <w:sz w:val="20"/>
                <w:szCs w:val="20"/>
              </w:rPr>
            </w:pPr>
            <w:r w:rsidRPr="00BD022D">
              <w:rPr>
                <w:rFonts w:ascii="Arial" w:hAnsi="Arial" w:cs="Arial"/>
                <w:b/>
                <w:bCs/>
                <w:color w:val="000000" w:themeColor="text1"/>
                <w:sz w:val="20"/>
                <w:szCs w:val="20"/>
              </w:rPr>
              <w:t>SERMAYE GELİRLERİ</w:t>
            </w:r>
          </w:p>
        </w:tc>
        <w:tc>
          <w:tcPr>
            <w:tcW w:w="1817"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right"/>
              <w:rPr>
                <w:rFonts w:ascii="Arial" w:hAnsi="Arial" w:cs="Arial"/>
                <w:b/>
                <w:bCs/>
                <w:color w:val="000000"/>
                <w:sz w:val="20"/>
                <w:szCs w:val="20"/>
              </w:rPr>
            </w:pPr>
            <w:r w:rsidRPr="00BD022D">
              <w:rPr>
                <w:rFonts w:ascii="Arial" w:hAnsi="Arial" w:cs="Arial"/>
                <w:b/>
                <w:bCs/>
                <w:color w:val="000000" w:themeColor="text1"/>
                <w:sz w:val="20"/>
                <w:szCs w:val="20"/>
              </w:rPr>
              <w:t xml:space="preserve">21.824.705,39-TL  </w:t>
            </w:r>
          </w:p>
        </w:tc>
        <w:tc>
          <w:tcPr>
            <w:tcW w:w="2028"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right"/>
              <w:rPr>
                <w:rFonts w:ascii="Arial" w:hAnsi="Arial" w:cs="Arial"/>
                <w:b/>
                <w:bCs/>
                <w:color w:val="000000"/>
                <w:sz w:val="20"/>
                <w:szCs w:val="20"/>
              </w:rPr>
            </w:pPr>
            <w:r w:rsidRPr="00BD022D">
              <w:rPr>
                <w:rFonts w:ascii="Arial" w:hAnsi="Arial" w:cs="Arial"/>
                <w:b/>
                <w:bCs/>
                <w:color w:val="000000" w:themeColor="text1"/>
                <w:sz w:val="20"/>
                <w:szCs w:val="20"/>
              </w:rPr>
              <w:t>239.726,11-TL</w:t>
            </w:r>
          </w:p>
        </w:tc>
      </w:tr>
      <w:tr w:rsidR="00ED6DF8" w:rsidRPr="00BD022D" w:rsidTr="00ED6DF8">
        <w:trPr>
          <w:trHeight w:val="556"/>
        </w:trPr>
        <w:tc>
          <w:tcPr>
            <w:tcW w:w="410" w:type="dxa"/>
            <w:tcBorders>
              <w:top w:val="nil"/>
              <w:left w:val="single" w:sz="8" w:space="0" w:color="FFFFFF"/>
              <w:bottom w:val="single" w:sz="8" w:space="0" w:color="FFFFFF"/>
              <w:right w:val="single" w:sz="8" w:space="0" w:color="FFFFFF"/>
            </w:tcBorders>
            <w:shd w:val="clear" w:color="000000" w:fill="4F81BD"/>
            <w:vAlign w:val="center"/>
            <w:hideMark/>
          </w:tcPr>
          <w:p w:rsidR="00ED6DF8" w:rsidRPr="00BD022D" w:rsidRDefault="00ED6DF8" w:rsidP="00ED6DF8">
            <w:pPr>
              <w:spacing w:after="0" w:line="240" w:lineRule="auto"/>
              <w:jc w:val="center"/>
              <w:rPr>
                <w:rFonts w:ascii="Arial" w:hAnsi="Arial" w:cs="Arial"/>
                <w:b/>
                <w:bCs/>
                <w:color w:val="000000"/>
                <w:sz w:val="20"/>
                <w:szCs w:val="20"/>
              </w:rPr>
            </w:pPr>
            <w:r w:rsidRPr="00BD022D">
              <w:rPr>
                <w:rFonts w:ascii="Arial" w:hAnsi="Arial" w:cs="Arial"/>
                <w:b/>
                <w:bCs/>
                <w:color w:val="000000" w:themeColor="text1"/>
                <w:sz w:val="20"/>
                <w:szCs w:val="20"/>
              </w:rPr>
              <w:t>6</w:t>
            </w:r>
          </w:p>
        </w:tc>
        <w:tc>
          <w:tcPr>
            <w:tcW w:w="273"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center"/>
              <w:rPr>
                <w:rFonts w:ascii="Arial" w:hAnsi="Arial" w:cs="Arial"/>
                <w:color w:val="000000"/>
                <w:sz w:val="20"/>
                <w:szCs w:val="20"/>
              </w:rPr>
            </w:pPr>
            <w:r w:rsidRPr="00BD022D">
              <w:rPr>
                <w:rFonts w:ascii="Arial" w:hAnsi="Arial" w:cs="Arial"/>
                <w:color w:val="000000" w:themeColor="text1"/>
                <w:sz w:val="20"/>
                <w:szCs w:val="20"/>
              </w:rPr>
              <w:t>1</w:t>
            </w:r>
          </w:p>
        </w:tc>
        <w:tc>
          <w:tcPr>
            <w:tcW w:w="4914"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rPr>
                <w:rFonts w:ascii="Arial" w:hAnsi="Arial" w:cs="Arial"/>
                <w:color w:val="000000"/>
                <w:sz w:val="20"/>
                <w:szCs w:val="20"/>
              </w:rPr>
            </w:pPr>
            <w:r w:rsidRPr="00BD022D">
              <w:rPr>
                <w:rFonts w:ascii="Arial" w:hAnsi="Arial" w:cs="Arial"/>
                <w:color w:val="000000" w:themeColor="text1"/>
                <w:sz w:val="20"/>
                <w:szCs w:val="20"/>
              </w:rPr>
              <w:t>TAŞINMAZ SATIŞ GELİRLERİ</w:t>
            </w:r>
          </w:p>
        </w:tc>
        <w:tc>
          <w:tcPr>
            <w:tcW w:w="1817"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right"/>
              <w:rPr>
                <w:rFonts w:ascii="Arial" w:hAnsi="Arial" w:cs="Arial"/>
                <w:color w:val="000000"/>
                <w:sz w:val="20"/>
                <w:szCs w:val="20"/>
              </w:rPr>
            </w:pPr>
            <w:r w:rsidRPr="00BD022D">
              <w:rPr>
                <w:rFonts w:ascii="Arial" w:hAnsi="Arial" w:cs="Arial"/>
                <w:color w:val="000000" w:themeColor="text1"/>
                <w:sz w:val="20"/>
                <w:szCs w:val="20"/>
              </w:rPr>
              <w:t>21.824.705,39-TL</w:t>
            </w:r>
          </w:p>
        </w:tc>
        <w:tc>
          <w:tcPr>
            <w:tcW w:w="2028"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right"/>
              <w:rPr>
                <w:rFonts w:ascii="Arial" w:hAnsi="Arial" w:cs="Arial"/>
                <w:color w:val="000000"/>
                <w:sz w:val="20"/>
                <w:szCs w:val="20"/>
              </w:rPr>
            </w:pPr>
            <w:r w:rsidRPr="00BD022D">
              <w:rPr>
                <w:rFonts w:ascii="Arial" w:hAnsi="Arial" w:cs="Arial"/>
                <w:color w:val="000000" w:themeColor="text1"/>
                <w:sz w:val="20"/>
                <w:szCs w:val="20"/>
              </w:rPr>
              <w:t>220.846,11-TL</w:t>
            </w:r>
          </w:p>
        </w:tc>
      </w:tr>
      <w:tr w:rsidR="00ED6DF8" w:rsidRPr="00BD022D" w:rsidTr="00ED6DF8">
        <w:trPr>
          <w:trHeight w:val="556"/>
        </w:trPr>
        <w:tc>
          <w:tcPr>
            <w:tcW w:w="410" w:type="dxa"/>
            <w:tcBorders>
              <w:top w:val="nil"/>
              <w:left w:val="single" w:sz="8" w:space="0" w:color="FFFFFF"/>
              <w:bottom w:val="single" w:sz="8" w:space="0" w:color="FFFFFF"/>
              <w:right w:val="single" w:sz="8" w:space="0" w:color="FFFFFF"/>
            </w:tcBorders>
            <w:shd w:val="clear" w:color="000000" w:fill="4F81BD"/>
            <w:vAlign w:val="center"/>
            <w:hideMark/>
          </w:tcPr>
          <w:p w:rsidR="00ED6DF8" w:rsidRPr="00BD022D" w:rsidRDefault="00ED6DF8" w:rsidP="00ED6DF8">
            <w:pPr>
              <w:spacing w:after="0" w:line="240" w:lineRule="auto"/>
              <w:jc w:val="center"/>
              <w:rPr>
                <w:rFonts w:ascii="Arial" w:hAnsi="Arial" w:cs="Arial"/>
                <w:b/>
                <w:bCs/>
                <w:color w:val="000000"/>
                <w:sz w:val="20"/>
                <w:szCs w:val="20"/>
              </w:rPr>
            </w:pPr>
            <w:r w:rsidRPr="00BD022D">
              <w:rPr>
                <w:rFonts w:ascii="Arial" w:hAnsi="Arial" w:cs="Arial"/>
                <w:b/>
                <w:bCs/>
                <w:color w:val="000000" w:themeColor="text1"/>
                <w:sz w:val="20"/>
                <w:szCs w:val="20"/>
              </w:rPr>
              <w:t>6</w:t>
            </w:r>
          </w:p>
        </w:tc>
        <w:tc>
          <w:tcPr>
            <w:tcW w:w="273"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center"/>
              <w:rPr>
                <w:rFonts w:ascii="Arial" w:hAnsi="Arial" w:cs="Arial"/>
                <w:color w:val="000000"/>
                <w:sz w:val="20"/>
                <w:szCs w:val="20"/>
              </w:rPr>
            </w:pPr>
            <w:r w:rsidRPr="00BD022D">
              <w:rPr>
                <w:rFonts w:ascii="Arial" w:hAnsi="Arial" w:cs="Arial"/>
                <w:color w:val="000000" w:themeColor="text1"/>
                <w:sz w:val="20"/>
                <w:szCs w:val="20"/>
              </w:rPr>
              <w:t>2</w:t>
            </w:r>
          </w:p>
        </w:tc>
        <w:tc>
          <w:tcPr>
            <w:tcW w:w="4914"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rPr>
                <w:rFonts w:ascii="Arial" w:hAnsi="Arial" w:cs="Arial"/>
                <w:color w:val="000000"/>
                <w:sz w:val="20"/>
                <w:szCs w:val="20"/>
              </w:rPr>
            </w:pPr>
            <w:r w:rsidRPr="00BD022D">
              <w:rPr>
                <w:rFonts w:ascii="Arial" w:hAnsi="Arial" w:cs="Arial"/>
                <w:color w:val="000000" w:themeColor="text1"/>
                <w:sz w:val="20"/>
                <w:szCs w:val="20"/>
              </w:rPr>
              <w:t>TAŞINIR SATIŞ GELİRLERİ</w:t>
            </w:r>
          </w:p>
        </w:tc>
        <w:tc>
          <w:tcPr>
            <w:tcW w:w="1817"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right"/>
              <w:rPr>
                <w:rFonts w:ascii="Arial" w:hAnsi="Arial" w:cs="Arial"/>
                <w:color w:val="000000"/>
                <w:sz w:val="20"/>
                <w:szCs w:val="20"/>
              </w:rPr>
            </w:pPr>
            <w:r w:rsidRPr="00BD022D">
              <w:rPr>
                <w:rFonts w:ascii="Arial" w:hAnsi="Arial" w:cs="Arial"/>
                <w:color w:val="000000" w:themeColor="text1"/>
                <w:sz w:val="20"/>
                <w:szCs w:val="20"/>
              </w:rPr>
              <w:t>TL</w:t>
            </w:r>
          </w:p>
        </w:tc>
        <w:tc>
          <w:tcPr>
            <w:tcW w:w="2028"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right"/>
              <w:rPr>
                <w:rFonts w:ascii="Arial" w:hAnsi="Arial" w:cs="Arial"/>
                <w:color w:val="000000"/>
                <w:sz w:val="20"/>
                <w:szCs w:val="20"/>
              </w:rPr>
            </w:pPr>
            <w:r w:rsidRPr="00BD022D">
              <w:rPr>
                <w:rFonts w:ascii="Arial" w:hAnsi="Arial" w:cs="Arial"/>
                <w:color w:val="000000" w:themeColor="text1"/>
                <w:sz w:val="20"/>
                <w:szCs w:val="20"/>
              </w:rPr>
              <w:t>18.880,00-TL</w:t>
            </w:r>
          </w:p>
        </w:tc>
      </w:tr>
      <w:tr w:rsidR="00ED6DF8" w:rsidRPr="00BD022D" w:rsidTr="00ED6DF8">
        <w:trPr>
          <w:trHeight w:val="556"/>
        </w:trPr>
        <w:tc>
          <w:tcPr>
            <w:tcW w:w="410" w:type="dxa"/>
            <w:tcBorders>
              <w:top w:val="nil"/>
              <w:left w:val="single" w:sz="8" w:space="0" w:color="FFFFFF"/>
              <w:bottom w:val="single" w:sz="8" w:space="0" w:color="FFFFFF"/>
              <w:right w:val="single" w:sz="8" w:space="0" w:color="FFFFFF"/>
            </w:tcBorders>
            <w:shd w:val="clear" w:color="000000" w:fill="4F81BD"/>
            <w:vAlign w:val="center"/>
            <w:hideMark/>
          </w:tcPr>
          <w:p w:rsidR="00ED6DF8" w:rsidRPr="00BD022D" w:rsidRDefault="00ED6DF8" w:rsidP="00ED6DF8">
            <w:pPr>
              <w:spacing w:after="0" w:line="240" w:lineRule="auto"/>
              <w:jc w:val="center"/>
              <w:rPr>
                <w:rFonts w:ascii="Arial" w:hAnsi="Arial" w:cs="Arial"/>
                <w:color w:val="000000"/>
                <w:sz w:val="20"/>
                <w:szCs w:val="20"/>
              </w:rPr>
            </w:pPr>
            <w:r w:rsidRPr="00BD022D">
              <w:rPr>
                <w:rFonts w:ascii="Arial" w:hAnsi="Arial" w:cs="Arial"/>
                <w:bCs/>
                <w:color w:val="000000" w:themeColor="text1"/>
                <w:sz w:val="20"/>
                <w:szCs w:val="20"/>
              </w:rPr>
              <w:t>9</w:t>
            </w:r>
          </w:p>
        </w:tc>
        <w:tc>
          <w:tcPr>
            <w:tcW w:w="273"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center"/>
              <w:rPr>
                <w:rFonts w:ascii="Arial" w:hAnsi="Arial" w:cs="Arial"/>
                <w:color w:val="000000"/>
                <w:sz w:val="20"/>
                <w:szCs w:val="20"/>
              </w:rPr>
            </w:pPr>
            <w:r w:rsidRPr="00BD022D">
              <w:rPr>
                <w:rFonts w:ascii="Arial" w:hAnsi="Arial" w:cs="Arial"/>
                <w:color w:val="000000" w:themeColor="text1"/>
                <w:sz w:val="20"/>
                <w:szCs w:val="20"/>
              </w:rPr>
              <w:t> </w:t>
            </w:r>
          </w:p>
        </w:tc>
        <w:tc>
          <w:tcPr>
            <w:tcW w:w="4914"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rPr>
                <w:rFonts w:ascii="Arial" w:hAnsi="Arial" w:cs="Arial"/>
                <w:b/>
                <w:bCs/>
                <w:color w:val="000000"/>
                <w:sz w:val="20"/>
                <w:szCs w:val="20"/>
              </w:rPr>
            </w:pPr>
            <w:r w:rsidRPr="00BD022D">
              <w:rPr>
                <w:rFonts w:ascii="Arial" w:hAnsi="Arial" w:cs="Arial"/>
                <w:b/>
                <w:bCs/>
                <w:color w:val="000000" w:themeColor="text1"/>
                <w:sz w:val="20"/>
                <w:szCs w:val="20"/>
              </w:rPr>
              <w:t>RED VE İADELER (-)</w:t>
            </w:r>
          </w:p>
        </w:tc>
        <w:tc>
          <w:tcPr>
            <w:tcW w:w="1817"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right"/>
              <w:rPr>
                <w:rFonts w:ascii="Arial" w:hAnsi="Arial" w:cs="Arial"/>
                <w:b/>
                <w:bCs/>
                <w:color w:val="000000"/>
                <w:sz w:val="20"/>
                <w:szCs w:val="20"/>
              </w:rPr>
            </w:pPr>
            <w:r w:rsidRPr="00BD022D">
              <w:rPr>
                <w:rFonts w:ascii="Arial" w:hAnsi="Arial" w:cs="Arial"/>
                <w:b/>
                <w:bCs/>
                <w:color w:val="000000" w:themeColor="text1"/>
                <w:sz w:val="20"/>
                <w:szCs w:val="20"/>
              </w:rPr>
              <w:t>-200.000,00-TL</w:t>
            </w:r>
          </w:p>
        </w:tc>
        <w:tc>
          <w:tcPr>
            <w:tcW w:w="2028"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right"/>
              <w:rPr>
                <w:rFonts w:ascii="Arial" w:hAnsi="Arial" w:cs="Arial"/>
                <w:b/>
                <w:bCs/>
                <w:color w:val="000000"/>
                <w:sz w:val="20"/>
                <w:szCs w:val="20"/>
              </w:rPr>
            </w:pPr>
            <w:r w:rsidRPr="00BD022D">
              <w:rPr>
                <w:rFonts w:ascii="Arial" w:hAnsi="Arial" w:cs="Arial"/>
                <w:b/>
                <w:bCs/>
                <w:color w:val="000000" w:themeColor="text1"/>
                <w:sz w:val="20"/>
                <w:szCs w:val="20"/>
              </w:rPr>
              <w:t>TL</w:t>
            </w:r>
          </w:p>
        </w:tc>
      </w:tr>
      <w:tr w:rsidR="00ED6DF8" w:rsidRPr="00BD022D" w:rsidTr="00ED6DF8">
        <w:trPr>
          <w:trHeight w:val="556"/>
        </w:trPr>
        <w:tc>
          <w:tcPr>
            <w:tcW w:w="410" w:type="dxa"/>
            <w:tcBorders>
              <w:top w:val="nil"/>
              <w:left w:val="single" w:sz="8" w:space="0" w:color="FFFFFF"/>
              <w:bottom w:val="single" w:sz="8" w:space="0" w:color="FFFFFF"/>
              <w:right w:val="single" w:sz="8" w:space="0" w:color="FFFFFF"/>
            </w:tcBorders>
            <w:shd w:val="clear" w:color="000000" w:fill="4F81BD"/>
            <w:vAlign w:val="center"/>
            <w:hideMark/>
          </w:tcPr>
          <w:p w:rsidR="00ED6DF8" w:rsidRPr="00BD022D" w:rsidRDefault="00ED6DF8" w:rsidP="00ED6DF8">
            <w:pPr>
              <w:spacing w:after="0" w:line="240" w:lineRule="auto"/>
              <w:jc w:val="center"/>
              <w:rPr>
                <w:rFonts w:ascii="Arial" w:hAnsi="Arial" w:cs="Arial"/>
                <w:b/>
                <w:bCs/>
                <w:color w:val="000000"/>
                <w:sz w:val="20"/>
                <w:szCs w:val="20"/>
              </w:rPr>
            </w:pPr>
            <w:r w:rsidRPr="00BD022D">
              <w:rPr>
                <w:rFonts w:ascii="Arial" w:hAnsi="Arial" w:cs="Arial"/>
                <w:b/>
                <w:bCs/>
                <w:color w:val="000000" w:themeColor="text1"/>
                <w:sz w:val="20"/>
                <w:szCs w:val="20"/>
              </w:rPr>
              <w:t>9</w:t>
            </w:r>
          </w:p>
        </w:tc>
        <w:tc>
          <w:tcPr>
            <w:tcW w:w="273"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center"/>
              <w:rPr>
                <w:rFonts w:ascii="Arial" w:hAnsi="Arial" w:cs="Arial"/>
                <w:color w:val="000000"/>
                <w:sz w:val="20"/>
                <w:szCs w:val="20"/>
              </w:rPr>
            </w:pPr>
            <w:r w:rsidRPr="00BD022D">
              <w:rPr>
                <w:rFonts w:ascii="Arial" w:hAnsi="Arial" w:cs="Arial"/>
                <w:color w:val="000000" w:themeColor="text1"/>
                <w:sz w:val="20"/>
                <w:szCs w:val="20"/>
              </w:rPr>
              <w:t>1</w:t>
            </w:r>
          </w:p>
        </w:tc>
        <w:tc>
          <w:tcPr>
            <w:tcW w:w="4914"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rPr>
                <w:rFonts w:ascii="Arial" w:hAnsi="Arial" w:cs="Arial"/>
                <w:color w:val="000000"/>
                <w:sz w:val="20"/>
                <w:szCs w:val="20"/>
              </w:rPr>
            </w:pPr>
            <w:r w:rsidRPr="00BD022D">
              <w:rPr>
                <w:rFonts w:ascii="Arial" w:hAnsi="Arial" w:cs="Arial"/>
                <w:color w:val="000000" w:themeColor="text1"/>
                <w:sz w:val="20"/>
                <w:szCs w:val="20"/>
              </w:rPr>
              <w:t>VERGİ GELİRLERİ</w:t>
            </w:r>
          </w:p>
        </w:tc>
        <w:tc>
          <w:tcPr>
            <w:tcW w:w="1817"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right"/>
              <w:rPr>
                <w:rFonts w:ascii="Arial" w:hAnsi="Arial" w:cs="Arial"/>
                <w:color w:val="000000"/>
                <w:sz w:val="20"/>
                <w:szCs w:val="20"/>
              </w:rPr>
            </w:pPr>
            <w:r w:rsidRPr="00BD022D">
              <w:rPr>
                <w:rFonts w:ascii="Arial" w:hAnsi="Arial" w:cs="Arial"/>
                <w:color w:val="000000" w:themeColor="text1"/>
                <w:sz w:val="20"/>
                <w:szCs w:val="20"/>
              </w:rPr>
              <w:t>-200.000,00-TL</w:t>
            </w:r>
          </w:p>
        </w:tc>
        <w:tc>
          <w:tcPr>
            <w:tcW w:w="2028" w:type="dxa"/>
            <w:tcBorders>
              <w:top w:val="nil"/>
              <w:left w:val="nil"/>
              <w:bottom w:val="single" w:sz="8" w:space="0" w:color="FFFFFF"/>
              <w:right w:val="single" w:sz="8" w:space="0" w:color="FFFFFF"/>
            </w:tcBorders>
            <w:shd w:val="clear" w:color="000000" w:fill="DBE5F1"/>
            <w:vAlign w:val="center"/>
            <w:hideMark/>
          </w:tcPr>
          <w:p w:rsidR="00ED6DF8" w:rsidRPr="00BD022D" w:rsidRDefault="00ED6DF8" w:rsidP="00ED6DF8">
            <w:pPr>
              <w:spacing w:after="0" w:line="240" w:lineRule="auto"/>
              <w:jc w:val="right"/>
              <w:rPr>
                <w:rFonts w:ascii="Arial" w:hAnsi="Arial" w:cs="Arial"/>
                <w:color w:val="000000"/>
                <w:sz w:val="20"/>
                <w:szCs w:val="20"/>
              </w:rPr>
            </w:pPr>
            <w:r w:rsidRPr="00BD022D">
              <w:rPr>
                <w:rFonts w:ascii="Arial" w:hAnsi="Arial" w:cs="Arial"/>
                <w:color w:val="000000" w:themeColor="text1"/>
                <w:sz w:val="20"/>
                <w:szCs w:val="20"/>
              </w:rPr>
              <w:t>TL</w:t>
            </w:r>
          </w:p>
        </w:tc>
      </w:tr>
      <w:tr w:rsidR="00ED6DF8" w:rsidRPr="00BD022D" w:rsidTr="00ED6DF8">
        <w:trPr>
          <w:trHeight w:val="556"/>
        </w:trPr>
        <w:tc>
          <w:tcPr>
            <w:tcW w:w="5598" w:type="dxa"/>
            <w:gridSpan w:val="3"/>
            <w:tcBorders>
              <w:top w:val="single" w:sz="8" w:space="0" w:color="FFFFFF"/>
              <w:left w:val="single" w:sz="8" w:space="0" w:color="FFFFFF"/>
              <w:bottom w:val="single" w:sz="8" w:space="0" w:color="FFFFFF"/>
              <w:right w:val="single" w:sz="8" w:space="0" w:color="FFFFFF"/>
            </w:tcBorders>
            <w:shd w:val="clear" w:color="000000" w:fill="4F81BD"/>
            <w:vAlign w:val="center"/>
            <w:hideMark/>
          </w:tcPr>
          <w:p w:rsidR="00ED6DF8" w:rsidRPr="00BD022D" w:rsidRDefault="00ED6DF8" w:rsidP="00ED6DF8">
            <w:pPr>
              <w:spacing w:after="0" w:line="240" w:lineRule="auto"/>
              <w:rPr>
                <w:rFonts w:ascii="Arial" w:hAnsi="Arial" w:cs="Arial"/>
                <w:color w:val="000000"/>
                <w:sz w:val="20"/>
                <w:szCs w:val="20"/>
              </w:rPr>
            </w:pPr>
            <w:r w:rsidRPr="00BD022D">
              <w:rPr>
                <w:rFonts w:ascii="Arial" w:hAnsi="Arial" w:cs="Arial"/>
                <w:bCs/>
                <w:color w:val="000000" w:themeColor="text1"/>
                <w:sz w:val="20"/>
                <w:szCs w:val="20"/>
              </w:rPr>
              <w:t>TOPLAM</w:t>
            </w:r>
          </w:p>
        </w:tc>
        <w:tc>
          <w:tcPr>
            <w:tcW w:w="1817"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jc w:val="right"/>
              <w:rPr>
                <w:rFonts w:ascii="Arial" w:hAnsi="Arial" w:cs="Arial"/>
                <w:b/>
                <w:bCs/>
                <w:color w:val="000000"/>
                <w:sz w:val="20"/>
                <w:szCs w:val="20"/>
              </w:rPr>
            </w:pPr>
            <w:r w:rsidRPr="00BD022D">
              <w:rPr>
                <w:rFonts w:ascii="Arial" w:hAnsi="Arial" w:cs="Arial"/>
                <w:b/>
                <w:bCs/>
                <w:color w:val="000000" w:themeColor="text1"/>
                <w:sz w:val="20"/>
                <w:szCs w:val="20"/>
              </w:rPr>
              <w:t>71.465.900,00-TL</w:t>
            </w:r>
          </w:p>
        </w:tc>
        <w:tc>
          <w:tcPr>
            <w:tcW w:w="2028" w:type="dxa"/>
            <w:tcBorders>
              <w:top w:val="nil"/>
              <w:left w:val="nil"/>
              <w:bottom w:val="single" w:sz="8" w:space="0" w:color="FFFFFF"/>
              <w:right w:val="single" w:sz="8" w:space="0" w:color="FFFFFF"/>
            </w:tcBorders>
            <w:shd w:val="clear" w:color="000000" w:fill="B8CCE4"/>
            <w:vAlign w:val="center"/>
            <w:hideMark/>
          </w:tcPr>
          <w:p w:rsidR="00ED6DF8" w:rsidRPr="00BD022D" w:rsidRDefault="00ED6DF8" w:rsidP="00ED6DF8">
            <w:pPr>
              <w:spacing w:after="0" w:line="240" w:lineRule="auto"/>
              <w:rPr>
                <w:rFonts w:ascii="Arial" w:hAnsi="Arial" w:cs="Arial"/>
                <w:b/>
                <w:bCs/>
                <w:color w:val="000000"/>
                <w:sz w:val="20"/>
                <w:szCs w:val="20"/>
              </w:rPr>
            </w:pPr>
            <w:r w:rsidRPr="00BD022D">
              <w:rPr>
                <w:rFonts w:ascii="Arial" w:hAnsi="Arial" w:cs="Arial"/>
                <w:b/>
                <w:bCs/>
                <w:color w:val="000000" w:themeColor="text1"/>
                <w:sz w:val="20"/>
                <w:szCs w:val="20"/>
              </w:rPr>
              <w:t xml:space="preserve">     41.378.169,31-TL</w:t>
            </w:r>
          </w:p>
        </w:tc>
      </w:tr>
    </w:tbl>
    <w:p w:rsidR="00ED6DF8" w:rsidRDefault="00ED6DF8" w:rsidP="00ED6DF8">
      <w:pPr>
        <w:pStyle w:val="ListeParagraf"/>
      </w:pPr>
    </w:p>
    <w:p w:rsidR="00ED6DF8" w:rsidRDefault="00ED6DF8" w:rsidP="00ED6DF8">
      <w:pPr>
        <w:ind w:firstLine="720"/>
        <w:jc w:val="both"/>
        <w:rPr>
          <w:rFonts w:ascii="Arial" w:hAnsi="Arial" w:cs="Arial"/>
          <w:sz w:val="24"/>
          <w:szCs w:val="24"/>
        </w:rPr>
      </w:pPr>
      <w:r>
        <w:rPr>
          <w:rFonts w:ascii="Arial" w:hAnsi="Arial" w:cs="Arial"/>
          <w:sz w:val="24"/>
          <w:szCs w:val="24"/>
        </w:rPr>
        <w:t xml:space="preserve">Gelir bütçesinde en büyük paya sahip olan kalem diğer gelirler kalemi olup, bunun %81,3’ü kurumlardan ve kişilerden alınan bağış ve yardımlardan oluşmaktadır. Genel Bütçe gelirlerinden gelen paylarda bu kalem içinde yer almaktadır. Vergi gelirlerinin gerçekleşme oranı ise %53,9 ile gelir bütçesi gerçekleme oranının altında kalmıştır. </w:t>
      </w:r>
    </w:p>
    <w:p w:rsidR="00ED6DF8" w:rsidRDefault="00ED6DF8" w:rsidP="00ED6DF8">
      <w:pPr>
        <w:ind w:firstLine="720"/>
        <w:jc w:val="both"/>
        <w:rPr>
          <w:rFonts w:ascii="Arial" w:hAnsi="Arial" w:cs="Arial"/>
          <w:sz w:val="24"/>
          <w:szCs w:val="24"/>
        </w:rPr>
      </w:pPr>
      <w:r>
        <w:rPr>
          <w:rFonts w:ascii="Arial" w:hAnsi="Arial" w:cs="Arial"/>
          <w:sz w:val="24"/>
          <w:szCs w:val="24"/>
        </w:rPr>
        <w:t xml:space="preserve">En yüksek gerçekleşme oranına bakılaca olursa </w:t>
      </w:r>
      <w:r w:rsidRPr="006907EF">
        <w:rPr>
          <w:rFonts w:ascii="Arial" w:hAnsi="Arial" w:cs="Arial"/>
          <w:sz w:val="24"/>
          <w:szCs w:val="24"/>
        </w:rPr>
        <w:t xml:space="preserve">Alınan Bağış </w:t>
      </w:r>
      <w:r>
        <w:rPr>
          <w:rFonts w:ascii="Arial" w:hAnsi="Arial" w:cs="Arial"/>
          <w:sz w:val="24"/>
          <w:szCs w:val="24"/>
        </w:rPr>
        <w:t>v</w:t>
      </w:r>
      <w:r w:rsidRPr="006907EF">
        <w:rPr>
          <w:rFonts w:ascii="Arial" w:hAnsi="Arial" w:cs="Arial"/>
          <w:sz w:val="24"/>
          <w:szCs w:val="24"/>
        </w:rPr>
        <w:t xml:space="preserve">e Yardımlar </w:t>
      </w:r>
      <w:proofErr w:type="gramStart"/>
      <w:r w:rsidRPr="006907EF">
        <w:rPr>
          <w:rFonts w:ascii="Arial" w:hAnsi="Arial" w:cs="Arial"/>
          <w:sz w:val="24"/>
          <w:szCs w:val="24"/>
        </w:rPr>
        <w:t>İle</w:t>
      </w:r>
      <w:proofErr w:type="gramEnd"/>
      <w:r w:rsidRPr="006907EF">
        <w:rPr>
          <w:rFonts w:ascii="Arial" w:hAnsi="Arial" w:cs="Arial"/>
          <w:sz w:val="24"/>
          <w:szCs w:val="24"/>
        </w:rPr>
        <w:t xml:space="preserve"> Özel Gelirler</w:t>
      </w:r>
      <w:r>
        <w:rPr>
          <w:rFonts w:ascii="Arial" w:hAnsi="Arial" w:cs="Arial"/>
          <w:sz w:val="24"/>
          <w:szCs w:val="24"/>
        </w:rPr>
        <w:t xml:space="preserve"> kalemini bir kenarda bırakacak olursak, %118,0 ile kurumlardan ve kişilerden alınan bağış ve yardımlarda gerçekleşmiş olup, bunda İller Bankası ile yapılan mutabakatın katkısı görülmektedir.</w:t>
      </w:r>
    </w:p>
    <w:p w:rsidR="00ED6DF8" w:rsidRDefault="00ED6DF8" w:rsidP="00ED6DF8">
      <w:pPr>
        <w:ind w:firstLine="720"/>
        <w:jc w:val="both"/>
        <w:rPr>
          <w:rFonts w:ascii="Arial" w:hAnsi="Arial" w:cs="Arial"/>
          <w:sz w:val="24"/>
          <w:szCs w:val="24"/>
        </w:rPr>
      </w:pPr>
      <w:r w:rsidRPr="006907EF">
        <w:rPr>
          <w:rFonts w:ascii="Arial" w:hAnsi="Arial" w:cs="Arial"/>
          <w:sz w:val="24"/>
          <w:szCs w:val="24"/>
        </w:rPr>
        <w:t>2019</w:t>
      </w:r>
      <w:r>
        <w:rPr>
          <w:rFonts w:ascii="Arial" w:hAnsi="Arial" w:cs="Arial"/>
          <w:sz w:val="24"/>
          <w:szCs w:val="24"/>
        </w:rPr>
        <w:t xml:space="preserve"> mali yılı gider bütçesinde </w:t>
      </w:r>
      <w:r w:rsidRPr="006907EF">
        <w:rPr>
          <w:rFonts w:ascii="Arial" w:hAnsi="Arial" w:cs="Arial"/>
          <w:sz w:val="24"/>
          <w:szCs w:val="24"/>
        </w:rPr>
        <w:t>71.465.900,00-TL</w:t>
      </w:r>
      <w:r>
        <w:rPr>
          <w:rFonts w:ascii="Arial" w:hAnsi="Arial" w:cs="Arial"/>
          <w:sz w:val="24"/>
          <w:szCs w:val="24"/>
        </w:rPr>
        <w:t xml:space="preserve"> ödenek belirlenmiş, gerçekleşme ise </w:t>
      </w:r>
      <w:r w:rsidRPr="006907EF">
        <w:rPr>
          <w:rFonts w:ascii="Arial" w:hAnsi="Arial" w:cs="Arial"/>
          <w:sz w:val="24"/>
          <w:szCs w:val="24"/>
        </w:rPr>
        <w:t>42.183.372,18-TL</w:t>
      </w:r>
      <w:r>
        <w:rPr>
          <w:rFonts w:ascii="Arial" w:hAnsi="Arial" w:cs="Arial"/>
          <w:sz w:val="24"/>
          <w:szCs w:val="24"/>
        </w:rPr>
        <w:t xml:space="preserve"> düzeyinde olmuştur. Gerçekleşme oranın %59,0 düzeyinde olmuştur.</w:t>
      </w:r>
    </w:p>
    <w:p w:rsidR="00ED6DF8" w:rsidRPr="006907EF" w:rsidRDefault="00ED6DF8" w:rsidP="00ED6DF8">
      <w:pPr>
        <w:ind w:firstLine="720"/>
        <w:jc w:val="both"/>
        <w:rPr>
          <w:rFonts w:ascii="Arial" w:hAnsi="Arial" w:cs="Arial"/>
          <w:sz w:val="24"/>
          <w:szCs w:val="24"/>
        </w:rPr>
      </w:pPr>
      <w:r w:rsidRPr="006907EF">
        <w:rPr>
          <w:rFonts w:ascii="Arial" w:hAnsi="Arial" w:cs="Arial"/>
          <w:sz w:val="24"/>
          <w:szCs w:val="24"/>
        </w:rPr>
        <w:t>Gider Bütçesi Kurumsal Bazda Özel Döküm aşağıdaki tabloda sunulmuştur.</w:t>
      </w:r>
    </w:p>
    <w:tbl>
      <w:tblPr>
        <w:tblStyle w:val="KlavuzTablo5Koyu-Vurgu1"/>
        <w:tblW w:w="0" w:type="auto"/>
        <w:jc w:val="center"/>
        <w:tblLook w:val="04A0" w:firstRow="1" w:lastRow="0" w:firstColumn="1" w:lastColumn="0" w:noHBand="0" w:noVBand="1"/>
      </w:tblPr>
      <w:tblGrid>
        <w:gridCol w:w="3929"/>
        <w:gridCol w:w="2097"/>
        <w:gridCol w:w="2459"/>
      </w:tblGrid>
      <w:tr w:rsidR="00ED6DF8" w:rsidRPr="00BD022D" w:rsidTr="00ED6DF8">
        <w:trPr>
          <w:cnfStyle w:val="100000000000" w:firstRow="1" w:lastRow="0" w:firstColumn="0" w:lastColumn="0" w:oddVBand="0" w:evenVBand="0" w:oddHBand="0"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3929" w:type="dxa"/>
          </w:tcPr>
          <w:p w:rsidR="00ED6DF8" w:rsidRPr="00BD022D" w:rsidRDefault="00ED6DF8" w:rsidP="00ED6DF8">
            <w:pPr>
              <w:rPr>
                <w:rFonts w:ascii="Arial" w:hAnsi="Arial" w:cs="Arial"/>
                <w:b w:val="0"/>
                <w:color w:val="000000" w:themeColor="text1"/>
                <w:sz w:val="20"/>
                <w:szCs w:val="20"/>
              </w:rPr>
            </w:pPr>
            <w:r w:rsidRPr="00BD022D">
              <w:rPr>
                <w:rFonts w:ascii="Arial" w:hAnsi="Arial" w:cs="Arial"/>
                <w:b w:val="0"/>
                <w:color w:val="000000" w:themeColor="text1"/>
                <w:sz w:val="20"/>
                <w:szCs w:val="20"/>
              </w:rPr>
              <w:t>BİRİM</w:t>
            </w:r>
          </w:p>
        </w:tc>
        <w:tc>
          <w:tcPr>
            <w:tcW w:w="2097" w:type="dxa"/>
          </w:tcPr>
          <w:p w:rsidR="00ED6DF8" w:rsidRPr="00BD022D" w:rsidRDefault="00ED6DF8" w:rsidP="00ED6DF8">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0"/>
                <w:szCs w:val="20"/>
              </w:rPr>
            </w:pPr>
            <w:r w:rsidRPr="00BD022D">
              <w:rPr>
                <w:rFonts w:ascii="Arial" w:hAnsi="Arial" w:cs="Arial"/>
                <w:b w:val="0"/>
                <w:color w:val="000000" w:themeColor="text1"/>
                <w:sz w:val="20"/>
                <w:szCs w:val="20"/>
              </w:rPr>
              <w:t>BÜTÇE</w:t>
            </w:r>
          </w:p>
        </w:tc>
        <w:tc>
          <w:tcPr>
            <w:tcW w:w="2459" w:type="dxa"/>
          </w:tcPr>
          <w:p w:rsidR="00ED6DF8" w:rsidRPr="00BD022D" w:rsidRDefault="00ED6DF8" w:rsidP="00ED6DF8">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0"/>
                <w:szCs w:val="20"/>
              </w:rPr>
            </w:pPr>
            <w:r w:rsidRPr="00BD022D">
              <w:rPr>
                <w:rFonts w:ascii="Arial" w:hAnsi="Arial" w:cs="Arial"/>
                <w:b w:val="0"/>
                <w:color w:val="000000" w:themeColor="text1"/>
                <w:sz w:val="20"/>
                <w:szCs w:val="20"/>
              </w:rPr>
              <w:t>GERÇEKLEŞEN</w:t>
            </w:r>
          </w:p>
        </w:tc>
      </w:tr>
      <w:tr w:rsidR="00ED6DF8" w:rsidRPr="00BD022D" w:rsidTr="00ED6DF8">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3929" w:type="dxa"/>
          </w:tcPr>
          <w:p w:rsidR="00ED6DF8" w:rsidRPr="00BD022D" w:rsidRDefault="00ED6DF8" w:rsidP="00ED6DF8">
            <w:pPr>
              <w:rPr>
                <w:rFonts w:ascii="Arial" w:hAnsi="Arial" w:cs="Arial"/>
                <w:b w:val="0"/>
                <w:color w:val="000000" w:themeColor="text1"/>
                <w:sz w:val="20"/>
                <w:szCs w:val="20"/>
              </w:rPr>
            </w:pPr>
            <w:r w:rsidRPr="00BD022D">
              <w:rPr>
                <w:rFonts w:ascii="Arial" w:hAnsi="Arial" w:cs="Arial"/>
                <w:b w:val="0"/>
                <w:color w:val="000000" w:themeColor="text1"/>
                <w:sz w:val="20"/>
                <w:szCs w:val="20"/>
              </w:rPr>
              <w:t>ÖZEL KALEM</w:t>
            </w:r>
          </w:p>
        </w:tc>
        <w:tc>
          <w:tcPr>
            <w:tcW w:w="2097" w:type="dxa"/>
          </w:tcPr>
          <w:p w:rsidR="00ED6DF8" w:rsidRPr="00BD022D" w:rsidRDefault="00ED6DF8" w:rsidP="00ED6DF8">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BD022D">
              <w:rPr>
                <w:rFonts w:ascii="Arial" w:hAnsi="Arial" w:cs="Arial"/>
                <w:b/>
                <w:color w:val="000000" w:themeColor="text1"/>
                <w:sz w:val="20"/>
                <w:szCs w:val="20"/>
              </w:rPr>
              <w:t>2.040.070,00-TL</w:t>
            </w:r>
          </w:p>
        </w:tc>
        <w:tc>
          <w:tcPr>
            <w:tcW w:w="2459" w:type="dxa"/>
          </w:tcPr>
          <w:p w:rsidR="00ED6DF8" w:rsidRPr="00BD022D" w:rsidRDefault="00ED6DF8" w:rsidP="00ED6DF8">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BD022D">
              <w:rPr>
                <w:rFonts w:ascii="Arial" w:hAnsi="Arial" w:cs="Arial"/>
                <w:b/>
                <w:color w:val="000000" w:themeColor="text1"/>
                <w:sz w:val="20"/>
                <w:szCs w:val="20"/>
              </w:rPr>
              <w:t>998.755,87-TL</w:t>
            </w:r>
          </w:p>
        </w:tc>
      </w:tr>
      <w:tr w:rsidR="00ED6DF8" w:rsidRPr="00BD022D" w:rsidTr="00ED6DF8">
        <w:trPr>
          <w:trHeight w:val="445"/>
          <w:jc w:val="center"/>
        </w:trPr>
        <w:tc>
          <w:tcPr>
            <w:cnfStyle w:val="001000000000" w:firstRow="0" w:lastRow="0" w:firstColumn="1" w:lastColumn="0" w:oddVBand="0" w:evenVBand="0" w:oddHBand="0" w:evenHBand="0" w:firstRowFirstColumn="0" w:firstRowLastColumn="0" w:lastRowFirstColumn="0" w:lastRowLastColumn="0"/>
            <w:tcW w:w="3929" w:type="dxa"/>
          </w:tcPr>
          <w:p w:rsidR="00ED6DF8" w:rsidRPr="00BD022D" w:rsidRDefault="00ED6DF8" w:rsidP="00ED6DF8">
            <w:pPr>
              <w:rPr>
                <w:rFonts w:ascii="Arial" w:hAnsi="Arial" w:cs="Arial"/>
                <w:b w:val="0"/>
                <w:color w:val="000000" w:themeColor="text1"/>
                <w:sz w:val="20"/>
                <w:szCs w:val="20"/>
              </w:rPr>
            </w:pPr>
            <w:r w:rsidRPr="00BD022D">
              <w:rPr>
                <w:rFonts w:ascii="Arial" w:hAnsi="Arial" w:cs="Arial"/>
                <w:b w:val="0"/>
                <w:color w:val="000000" w:themeColor="text1"/>
                <w:sz w:val="20"/>
                <w:szCs w:val="20"/>
              </w:rPr>
              <w:t>DESTEK HİZMETLERİ</w:t>
            </w:r>
          </w:p>
        </w:tc>
        <w:tc>
          <w:tcPr>
            <w:tcW w:w="2097" w:type="dxa"/>
          </w:tcPr>
          <w:p w:rsidR="00ED6DF8" w:rsidRPr="00BD022D" w:rsidRDefault="00ED6DF8" w:rsidP="00ED6DF8">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BD022D">
              <w:rPr>
                <w:rFonts w:ascii="Arial" w:hAnsi="Arial" w:cs="Arial"/>
                <w:b/>
                <w:color w:val="000000" w:themeColor="text1"/>
                <w:sz w:val="20"/>
                <w:szCs w:val="20"/>
              </w:rPr>
              <w:t>3.354.300,00-TL</w:t>
            </w:r>
          </w:p>
        </w:tc>
        <w:tc>
          <w:tcPr>
            <w:tcW w:w="2459" w:type="dxa"/>
          </w:tcPr>
          <w:p w:rsidR="00ED6DF8" w:rsidRPr="00BD022D" w:rsidRDefault="00ED6DF8" w:rsidP="00ED6DF8">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BD022D">
              <w:rPr>
                <w:rFonts w:ascii="Arial" w:hAnsi="Arial" w:cs="Arial"/>
                <w:b/>
                <w:color w:val="000000" w:themeColor="text1"/>
                <w:sz w:val="20"/>
                <w:szCs w:val="20"/>
              </w:rPr>
              <w:t>640.796,61-TL</w:t>
            </w:r>
          </w:p>
        </w:tc>
      </w:tr>
      <w:tr w:rsidR="00ED6DF8" w:rsidRPr="00BD022D" w:rsidTr="00ED6DF8">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3929" w:type="dxa"/>
          </w:tcPr>
          <w:p w:rsidR="00ED6DF8" w:rsidRPr="00BD022D" w:rsidRDefault="00ED6DF8" w:rsidP="00ED6DF8">
            <w:pPr>
              <w:rPr>
                <w:rFonts w:ascii="Arial" w:hAnsi="Arial" w:cs="Arial"/>
                <w:b w:val="0"/>
                <w:color w:val="000000" w:themeColor="text1"/>
                <w:sz w:val="20"/>
                <w:szCs w:val="20"/>
              </w:rPr>
            </w:pPr>
            <w:r w:rsidRPr="00BD022D">
              <w:rPr>
                <w:rFonts w:ascii="Arial" w:hAnsi="Arial" w:cs="Arial"/>
                <w:b w:val="0"/>
                <w:color w:val="000000" w:themeColor="text1"/>
                <w:sz w:val="20"/>
                <w:szCs w:val="20"/>
              </w:rPr>
              <w:t>HUKUK İŞLERİ MÜDÜRLÜĞÜ</w:t>
            </w:r>
          </w:p>
        </w:tc>
        <w:tc>
          <w:tcPr>
            <w:tcW w:w="2097" w:type="dxa"/>
          </w:tcPr>
          <w:p w:rsidR="00ED6DF8" w:rsidRPr="00BD022D" w:rsidRDefault="00ED6DF8" w:rsidP="00ED6DF8">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BD022D">
              <w:rPr>
                <w:rFonts w:ascii="Arial" w:hAnsi="Arial" w:cs="Arial"/>
                <w:b/>
                <w:color w:val="000000" w:themeColor="text1"/>
                <w:sz w:val="20"/>
                <w:szCs w:val="20"/>
              </w:rPr>
              <w:t>632.000,00-TL</w:t>
            </w:r>
          </w:p>
        </w:tc>
        <w:tc>
          <w:tcPr>
            <w:tcW w:w="2459" w:type="dxa"/>
          </w:tcPr>
          <w:p w:rsidR="00ED6DF8" w:rsidRPr="00BD022D" w:rsidRDefault="00ED6DF8" w:rsidP="00ED6DF8">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BD022D">
              <w:rPr>
                <w:rFonts w:ascii="Arial" w:hAnsi="Arial" w:cs="Arial"/>
                <w:b/>
                <w:color w:val="000000" w:themeColor="text1"/>
                <w:sz w:val="20"/>
                <w:szCs w:val="20"/>
              </w:rPr>
              <w:t>302.490,25-TL</w:t>
            </w:r>
          </w:p>
        </w:tc>
      </w:tr>
      <w:tr w:rsidR="00ED6DF8" w:rsidRPr="00BD022D" w:rsidTr="00ED6DF8">
        <w:trPr>
          <w:trHeight w:val="80"/>
          <w:jc w:val="center"/>
        </w:trPr>
        <w:tc>
          <w:tcPr>
            <w:cnfStyle w:val="001000000000" w:firstRow="0" w:lastRow="0" w:firstColumn="1" w:lastColumn="0" w:oddVBand="0" w:evenVBand="0" w:oddHBand="0" w:evenHBand="0" w:firstRowFirstColumn="0" w:firstRowLastColumn="0" w:lastRowFirstColumn="0" w:lastRowLastColumn="0"/>
            <w:tcW w:w="3929" w:type="dxa"/>
          </w:tcPr>
          <w:p w:rsidR="00ED6DF8" w:rsidRPr="00BD022D" w:rsidRDefault="00ED6DF8" w:rsidP="00ED6DF8">
            <w:pPr>
              <w:rPr>
                <w:rFonts w:ascii="Arial" w:hAnsi="Arial" w:cs="Arial"/>
                <w:b w:val="0"/>
                <w:color w:val="000000" w:themeColor="text1"/>
                <w:sz w:val="20"/>
                <w:szCs w:val="20"/>
              </w:rPr>
            </w:pPr>
            <w:r w:rsidRPr="00BD022D">
              <w:rPr>
                <w:rFonts w:ascii="Arial" w:hAnsi="Arial" w:cs="Arial"/>
                <w:b w:val="0"/>
                <w:color w:val="000000" w:themeColor="text1"/>
                <w:sz w:val="20"/>
                <w:szCs w:val="20"/>
              </w:rPr>
              <w:t>YAZI İŞLERİ MÜDÜRLÜĞÜ</w:t>
            </w:r>
          </w:p>
        </w:tc>
        <w:tc>
          <w:tcPr>
            <w:tcW w:w="2097" w:type="dxa"/>
          </w:tcPr>
          <w:p w:rsidR="00ED6DF8" w:rsidRPr="00BD022D" w:rsidRDefault="00ED6DF8" w:rsidP="00ED6DF8">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BD022D">
              <w:rPr>
                <w:rFonts w:ascii="Arial" w:hAnsi="Arial" w:cs="Arial"/>
                <w:b/>
                <w:color w:val="000000" w:themeColor="text1"/>
                <w:sz w:val="20"/>
                <w:szCs w:val="20"/>
              </w:rPr>
              <w:t>1.409.600,00-TL</w:t>
            </w:r>
          </w:p>
        </w:tc>
        <w:tc>
          <w:tcPr>
            <w:tcW w:w="2459" w:type="dxa"/>
          </w:tcPr>
          <w:p w:rsidR="00ED6DF8" w:rsidRPr="00BD022D" w:rsidRDefault="00ED6DF8" w:rsidP="00ED6DF8">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BD022D">
              <w:rPr>
                <w:rFonts w:ascii="Arial" w:hAnsi="Arial" w:cs="Arial"/>
                <w:b/>
                <w:color w:val="000000" w:themeColor="text1"/>
                <w:sz w:val="20"/>
                <w:szCs w:val="20"/>
              </w:rPr>
              <w:t>807.642,58-TL</w:t>
            </w:r>
          </w:p>
        </w:tc>
      </w:tr>
      <w:tr w:rsidR="00ED6DF8" w:rsidRPr="00BD022D" w:rsidTr="00ED6DF8">
        <w:trPr>
          <w:cnfStyle w:val="000000100000" w:firstRow="0" w:lastRow="0" w:firstColumn="0" w:lastColumn="0" w:oddVBand="0" w:evenVBand="0" w:oddHBand="1"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3929" w:type="dxa"/>
          </w:tcPr>
          <w:p w:rsidR="00ED6DF8" w:rsidRPr="00BD022D" w:rsidRDefault="00ED6DF8" w:rsidP="00ED6DF8">
            <w:pPr>
              <w:rPr>
                <w:rFonts w:ascii="Arial" w:hAnsi="Arial" w:cs="Arial"/>
                <w:b w:val="0"/>
                <w:color w:val="000000" w:themeColor="text1"/>
                <w:sz w:val="20"/>
                <w:szCs w:val="20"/>
              </w:rPr>
            </w:pPr>
            <w:proofErr w:type="gramStart"/>
            <w:r w:rsidRPr="00BD022D">
              <w:rPr>
                <w:rFonts w:ascii="Arial" w:hAnsi="Arial" w:cs="Arial"/>
                <w:b w:val="0"/>
                <w:color w:val="000000" w:themeColor="text1"/>
                <w:sz w:val="20"/>
                <w:szCs w:val="20"/>
              </w:rPr>
              <w:t>İSKAN</w:t>
            </w:r>
            <w:proofErr w:type="gramEnd"/>
            <w:r w:rsidRPr="00BD022D">
              <w:rPr>
                <w:rFonts w:ascii="Arial" w:hAnsi="Arial" w:cs="Arial"/>
                <w:b w:val="0"/>
                <w:color w:val="000000" w:themeColor="text1"/>
                <w:sz w:val="20"/>
                <w:szCs w:val="20"/>
              </w:rPr>
              <w:t xml:space="preserve"> VE TOPLUM REFAHI</w:t>
            </w:r>
          </w:p>
        </w:tc>
        <w:tc>
          <w:tcPr>
            <w:tcW w:w="2097" w:type="dxa"/>
          </w:tcPr>
          <w:p w:rsidR="00ED6DF8" w:rsidRPr="00BD022D" w:rsidRDefault="00ED6DF8" w:rsidP="00ED6DF8">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BD022D">
              <w:rPr>
                <w:rFonts w:ascii="Arial" w:hAnsi="Arial" w:cs="Arial"/>
                <w:b/>
                <w:color w:val="000000" w:themeColor="text1"/>
                <w:sz w:val="20"/>
                <w:szCs w:val="20"/>
              </w:rPr>
              <w:t>43.116.030,00-TL</w:t>
            </w:r>
          </w:p>
        </w:tc>
        <w:tc>
          <w:tcPr>
            <w:tcW w:w="2459" w:type="dxa"/>
          </w:tcPr>
          <w:p w:rsidR="00ED6DF8" w:rsidRPr="00BD022D" w:rsidRDefault="00ED6DF8" w:rsidP="00ED6DF8">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BD022D">
              <w:rPr>
                <w:rFonts w:ascii="Arial" w:hAnsi="Arial" w:cs="Arial"/>
                <w:b/>
                <w:color w:val="000000" w:themeColor="text1"/>
                <w:sz w:val="20"/>
                <w:szCs w:val="20"/>
              </w:rPr>
              <w:t>20.926.101,95-TL</w:t>
            </w:r>
          </w:p>
        </w:tc>
      </w:tr>
      <w:tr w:rsidR="00ED6DF8" w:rsidRPr="00BD022D" w:rsidTr="00ED6DF8">
        <w:trPr>
          <w:trHeight w:val="107"/>
          <w:jc w:val="center"/>
        </w:trPr>
        <w:tc>
          <w:tcPr>
            <w:cnfStyle w:val="001000000000" w:firstRow="0" w:lastRow="0" w:firstColumn="1" w:lastColumn="0" w:oddVBand="0" w:evenVBand="0" w:oddHBand="0" w:evenHBand="0" w:firstRowFirstColumn="0" w:firstRowLastColumn="0" w:lastRowFirstColumn="0" w:lastRowLastColumn="0"/>
            <w:tcW w:w="3929" w:type="dxa"/>
          </w:tcPr>
          <w:p w:rsidR="00ED6DF8" w:rsidRPr="00BD022D" w:rsidRDefault="00ED6DF8" w:rsidP="00ED6DF8">
            <w:pPr>
              <w:rPr>
                <w:rFonts w:ascii="Arial" w:hAnsi="Arial" w:cs="Arial"/>
                <w:b w:val="0"/>
                <w:color w:val="000000" w:themeColor="text1"/>
                <w:sz w:val="20"/>
                <w:szCs w:val="20"/>
              </w:rPr>
            </w:pPr>
            <w:r w:rsidRPr="00BD022D">
              <w:rPr>
                <w:rFonts w:ascii="Arial" w:hAnsi="Arial" w:cs="Arial"/>
                <w:b w:val="0"/>
                <w:color w:val="000000" w:themeColor="text1"/>
                <w:sz w:val="20"/>
                <w:szCs w:val="20"/>
              </w:rPr>
              <w:t>KÜLTÜR HİZMETLERİ</w:t>
            </w:r>
          </w:p>
        </w:tc>
        <w:tc>
          <w:tcPr>
            <w:tcW w:w="2097" w:type="dxa"/>
          </w:tcPr>
          <w:p w:rsidR="00ED6DF8" w:rsidRPr="00BD022D" w:rsidRDefault="00ED6DF8" w:rsidP="00ED6DF8">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BD022D">
              <w:rPr>
                <w:rFonts w:ascii="Arial" w:hAnsi="Arial" w:cs="Arial"/>
                <w:b/>
                <w:color w:val="000000" w:themeColor="text1"/>
                <w:sz w:val="20"/>
                <w:szCs w:val="20"/>
              </w:rPr>
              <w:t xml:space="preserve">478.000,00-TL          </w:t>
            </w:r>
          </w:p>
        </w:tc>
        <w:tc>
          <w:tcPr>
            <w:tcW w:w="2459" w:type="dxa"/>
          </w:tcPr>
          <w:p w:rsidR="00ED6DF8" w:rsidRPr="00BD022D" w:rsidRDefault="00ED6DF8" w:rsidP="00ED6DF8">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BD022D">
              <w:rPr>
                <w:rFonts w:ascii="Arial" w:hAnsi="Arial" w:cs="Arial"/>
                <w:b/>
                <w:color w:val="000000" w:themeColor="text1"/>
                <w:sz w:val="20"/>
                <w:szCs w:val="20"/>
              </w:rPr>
              <w:t>76.672,60-TL</w:t>
            </w:r>
          </w:p>
        </w:tc>
      </w:tr>
      <w:tr w:rsidR="00ED6DF8" w:rsidRPr="00BD022D" w:rsidTr="00ED6DF8">
        <w:trPr>
          <w:cnfStyle w:val="000000100000" w:firstRow="0" w:lastRow="0" w:firstColumn="0" w:lastColumn="0" w:oddVBand="0" w:evenVBand="0" w:oddHBand="1" w:evenHBand="0" w:firstRowFirstColumn="0" w:firstRowLastColumn="0" w:lastRowFirstColumn="0" w:lastRowLastColumn="0"/>
          <w:trHeight w:val="122"/>
          <w:jc w:val="center"/>
        </w:trPr>
        <w:tc>
          <w:tcPr>
            <w:cnfStyle w:val="001000000000" w:firstRow="0" w:lastRow="0" w:firstColumn="1" w:lastColumn="0" w:oddVBand="0" w:evenVBand="0" w:oddHBand="0" w:evenHBand="0" w:firstRowFirstColumn="0" w:firstRowLastColumn="0" w:lastRowFirstColumn="0" w:lastRowLastColumn="0"/>
            <w:tcW w:w="3929" w:type="dxa"/>
          </w:tcPr>
          <w:p w:rsidR="00ED6DF8" w:rsidRPr="00BD022D" w:rsidRDefault="00ED6DF8" w:rsidP="00ED6DF8">
            <w:pPr>
              <w:rPr>
                <w:rFonts w:ascii="Arial" w:hAnsi="Arial" w:cs="Arial"/>
                <w:b w:val="0"/>
                <w:color w:val="000000" w:themeColor="text1"/>
                <w:sz w:val="20"/>
                <w:szCs w:val="20"/>
              </w:rPr>
            </w:pPr>
            <w:r w:rsidRPr="00BD022D">
              <w:rPr>
                <w:rFonts w:ascii="Arial" w:hAnsi="Arial" w:cs="Arial"/>
                <w:b w:val="0"/>
                <w:color w:val="000000" w:themeColor="text1"/>
                <w:sz w:val="20"/>
                <w:szCs w:val="20"/>
              </w:rPr>
              <w:t>MUHASEBE HİZMETLERİ</w:t>
            </w:r>
          </w:p>
        </w:tc>
        <w:tc>
          <w:tcPr>
            <w:tcW w:w="2097" w:type="dxa"/>
          </w:tcPr>
          <w:p w:rsidR="00ED6DF8" w:rsidRPr="00BD022D" w:rsidRDefault="00ED6DF8" w:rsidP="00ED6DF8">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BD022D">
              <w:rPr>
                <w:rFonts w:ascii="Arial" w:hAnsi="Arial" w:cs="Arial"/>
                <w:b/>
                <w:color w:val="000000" w:themeColor="text1"/>
                <w:sz w:val="20"/>
                <w:szCs w:val="20"/>
              </w:rPr>
              <w:t xml:space="preserve">7.544.800,00-TL     </w:t>
            </w:r>
          </w:p>
        </w:tc>
        <w:tc>
          <w:tcPr>
            <w:tcW w:w="2459" w:type="dxa"/>
          </w:tcPr>
          <w:p w:rsidR="00ED6DF8" w:rsidRPr="00BD022D" w:rsidRDefault="00ED6DF8" w:rsidP="00ED6DF8">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BD022D">
              <w:rPr>
                <w:rFonts w:ascii="Arial" w:hAnsi="Arial" w:cs="Arial"/>
                <w:b/>
                <w:color w:val="000000" w:themeColor="text1"/>
                <w:sz w:val="20"/>
                <w:szCs w:val="20"/>
              </w:rPr>
              <w:t>11.236.300,25-TL</w:t>
            </w:r>
          </w:p>
        </w:tc>
      </w:tr>
      <w:tr w:rsidR="00ED6DF8" w:rsidRPr="00BD022D" w:rsidTr="00ED6DF8">
        <w:trPr>
          <w:trHeight w:val="108"/>
          <w:jc w:val="center"/>
        </w:trPr>
        <w:tc>
          <w:tcPr>
            <w:cnfStyle w:val="001000000000" w:firstRow="0" w:lastRow="0" w:firstColumn="1" w:lastColumn="0" w:oddVBand="0" w:evenVBand="0" w:oddHBand="0" w:evenHBand="0" w:firstRowFirstColumn="0" w:firstRowLastColumn="0" w:lastRowFirstColumn="0" w:lastRowLastColumn="0"/>
            <w:tcW w:w="3929" w:type="dxa"/>
          </w:tcPr>
          <w:p w:rsidR="00ED6DF8" w:rsidRPr="00BD022D" w:rsidRDefault="00ED6DF8" w:rsidP="00ED6DF8">
            <w:pPr>
              <w:rPr>
                <w:rFonts w:ascii="Arial" w:hAnsi="Arial" w:cs="Arial"/>
                <w:b w:val="0"/>
                <w:color w:val="000000" w:themeColor="text1"/>
                <w:sz w:val="20"/>
                <w:szCs w:val="20"/>
              </w:rPr>
            </w:pPr>
            <w:r w:rsidRPr="00BD022D">
              <w:rPr>
                <w:rFonts w:ascii="Arial" w:hAnsi="Arial" w:cs="Arial"/>
                <w:b w:val="0"/>
                <w:color w:val="000000" w:themeColor="text1"/>
                <w:sz w:val="20"/>
                <w:szCs w:val="20"/>
              </w:rPr>
              <w:t>PARK BAHÇE HİZMETLERİ</w:t>
            </w:r>
          </w:p>
        </w:tc>
        <w:tc>
          <w:tcPr>
            <w:tcW w:w="2097" w:type="dxa"/>
          </w:tcPr>
          <w:p w:rsidR="00ED6DF8" w:rsidRPr="00BD022D" w:rsidRDefault="00ED6DF8" w:rsidP="00ED6DF8">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BD022D">
              <w:rPr>
                <w:rFonts w:ascii="Arial" w:hAnsi="Arial" w:cs="Arial"/>
                <w:b/>
                <w:color w:val="000000" w:themeColor="text1"/>
                <w:sz w:val="20"/>
                <w:szCs w:val="20"/>
              </w:rPr>
              <w:t>2.417.200,00-TL</w:t>
            </w:r>
          </w:p>
        </w:tc>
        <w:tc>
          <w:tcPr>
            <w:tcW w:w="2459" w:type="dxa"/>
          </w:tcPr>
          <w:p w:rsidR="00ED6DF8" w:rsidRPr="00BD022D" w:rsidRDefault="00ED6DF8" w:rsidP="00ED6DF8">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BD022D">
              <w:rPr>
                <w:rFonts w:ascii="Arial" w:hAnsi="Arial" w:cs="Arial"/>
                <w:b/>
                <w:color w:val="000000" w:themeColor="text1"/>
                <w:sz w:val="20"/>
                <w:szCs w:val="20"/>
              </w:rPr>
              <w:t>417.486,69-TL</w:t>
            </w:r>
          </w:p>
        </w:tc>
      </w:tr>
      <w:tr w:rsidR="00ED6DF8" w:rsidRPr="00BD022D" w:rsidTr="00ED6DF8">
        <w:trPr>
          <w:cnfStyle w:val="000000100000" w:firstRow="0" w:lastRow="0" w:firstColumn="0" w:lastColumn="0" w:oddVBand="0" w:evenVBand="0" w:oddHBand="1" w:evenHBand="0" w:firstRowFirstColumn="0" w:firstRowLastColumn="0" w:lastRowFirstColumn="0" w:lastRowLastColumn="0"/>
          <w:trHeight w:val="81"/>
          <w:jc w:val="center"/>
        </w:trPr>
        <w:tc>
          <w:tcPr>
            <w:cnfStyle w:val="001000000000" w:firstRow="0" w:lastRow="0" w:firstColumn="1" w:lastColumn="0" w:oddVBand="0" w:evenVBand="0" w:oddHBand="0" w:evenHBand="0" w:firstRowFirstColumn="0" w:firstRowLastColumn="0" w:lastRowFirstColumn="0" w:lastRowLastColumn="0"/>
            <w:tcW w:w="3929" w:type="dxa"/>
          </w:tcPr>
          <w:p w:rsidR="00ED6DF8" w:rsidRPr="00BD022D" w:rsidRDefault="00ED6DF8" w:rsidP="00ED6DF8">
            <w:pPr>
              <w:rPr>
                <w:rFonts w:ascii="Arial" w:hAnsi="Arial" w:cs="Arial"/>
                <w:b w:val="0"/>
                <w:color w:val="000000" w:themeColor="text1"/>
                <w:sz w:val="20"/>
                <w:szCs w:val="20"/>
              </w:rPr>
            </w:pPr>
            <w:r w:rsidRPr="00BD022D">
              <w:rPr>
                <w:rFonts w:ascii="Arial" w:hAnsi="Arial" w:cs="Arial"/>
                <w:b w:val="0"/>
                <w:color w:val="000000" w:themeColor="text1"/>
                <w:sz w:val="20"/>
                <w:szCs w:val="20"/>
              </w:rPr>
              <w:t>ÇEVRE KORUMA HİZMETLERİ</w:t>
            </w:r>
          </w:p>
        </w:tc>
        <w:tc>
          <w:tcPr>
            <w:tcW w:w="2097" w:type="dxa"/>
          </w:tcPr>
          <w:p w:rsidR="00ED6DF8" w:rsidRPr="00BD022D" w:rsidRDefault="00ED6DF8" w:rsidP="00ED6DF8">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BD022D">
              <w:rPr>
                <w:rFonts w:ascii="Arial" w:hAnsi="Arial" w:cs="Arial"/>
                <w:b/>
                <w:color w:val="000000" w:themeColor="text1"/>
                <w:sz w:val="20"/>
                <w:szCs w:val="20"/>
              </w:rPr>
              <w:t>6.074.500,00-TL</w:t>
            </w:r>
          </w:p>
        </w:tc>
        <w:tc>
          <w:tcPr>
            <w:tcW w:w="2459" w:type="dxa"/>
          </w:tcPr>
          <w:p w:rsidR="00ED6DF8" w:rsidRPr="00BD022D" w:rsidRDefault="00ED6DF8" w:rsidP="00ED6DF8">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BD022D">
              <w:rPr>
                <w:rFonts w:ascii="Arial" w:hAnsi="Arial" w:cs="Arial"/>
                <w:b/>
                <w:color w:val="000000" w:themeColor="text1"/>
                <w:sz w:val="20"/>
                <w:szCs w:val="20"/>
              </w:rPr>
              <w:t>5.046.982,03-TL</w:t>
            </w:r>
          </w:p>
        </w:tc>
      </w:tr>
      <w:tr w:rsidR="00ED6DF8" w:rsidRPr="00BD022D" w:rsidTr="00ED6DF8">
        <w:trPr>
          <w:trHeight w:val="80"/>
          <w:jc w:val="center"/>
        </w:trPr>
        <w:tc>
          <w:tcPr>
            <w:cnfStyle w:val="001000000000" w:firstRow="0" w:lastRow="0" w:firstColumn="1" w:lastColumn="0" w:oddVBand="0" w:evenVBand="0" w:oddHBand="0" w:evenHBand="0" w:firstRowFirstColumn="0" w:firstRowLastColumn="0" w:lastRowFirstColumn="0" w:lastRowLastColumn="0"/>
            <w:tcW w:w="3929" w:type="dxa"/>
          </w:tcPr>
          <w:p w:rsidR="00ED6DF8" w:rsidRPr="00BD022D" w:rsidRDefault="00ED6DF8" w:rsidP="00ED6DF8">
            <w:pPr>
              <w:rPr>
                <w:rFonts w:ascii="Arial" w:hAnsi="Arial" w:cs="Arial"/>
                <w:b w:val="0"/>
                <w:color w:val="000000" w:themeColor="text1"/>
                <w:sz w:val="20"/>
                <w:szCs w:val="20"/>
              </w:rPr>
            </w:pPr>
            <w:r w:rsidRPr="00BD022D">
              <w:rPr>
                <w:rFonts w:ascii="Arial" w:hAnsi="Arial" w:cs="Arial"/>
                <w:b w:val="0"/>
                <w:color w:val="000000" w:themeColor="text1"/>
                <w:sz w:val="20"/>
                <w:szCs w:val="20"/>
              </w:rPr>
              <w:t>ZABITA HİZMETLERİ</w:t>
            </w:r>
          </w:p>
        </w:tc>
        <w:tc>
          <w:tcPr>
            <w:tcW w:w="2097" w:type="dxa"/>
          </w:tcPr>
          <w:p w:rsidR="00ED6DF8" w:rsidRPr="00BD022D" w:rsidRDefault="00ED6DF8" w:rsidP="00ED6DF8">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BD022D">
              <w:rPr>
                <w:rFonts w:ascii="Arial" w:hAnsi="Arial" w:cs="Arial"/>
                <w:b/>
                <w:color w:val="000000" w:themeColor="text1"/>
                <w:sz w:val="20"/>
                <w:szCs w:val="20"/>
              </w:rPr>
              <w:t>1.254.400,00-TL</w:t>
            </w:r>
          </w:p>
        </w:tc>
        <w:tc>
          <w:tcPr>
            <w:tcW w:w="2459" w:type="dxa"/>
          </w:tcPr>
          <w:p w:rsidR="00ED6DF8" w:rsidRPr="00BD022D" w:rsidRDefault="00ED6DF8" w:rsidP="00ED6DF8">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BD022D">
              <w:rPr>
                <w:rFonts w:ascii="Arial" w:hAnsi="Arial" w:cs="Arial"/>
                <w:b/>
                <w:color w:val="000000" w:themeColor="text1"/>
                <w:sz w:val="20"/>
                <w:szCs w:val="20"/>
              </w:rPr>
              <w:t>1.409.460,91-TL</w:t>
            </w:r>
          </w:p>
        </w:tc>
      </w:tr>
      <w:tr w:rsidR="00ED6DF8" w:rsidRPr="00BD022D" w:rsidTr="00ED6DF8">
        <w:trPr>
          <w:cnfStyle w:val="000000100000" w:firstRow="0" w:lastRow="0" w:firstColumn="0" w:lastColumn="0" w:oddVBand="0" w:evenVBand="0" w:oddHBand="1"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3929" w:type="dxa"/>
          </w:tcPr>
          <w:p w:rsidR="00ED6DF8" w:rsidRPr="00BD022D" w:rsidRDefault="00ED6DF8" w:rsidP="00ED6DF8">
            <w:pPr>
              <w:rPr>
                <w:rFonts w:ascii="Arial" w:hAnsi="Arial" w:cs="Arial"/>
                <w:b w:val="0"/>
                <w:color w:val="000000" w:themeColor="text1"/>
                <w:sz w:val="20"/>
                <w:szCs w:val="20"/>
              </w:rPr>
            </w:pPr>
            <w:r w:rsidRPr="00BD022D">
              <w:rPr>
                <w:rFonts w:ascii="Arial" w:hAnsi="Arial" w:cs="Arial"/>
                <w:b w:val="0"/>
                <w:color w:val="000000" w:themeColor="text1"/>
                <w:sz w:val="20"/>
                <w:szCs w:val="20"/>
              </w:rPr>
              <w:t>ÇEVRE KORUMA KONTROL MD</w:t>
            </w:r>
          </w:p>
        </w:tc>
        <w:tc>
          <w:tcPr>
            <w:tcW w:w="2097" w:type="dxa"/>
          </w:tcPr>
          <w:p w:rsidR="00ED6DF8" w:rsidRPr="00BD022D" w:rsidRDefault="00ED6DF8" w:rsidP="00ED6DF8">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BD022D">
              <w:rPr>
                <w:rFonts w:ascii="Arial" w:hAnsi="Arial" w:cs="Arial"/>
                <w:b/>
                <w:color w:val="000000" w:themeColor="text1"/>
                <w:sz w:val="20"/>
                <w:szCs w:val="20"/>
              </w:rPr>
              <w:t>264.000,00-TL</w:t>
            </w:r>
          </w:p>
        </w:tc>
        <w:tc>
          <w:tcPr>
            <w:tcW w:w="2459" w:type="dxa"/>
          </w:tcPr>
          <w:p w:rsidR="00ED6DF8" w:rsidRPr="00BD022D" w:rsidRDefault="00ED6DF8" w:rsidP="00ED6DF8">
            <w:pPr>
              <w:tabs>
                <w:tab w:val="right" w:pos="1911"/>
              </w:tabs>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BD022D">
              <w:rPr>
                <w:rFonts w:ascii="Arial" w:hAnsi="Arial" w:cs="Arial"/>
                <w:b/>
                <w:color w:val="000000" w:themeColor="text1"/>
                <w:sz w:val="20"/>
                <w:szCs w:val="20"/>
              </w:rPr>
              <w:t>6.835,00-TL</w:t>
            </w:r>
          </w:p>
        </w:tc>
      </w:tr>
      <w:tr w:rsidR="00ED6DF8" w:rsidRPr="00BD022D" w:rsidTr="00ED6DF8">
        <w:trPr>
          <w:trHeight w:val="149"/>
          <w:jc w:val="center"/>
        </w:trPr>
        <w:tc>
          <w:tcPr>
            <w:cnfStyle w:val="001000000000" w:firstRow="0" w:lastRow="0" w:firstColumn="1" w:lastColumn="0" w:oddVBand="0" w:evenVBand="0" w:oddHBand="0" w:evenHBand="0" w:firstRowFirstColumn="0" w:firstRowLastColumn="0" w:lastRowFirstColumn="0" w:lastRowLastColumn="0"/>
            <w:tcW w:w="3929" w:type="dxa"/>
          </w:tcPr>
          <w:p w:rsidR="00ED6DF8" w:rsidRPr="00BD022D" w:rsidRDefault="00ED6DF8" w:rsidP="00ED6DF8">
            <w:pPr>
              <w:rPr>
                <w:rFonts w:ascii="Arial" w:hAnsi="Arial" w:cs="Arial"/>
                <w:b w:val="0"/>
                <w:color w:val="000000" w:themeColor="text1"/>
                <w:sz w:val="20"/>
                <w:szCs w:val="20"/>
              </w:rPr>
            </w:pPr>
            <w:r w:rsidRPr="00BD022D">
              <w:rPr>
                <w:rFonts w:ascii="Arial" w:hAnsi="Arial" w:cs="Arial"/>
                <w:b w:val="0"/>
                <w:color w:val="000000" w:themeColor="text1"/>
                <w:sz w:val="20"/>
                <w:szCs w:val="20"/>
              </w:rPr>
              <w:t>İMAR VE ŞEHİRCİLİK MÜD.</w:t>
            </w:r>
          </w:p>
        </w:tc>
        <w:tc>
          <w:tcPr>
            <w:tcW w:w="2097" w:type="dxa"/>
          </w:tcPr>
          <w:p w:rsidR="00ED6DF8" w:rsidRPr="00BD022D" w:rsidRDefault="00ED6DF8" w:rsidP="00ED6DF8">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BD022D">
              <w:rPr>
                <w:rFonts w:ascii="Arial" w:hAnsi="Arial" w:cs="Arial"/>
                <w:b/>
                <w:color w:val="000000" w:themeColor="text1"/>
                <w:sz w:val="20"/>
                <w:szCs w:val="20"/>
              </w:rPr>
              <w:t>2.881.000,00-TL</w:t>
            </w:r>
          </w:p>
        </w:tc>
        <w:tc>
          <w:tcPr>
            <w:tcW w:w="2459" w:type="dxa"/>
          </w:tcPr>
          <w:p w:rsidR="00ED6DF8" w:rsidRPr="00BD022D" w:rsidRDefault="00ED6DF8" w:rsidP="00ED6DF8">
            <w:pPr>
              <w:tabs>
                <w:tab w:val="right" w:pos="1911"/>
              </w:tabs>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BD022D">
              <w:rPr>
                <w:rFonts w:ascii="Arial" w:hAnsi="Arial" w:cs="Arial"/>
                <w:b/>
                <w:color w:val="000000" w:themeColor="text1"/>
                <w:sz w:val="20"/>
                <w:szCs w:val="20"/>
              </w:rPr>
              <w:t>313.847,44-TL</w:t>
            </w:r>
          </w:p>
        </w:tc>
      </w:tr>
      <w:tr w:rsidR="00ED6DF8" w:rsidRPr="00BD022D" w:rsidTr="00ED6DF8">
        <w:trPr>
          <w:cnfStyle w:val="000000100000" w:firstRow="0" w:lastRow="0" w:firstColumn="0" w:lastColumn="0" w:oddVBand="0" w:evenVBand="0" w:oddHBand="1"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3929" w:type="dxa"/>
          </w:tcPr>
          <w:p w:rsidR="00ED6DF8" w:rsidRPr="00BD022D" w:rsidRDefault="00ED6DF8" w:rsidP="00ED6DF8">
            <w:pPr>
              <w:rPr>
                <w:rFonts w:ascii="Arial" w:hAnsi="Arial" w:cs="Arial"/>
                <w:b w:val="0"/>
                <w:color w:val="000000" w:themeColor="text1"/>
                <w:sz w:val="20"/>
                <w:szCs w:val="20"/>
              </w:rPr>
            </w:pPr>
            <w:r w:rsidRPr="00BD022D">
              <w:rPr>
                <w:rFonts w:ascii="Arial" w:hAnsi="Arial" w:cs="Arial"/>
                <w:b w:val="0"/>
                <w:color w:val="000000" w:themeColor="text1"/>
                <w:sz w:val="20"/>
                <w:szCs w:val="20"/>
              </w:rPr>
              <w:t>TOPLAM</w:t>
            </w:r>
          </w:p>
        </w:tc>
        <w:tc>
          <w:tcPr>
            <w:tcW w:w="2097" w:type="dxa"/>
          </w:tcPr>
          <w:p w:rsidR="00ED6DF8" w:rsidRPr="00BD022D" w:rsidRDefault="00ED6DF8" w:rsidP="00ED6DF8">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BD022D">
              <w:rPr>
                <w:rFonts w:ascii="Arial" w:hAnsi="Arial" w:cs="Arial"/>
                <w:b/>
                <w:color w:val="000000" w:themeColor="text1"/>
                <w:sz w:val="20"/>
                <w:szCs w:val="20"/>
              </w:rPr>
              <w:t>71.465.900,00-TL</w:t>
            </w:r>
          </w:p>
        </w:tc>
        <w:tc>
          <w:tcPr>
            <w:tcW w:w="2459" w:type="dxa"/>
          </w:tcPr>
          <w:p w:rsidR="00ED6DF8" w:rsidRPr="00BD022D" w:rsidRDefault="00ED6DF8" w:rsidP="00ED6DF8">
            <w:pPr>
              <w:tabs>
                <w:tab w:val="right" w:pos="1911"/>
              </w:tabs>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BD022D">
              <w:rPr>
                <w:rFonts w:ascii="Arial" w:hAnsi="Arial" w:cs="Arial"/>
                <w:b/>
                <w:color w:val="000000" w:themeColor="text1"/>
                <w:sz w:val="20"/>
                <w:szCs w:val="20"/>
              </w:rPr>
              <w:t>42.183.372,18-TL</w:t>
            </w:r>
          </w:p>
        </w:tc>
      </w:tr>
    </w:tbl>
    <w:p w:rsidR="00ED6DF8" w:rsidRDefault="00ED6DF8" w:rsidP="00ED6DF8">
      <w:pPr>
        <w:spacing w:after="0" w:line="240" w:lineRule="auto"/>
        <w:rPr>
          <w:rFonts w:ascii="Arial" w:hAnsi="Arial" w:cs="Arial"/>
          <w:b/>
          <w:sz w:val="40"/>
          <w:szCs w:val="40"/>
        </w:rPr>
      </w:pPr>
    </w:p>
    <w:p w:rsidR="00ED6DF8" w:rsidRDefault="00ED6DF8" w:rsidP="00ED6DF8">
      <w:pPr>
        <w:ind w:firstLine="720"/>
        <w:jc w:val="both"/>
        <w:rPr>
          <w:rFonts w:ascii="Arial" w:hAnsi="Arial" w:cs="Arial"/>
          <w:sz w:val="24"/>
          <w:szCs w:val="24"/>
        </w:rPr>
      </w:pPr>
      <w:r>
        <w:rPr>
          <w:rFonts w:ascii="Arial" w:hAnsi="Arial" w:cs="Arial"/>
          <w:sz w:val="24"/>
          <w:szCs w:val="24"/>
        </w:rPr>
        <w:t xml:space="preserve">Gider bütçesinde en yüksek pay </w:t>
      </w:r>
      <w:proofErr w:type="gramStart"/>
      <w:r>
        <w:rPr>
          <w:rFonts w:ascii="Arial" w:hAnsi="Arial" w:cs="Arial"/>
          <w:sz w:val="24"/>
          <w:szCs w:val="24"/>
        </w:rPr>
        <w:t>İskan</w:t>
      </w:r>
      <w:proofErr w:type="gramEnd"/>
      <w:r>
        <w:rPr>
          <w:rFonts w:ascii="Arial" w:hAnsi="Arial" w:cs="Arial"/>
          <w:sz w:val="24"/>
          <w:szCs w:val="24"/>
        </w:rPr>
        <w:t xml:space="preserve"> ve Toplum Refahı foksiyonel kodunda kaynak kullanan Fen İşleri Müdülüğüne ait olup, bu pay %49,6 düzeyindedir. </w:t>
      </w:r>
    </w:p>
    <w:p w:rsidR="00ED6DF8" w:rsidRDefault="00ED6DF8" w:rsidP="00ED6DF8">
      <w:pPr>
        <w:ind w:firstLine="720"/>
        <w:jc w:val="both"/>
        <w:rPr>
          <w:rFonts w:ascii="Arial" w:hAnsi="Arial" w:cs="Arial"/>
          <w:sz w:val="24"/>
          <w:szCs w:val="24"/>
        </w:rPr>
      </w:pPr>
      <w:r>
        <w:rPr>
          <w:rFonts w:ascii="Arial" w:hAnsi="Arial" w:cs="Arial"/>
          <w:sz w:val="24"/>
          <w:szCs w:val="24"/>
        </w:rPr>
        <w:t>Yılsonu net ödenek verilerine göre en yüksek paya %71,6 ile mal ve hizmet alımları kalemi sahiptir. Bunun gerçekleşme oranı %46,1 iken, personel, sermaye, faiz giderlerinin gereçekleşme oranın %80’ler düzeyinde olmuştur.</w:t>
      </w:r>
    </w:p>
    <w:p w:rsidR="00DB1696" w:rsidRDefault="00DB1696" w:rsidP="00ED6DF8">
      <w:pPr>
        <w:ind w:firstLine="720"/>
        <w:jc w:val="both"/>
        <w:rPr>
          <w:rFonts w:ascii="Arial" w:hAnsi="Arial" w:cs="Arial"/>
          <w:sz w:val="24"/>
          <w:szCs w:val="24"/>
        </w:rPr>
      </w:pPr>
    </w:p>
    <w:p w:rsidR="00ED6DF8" w:rsidRPr="00633B41" w:rsidRDefault="00ED6DF8" w:rsidP="00ED6DF8">
      <w:pPr>
        <w:ind w:firstLine="720"/>
        <w:jc w:val="both"/>
        <w:rPr>
          <w:rFonts w:ascii="Arial" w:hAnsi="Arial" w:cs="Arial"/>
          <w:sz w:val="24"/>
          <w:szCs w:val="24"/>
        </w:rPr>
      </w:pPr>
      <w:r w:rsidRPr="00633B41">
        <w:rPr>
          <w:rFonts w:ascii="Arial" w:eastAsiaTheme="minorEastAsia" w:hAnsi="Arial" w:cs="Arial"/>
          <w:color w:val="000000" w:themeColor="text1"/>
          <w:sz w:val="24"/>
          <w:szCs w:val="24"/>
        </w:rPr>
        <w:lastRenderedPageBreak/>
        <w:t>2019 Mali Yılı Fonksiyonel Ekonomik Gider D</w:t>
      </w:r>
      <w:r w:rsidRPr="00633B41">
        <w:rPr>
          <w:rFonts w:ascii="Arial" w:hAnsi="Arial"/>
          <w:color w:val="000000" w:themeColor="text1"/>
          <w:sz w:val="24"/>
          <w:szCs w:val="24"/>
        </w:rPr>
        <w:t>ö</w:t>
      </w:r>
      <w:r w:rsidRPr="00633B41">
        <w:rPr>
          <w:rFonts w:ascii="Arial" w:hAnsi="Arial" w:cs="Arial"/>
          <w:color w:val="000000" w:themeColor="text1"/>
          <w:sz w:val="24"/>
          <w:szCs w:val="24"/>
        </w:rPr>
        <w:t>k</w:t>
      </w:r>
      <w:r w:rsidRPr="00633B41">
        <w:rPr>
          <w:rFonts w:ascii="Arial" w:hAnsi="Arial"/>
          <w:color w:val="000000" w:themeColor="text1"/>
          <w:sz w:val="24"/>
          <w:szCs w:val="24"/>
        </w:rPr>
        <w:t>ü</w:t>
      </w:r>
      <w:r w:rsidRPr="00633B41">
        <w:rPr>
          <w:rFonts w:ascii="Arial" w:hAnsi="Arial" w:cs="Arial"/>
          <w:color w:val="000000" w:themeColor="text1"/>
          <w:sz w:val="24"/>
          <w:szCs w:val="24"/>
        </w:rPr>
        <w:t>m</w:t>
      </w:r>
      <w:r w:rsidRPr="00633B41">
        <w:rPr>
          <w:rFonts w:ascii="Arial" w:hAnsi="Arial"/>
          <w:color w:val="000000" w:themeColor="text1"/>
          <w:sz w:val="24"/>
          <w:szCs w:val="24"/>
        </w:rPr>
        <w:t xml:space="preserve">ü </w:t>
      </w:r>
      <w:r>
        <w:rPr>
          <w:rFonts w:ascii="Arial" w:hAnsi="Arial"/>
          <w:color w:val="000000" w:themeColor="text1"/>
          <w:sz w:val="24"/>
          <w:szCs w:val="24"/>
        </w:rPr>
        <w:t>aşağıdaki gibidir.</w:t>
      </w:r>
    </w:p>
    <w:tbl>
      <w:tblPr>
        <w:tblStyle w:val="KlavuzTablo5Koyu-Vurgu11"/>
        <w:tblW w:w="9465" w:type="dxa"/>
        <w:tblLook w:val="04A0" w:firstRow="1" w:lastRow="0" w:firstColumn="1" w:lastColumn="0" w:noHBand="0" w:noVBand="1"/>
      </w:tblPr>
      <w:tblGrid>
        <w:gridCol w:w="647"/>
        <w:gridCol w:w="417"/>
        <w:gridCol w:w="3326"/>
        <w:gridCol w:w="1913"/>
        <w:gridCol w:w="1560"/>
        <w:gridCol w:w="1602"/>
      </w:tblGrid>
      <w:tr w:rsidR="00ED6DF8" w:rsidRPr="003E4770" w:rsidTr="00ED6DF8">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647" w:type="dxa"/>
            <w:noWrap/>
            <w:vAlign w:val="center"/>
            <w:hideMark/>
          </w:tcPr>
          <w:p w:rsidR="00ED6DF8" w:rsidRPr="003E4770" w:rsidRDefault="00ED6DF8" w:rsidP="00ED6DF8">
            <w:pPr>
              <w:spacing w:after="0" w:line="240" w:lineRule="auto"/>
              <w:jc w:val="center"/>
              <w:rPr>
                <w:rFonts w:ascii="Arial" w:hAnsi="Arial" w:cs="Arial"/>
                <w:color w:val="000000" w:themeColor="text1"/>
                <w:sz w:val="18"/>
                <w:szCs w:val="18"/>
              </w:rPr>
            </w:pPr>
            <w:r w:rsidRPr="003E4770">
              <w:rPr>
                <w:rFonts w:ascii="Arial" w:hAnsi="Arial" w:cs="Arial"/>
                <w:color w:val="000000" w:themeColor="text1"/>
                <w:sz w:val="18"/>
                <w:szCs w:val="18"/>
              </w:rPr>
              <w:t>SIRA NO</w:t>
            </w:r>
          </w:p>
        </w:tc>
        <w:tc>
          <w:tcPr>
            <w:tcW w:w="417" w:type="dxa"/>
            <w:noWrap/>
            <w:vAlign w:val="center"/>
            <w:hideMark/>
          </w:tcPr>
          <w:p w:rsidR="00ED6DF8" w:rsidRPr="003E4770" w:rsidRDefault="00ED6DF8" w:rsidP="00ED6DF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 </w:t>
            </w:r>
          </w:p>
        </w:tc>
        <w:tc>
          <w:tcPr>
            <w:tcW w:w="3326" w:type="dxa"/>
            <w:noWrap/>
            <w:vAlign w:val="center"/>
            <w:hideMark/>
          </w:tcPr>
          <w:p w:rsidR="00ED6DF8" w:rsidRPr="003E4770" w:rsidRDefault="00ED6DF8" w:rsidP="00ED6DF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 </w:t>
            </w:r>
          </w:p>
        </w:tc>
        <w:tc>
          <w:tcPr>
            <w:tcW w:w="1913" w:type="dxa"/>
            <w:noWrap/>
            <w:vAlign w:val="center"/>
            <w:hideMark/>
          </w:tcPr>
          <w:p w:rsidR="00ED6DF8" w:rsidRPr="003E4770" w:rsidRDefault="00ED6DF8" w:rsidP="00ED6DF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BUTÇE İLE VERİLEN</w:t>
            </w:r>
          </w:p>
        </w:tc>
        <w:tc>
          <w:tcPr>
            <w:tcW w:w="1560" w:type="dxa"/>
            <w:noWrap/>
            <w:vAlign w:val="center"/>
            <w:hideMark/>
          </w:tcPr>
          <w:p w:rsidR="00ED6DF8" w:rsidRPr="003E4770" w:rsidRDefault="00ED6DF8" w:rsidP="00ED6DF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YIL SONU NET ÖDENEK</w:t>
            </w:r>
          </w:p>
        </w:tc>
        <w:tc>
          <w:tcPr>
            <w:tcW w:w="1602" w:type="dxa"/>
            <w:noWrap/>
            <w:vAlign w:val="center"/>
            <w:hideMark/>
          </w:tcPr>
          <w:p w:rsidR="00ED6DF8" w:rsidRPr="003E4770" w:rsidRDefault="00ED6DF8" w:rsidP="00ED6DF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GERÇEKLEŞEN BÜTÇE GİDERİ</w:t>
            </w:r>
          </w:p>
        </w:tc>
      </w:tr>
      <w:tr w:rsidR="00ED6DF8" w:rsidRPr="003E4770" w:rsidTr="00ED6DF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647" w:type="dxa"/>
            <w:vMerge w:val="restart"/>
            <w:noWrap/>
            <w:hideMark/>
          </w:tcPr>
          <w:p w:rsidR="00ED6DF8" w:rsidRPr="003E4770" w:rsidRDefault="00ED6DF8" w:rsidP="00ED6DF8">
            <w:pPr>
              <w:spacing w:after="0" w:line="240" w:lineRule="auto"/>
              <w:jc w:val="center"/>
              <w:rPr>
                <w:rFonts w:ascii="Arial" w:hAnsi="Arial" w:cs="Arial"/>
                <w:color w:val="000000" w:themeColor="text1"/>
                <w:sz w:val="18"/>
                <w:szCs w:val="18"/>
              </w:rPr>
            </w:pPr>
            <w:r w:rsidRPr="003E4770">
              <w:rPr>
                <w:rFonts w:ascii="Arial" w:hAnsi="Arial" w:cs="Arial"/>
                <w:color w:val="000000" w:themeColor="text1"/>
                <w:sz w:val="18"/>
                <w:szCs w:val="18"/>
              </w:rPr>
              <w:t>1</w:t>
            </w:r>
          </w:p>
        </w:tc>
        <w:tc>
          <w:tcPr>
            <w:tcW w:w="417" w:type="dxa"/>
            <w:noWrap/>
            <w:hideMark/>
          </w:tcPr>
          <w:p w:rsidR="00ED6DF8" w:rsidRPr="003E4770" w:rsidRDefault="00ED6DF8" w:rsidP="00ED6DF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3E4770">
              <w:rPr>
                <w:rFonts w:ascii="Arial" w:hAnsi="Arial" w:cs="Arial"/>
                <w:b/>
                <w:bCs/>
                <w:color w:val="000000" w:themeColor="text1"/>
                <w:sz w:val="18"/>
                <w:szCs w:val="18"/>
              </w:rPr>
              <w:t>1</w:t>
            </w:r>
          </w:p>
        </w:tc>
        <w:tc>
          <w:tcPr>
            <w:tcW w:w="3326" w:type="dxa"/>
            <w:noWrap/>
            <w:hideMark/>
          </w:tcPr>
          <w:p w:rsidR="00ED6DF8" w:rsidRPr="003E4770" w:rsidRDefault="00ED6DF8" w:rsidP="00ED6DF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3E4770">
              <w:rPr>
                <w:rFonts w:ascii="Arial" w:hAnsi="Arial" w:cs="Arial"/>
                <w:b/>
                <w:bCs/>
                <w:color w:val="000000" w:themeColor="text1"/>
                <w:sz w:val="18"/>
                <w:szCs w:val="18"/>
              </w:rPr>
              <w:t>GENEL KAMU HİZMETLERİ</w:t>
            </w:r>
          </w:p>
        </w:tc>
        <w:tc>
          <w:tcPr>
            <w:tcW w:w="1913"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3E4770">
              <w:rPr>
                <w:rFonts w:ascii="Arial" w:hAnsi="Arial" w:cs="Arial"/>
                <w:b/>
                <w:bCs/>
                <w:color w:val="000000" w:themeColor="text1"/>
                <w:sz w:val="18"/>
                <w:szCs w:val="18"/>
              </w:rPr>
              <w:t>17.764.770,00-TL</w:t>
            </w:r>
          </w:p>
        </w:tc>
        <w:tc>
          <w:tcPr>
            <w:tcW w:w="1560"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3E4770">
              <w:rPr>
                <w:rFonts w:ascii="Arial" w:hAnsi="Arial" w:cs="Arial"/>
                <w:b/>
                <w:bCs/>
                <w:color w:val="000000" w:themeColor="text1"/>
                <w:sz w:val="18"/>
                <w:szCs w:val="18"/>
              </w:rPr>
              <w:t>21.299.029,60-TL</w:t>
            </w:r>
          </w:p>
        </w:tc>
        <w:tc>
          <w:tcPr>
            <w:tcW w:w="1602"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3E4770">
              <w:rPr>
                <w:rFonts w:ascii="Arial" w:hAnsi="Arial" w:cs="Arial"/>
                <w:b/>
                <w:bCs/>
                <w:color w:val="000000" w:themeColor="text1"/>
                <w:sz w:val="18"/>
                <w:szCs w:val="18"/>
              </w:rPr>
              <w:t>14.342.254,18-TL</w:t>
            </w:r>
          </w:p>
        </w:tc>
      </w:tr>
      <w:tr w:rsidR="00ED6DF8" w:rsidRPr="003E4770" w:rsidTr="00ED6DF8">
        <w:trPr>
          <w:trHeight w:val="354"/>
        </w:trPr>
        <w:tc>
          <w:tcPr>
            <w:cnfStyle w:val="001000000000" w:firstRow="0" w:lastRow="0" w:firstColumn="1" w:lastColumn="0" w:oddVBand="0" w:evenVBand="0" w:oddHBand="0" w:evenHBand="0" w:firstRowFirstColumn="0" w:firstRowLastColumn="0" w:lastRowFirstColumn="0" w:lastRowLastColumn="0"/>
            <w:tcW w:w="647" w:type="dxa"/>
            <w:vMerge/>
            <w:hideMark/>
          </w:tcPr>
          <w:p w:rsidR="00ED6DF8" w:rsidRPr="003E4770" w:rsidRDefault="00ED6DF8" w:rsidP="00ED6DF8">
            <w:pPr>
              <w:spacing w:after="0" w:line="240" w:lineRule="auto"/>
              <w:rPr>
                <w:rFonts w:ascii="Arial" w:hAnsi="Arial" w:cs="Arial"/>
                <w:color w:val="000000" w:themeColor="text1"/>
                <w:sz w:val="18"/>
                <w:szCs w:val="18"/>
              </w:rPr>
            </w:pPr>
          </w:p>
        </w:tc>
        <w:tc>
          <w:tcPr>
            <w:tcW w:w="417" w:type="dxa"/>
            <w:noWrap/>
            <w:hideMark/>
          </w:tcPr>
          <w:p w:rsidR="00ED6DF8" w:rsidRPr="003E4770" w:rsidRDefault="00ED6DF8" w:rsidP="00ED6DF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1</w:t>
            </w:r>
          </w:p>
        </w:tc>
        <w:tc>
          <w:tcPr>
            <w:tcW w:w="3326" w:type="dxa"/>
            <w:noWrap/>
            <w:hideMark/>
          </w:tcPr>
          <w:p w:rsidR="00ED6DF8" w:rsidRPr="003E4770" w:rsidRDefault="00ED6DF8" w:rsidP="00ED6DF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PERSONEL GİDERLERİ</w:t>
            </w:r>
          </w:p>
        </w:tc>
        <w:tc>
          <w:tcPr>
            <w:tcW w:w="1913"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3.028.300,00-TL</w:t>
            </w:r>
          </w:p>
        </w:tc>
        <w:tc>
          <w:tcPr>
            <w:tcW w:w="1560"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3.205.016,27-TL</w:t>
            </w:r>
          </w:p>
        </w:tc>
        <w:tc>
          <w:tcPr>
            <w:tcW w:w="1602"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 xml:space="preserve"> 2.316.002,73-TL</w:t>
            </w:r>
          </w:p>
        </w:tc>
      </w:tr>
      <w:tr w:rsidR="00ED6DF8" w:rsidRPr="003E4770" w:rsidTr="00ED6DF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647" w:type="dxa"/>
            <w:vMerge/>
            <w:hideMark/>
          </w:tcPr>
          <w:p w:rsidR="00ED6DF8" w:rsidRPr="003E4770" w:rsidRDefault="00ED6DF8" w:rsidP="00ED6DF8">
            <w:pPr>
              <w:spacing w:after="0" w:line="240" w:lineRule="auto"/>
              <w:rPr>
                <w:rFonts w:ascii="Arial" w:hAnsi="Arial" w:cs="Arial"/>
                <w:color w:val="000000" w:themeColor="text1"/>
                <w:sz w:val="18"/>
                <w:szCs w:val="18"/>
              </w:rPr>
            </w:pPr>
          </w:p>
        </w:tc>
        <w:tc>
          <w:tcPr>
            <w:tcW w:w="417" w:type="dxa"/>
            <w:noWrap/>
            <w:hideMark/>
          </w:tcPr>
          <w:p w:rsidR="00ED6DF8" w:rsidRPr="003E4770" w:rsidRDefault="00ED6DF8" w:rsidP="00ED6DF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2</w:t>
            </w:r>
          </w:p>
        </w:tc>
        <w:tc>
          <w:tcPr>
            <w:tcW w:w="3326" w:type="dxa"/>
            <w:noWrap/>
            <w:hideMark/>
          </w:tcPr>
          <w:p w:rsidR="00ED6DF8" w:rsidRPr="003E4770" w:rsidRDefault="00ED6DF8" w:rsidP="00ED6DF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SOSYAL GÜVENLİK KURUMLARINA DEVLET PRİMİ GİDERLE</w:t>
            </w:r>
          </w:p>
        </w:tc>
        <w:tc>
          <w:tcPr>
            <w:tcW w:w="1913"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389.900,00-TL</w:t>
            </w:r>
          </w:p>
        </w:tc>
        <w:tc>
          <w:tcPr>
            <w:tcW w:w="1560"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412.403,12-TL</w:t>
            </w:r>
          </w:p>
        </w:tc>
        <w:tc>
          <w:tcPr>
            <w:tcW w:w="1602"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294.731,12-TL</w:t>
            </w:r>
          </w:p>
        </w:tc>
      </w:tr>
      <w:tr w:rsidR="00ED6DF8" w:rsidRPr="003E4770" w:rsidTr="00ED6DF8">
        <w:trPr>
          <w:trHeight w:val="354"/>
        </w:trPr>
        <w:tc>
          <w:tcPr>
            <w:cnfStyle w:val="001000000000" w:firstRow="0" w:lastRow="0" w:firstColumn="1" w:lastColumn="0" w:oddVBand="0" w:evenVBand="0" w:oddHBand="0" w:evenHBand="0" w:firstRowFirstColumn="0" w:firstRowLastColumn="0" w:lastRowFirstColumn="0" w:lastRowLastColumn="0"/>
            <w:tcW w:w="647" w:type="dxa"/>
            <w:vMerge/>
            <w:hideMark/>
          </w:tcPr>
          <w:p w:rsidR="00ED6DF8" w:rsidRPr="003E4770" w:rsidRDefault="00ED6DF8" w:rsidP="00ED6DF8">
            <w:pPr>
              <w:spacing w:after="0" w:line="240" w:lineRule="auto"/>
              <w:rPr>
                <w:rFonts w:ascii="Arial" w:hAnsi="Arial" w:cs="Arial"/>
                <w:color w:val="000000" w:themeColor="text1"/>
                <w:sz w:val="18"/>
                <w:szCs w:val="18"/>
              </w:rPr>
            </w:pPr>
          </w:p>
        </w:tc>
        <w:tc>
          <w:tcPr>
            <w:tcW w:w="417" w:type="dxa"/>
            <w:noWrap/>
            <w:hideMark/>
          </w:tcPr>
          <w:p w:rsidR="00ED6DF8" w:rsidRPr="003E4770" w:rsidRDefault="00ED6DF8" w:rsidP="00ED6DF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3</w:t>
            </w:r>
          </w:p>
        </w:tc>
        <w:tc>
          <w:tcPr>
            <w:tcW w:w="3326" w:type="dxa"/>
            <w:noWrap/>
            <w:hideMark/>
          </w:tcPr>
          <w:p w:rsidR="00ED6DF8" w:rsidRPr="003E4770" w:rsidRDefault="00ED6DF8" w:rsidP="00ED6DF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MAL VE HİZMET ALIM GİDERLERİ</w:t>
            </w:r>
          </w:p>
        </w:tc>
        <w:tc>
          <w:tcPr>
            <w:tcW w:w="1913"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8.819.500,00-TL</w:t>
            </w:r>
          </w:p>
        </w:tc>
        <w:tc>
          <w:tcPr>
            <w:tcW w:w="1560"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8.923.915,44-TL</w:t>
            </w:r>
          </w:p>
        </w:tc>
        <w:tc>
          <w:tcPr>
            <w:tcW w:w="1602"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2.983.565,56-TL</w:t>
            </w:r>
          </w:p>
        </w:tc>
      </w:tr>
      <w:tr w:rsidR="00ED6DF8" w:rsidRPr="003E4770" w:rsidTr="00ED6DF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647" w:type="dxa"/>
            <w:vMerge/>
            <w:hideMark/>
          </w:tcPr>
          <w:p w:rsidR="00ED6DF8" w:rsidRPr="003E4770" w:rsidRDefault="00ED6DF8" w:rsidP="00ED6DF8">
            <w:pPr>
              <w:spacing w:after="0" w:line="240" w:lineRule="auto"/>
              <w:rPr>
                <w:rFonts w:ascii="Arial" w:hAnsi="Arial" w:cs="Arial"/>
                <w:color w:val="000000" w:themeColor="text1"/>
                <w:sz w:val="18"/>
                <w:szCs w:val="18"/>
              </w:rPr>
            </w:pPr>
          </w:p>
        </w:tc>
        <w:tc>
          <w:tcPr>
            <w:tcW w:w="417" w:type="dxa"/>
            <w:noWrap/>
            <w:hideMark/>
          </w:tcPr>
          <w:p w:rsidR="00ED6DF8" w:rsidRPr="003E4770" w:rsidRDefault="00ED6DF8" w:rsidP="00ED6DF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4</w:t>
            </w:r>
          </w:p>
        </w:tc>
        <w:tc>
          <w:tcPr>
            <w:tcW w:w="3326" w:type="dxa"/>
            <w:noWrap/>
            <w:hideMark/>
          </w:tcPr>
          <w:p w:rsidR="00ED6DF8" w:rsidRPr="003E4770" w:rsidRDefault="00ED6DF8" w:rsidP="00ED6DF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FAİZ GİDERLERİ</w:t>
            </w:r>
          </w:p>
        </w:tc>
        <w:tc>
          <w:tcPr>
            <w:tcW w:w="1913"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356.000,00-TL</w:t>
            </w:r>
          </w:p>
        </w:tc>
        <w:tc>
          <w:tcPr>
            <w:tcW w:w="1560"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8.692.653,45-TL</w:t>
            </w:r>
          </w:p>
        </w:tc>
        <w:tc>
          <w:tcPr>
            <w:tcW w:w="1602"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8.687.983,45-TL</w:t>
            </w:r>
          </w:p>
        </w:tc>
      </w:tr>
      <w:tr w:rsidR="00ED6DF8" w:rsidRPr="003E4770" w:rsidTr="00ED6DF8">
        <w:trPr>
          <w:trHeight w:val="354"/>
        </w:trPr>
        <w:tc>
          <w:tcPr>
            <w:cnfStyle w:val="001000000000" w:firstRow="0" w:lastRow="0" w:firstColumn="1" w:lastColumn="0" w:oddVBand="0" w:evenVBand="0" w:oddHBand="0" w:evenHBand="0" w:firstRowFirstColumn="0" w:firstRowLastColumn="0" w:lastRowFirstColumn="0" w:lastRowLastColumn="0"/>
            <w:tcW w:w="647" w:type="dxa"/>
            <w:vMerge/>
            <w:hideMark/>
          </w:tcPr>
          <w:p w:rsidR="00ED6DF8" w:rsidRPr="003E4770" w:rsidRDefault="00ED6DF8" w:rsidP="00ED6DF8">
            <w:pPr>
              <w:spacing w:after="0" w:line="240" w:lineRule="auto"/>
              <w:rPr>
                <w:rFonts w:ascii="Arial" w:hAnsi="Arial" w:cs="Arial"/>
                <w:color w:val="000000" w:themeColor="text1"/>
                <w:sz w:val="18"/>
                <w:szCs w:val="18"/>
              </w:rPr>
            </w:pPr>
          </w:p>
        </w:tc>
        <w:tc>
          <w:tcPr>
            <w:tcW w:w="417" w:type="dxa"/>
            <w:noWrap/>
            <w:hideMark/>
          </w:tcPr>
          <w:p w:rsidR="00ED6DF8" w:rsidRPr="003E4770" w:rsidRDefault="00ED6DF8" w:rsidP="00ED6DF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5</w:t>
            </w:r>
          </w:p>
        </w:tc>
        <w:tc>
          <w:tcPr>
            <w:tcW w:w="3326" w:type="dxa"/>
            <w:noWrap/>
            <w:hideMark/>
          </w:tcPr>
          <w:p w:rsidR="00ED6DF8" w:rsidRPr="003E4770" w:rsidRDefault="00ED6DF8" w:rsidP="00ED6DF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CARİ TRANSFERLER</w:t>
            </w:r>
          </w:p>
        </w:tc>
        <w:tc>
          <w:tcPr>
            <w:tcW w:w="1913"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106.070,00-TL</w:t>
            </w:r>
          </w:p>
        </w:tc>
        <w:tc>
          <w:tcPr>
            <w:tcW w:w="1560"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4.070,00-TL</w:t>
            </w:r>
          </w:p>
        </w:tc>
        <w:tc>
          <w:tcPr>
            <w:tcW w:w="1602"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TL</w:t>
            </w:r>
          </w:p>
        </w:tc>
      </w:tr>
      <w:tr w:rsidR="00ED6DF8" w:rsidRPr="003E4770" w:rsidTr="00ED6DF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647" w:type="dxa"/>
            <w:vMerge/>
            <w:hideMark/>
          </w:tcPr>
          <w:p w:rsidR="00ED6DF8" w:rsidRPr="003E4770" w:rsidRDefault="00ED6DF8" w:rsidP="00ED6DF8">
            <w:pPr>
              <w:spacing w:after="0" w:line="240" w:lineRule="auto"/>
              <w:rPr>
                <w:rFonts w:ascii="Arial" w:hAnsi="Arial" w:cs="Arial"/>
                <w:color w:val="000000" w:themeColor="text1"/>
                <w:sz w:val="18"/>
                <w:szCs w:val="18"/>
              </w:rPr>
            </w:pPr>
          </w:p>
        </w:tc>
        <w:tc>
          <w:tcPr>
            <w:tcW w:w="417" w:type="dxa"/>
            <w:noWrap/>
            <w:hideMark/>
          </w:tcPr>
          <w:p w:rsidR="00ED6DF8" w:rsidRPr="003E4770" w:rsidRDefault="00ED6DF8" w:rsidP="00ED6DF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6</w:t>
            </w:r>
          </w:p>
        </w:tc>
        <w:tc>
          <w:tcPr>
            <w:tcW w:w="3326" w:type="dxa"/>
            <w:noWrap/>
            <w:hideMark/>
          </w:tcPr>
          <w:p w:rsidR="00ED6DF8" w:rsidRPr="003E4770" w:rsidRDefault="00ED6DF8" w:rsidP="00ED6DF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SERMAYE GİDERLERİ</w:t>
            </w:r>
          </w:p>
        </w:tc>
        <w:tc>
          <w:tcPr>
            <w:tcW w:w="1913"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10.000,00-TL</w:t>
            </w:r>
          </w:p>
        </w:tc>
        <w:tc>
          <w:tcPr>
            <w:tcW w:w="1560"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10.000,00-TL</w:t>
            </w:r>
          </w:p>
        </w:tc>
        <w:tc>
          <w:tcPr>
            <w:tcW w:w="1602"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9.000,00-TL</w:t>
            </w:r>
          </w:p>
        </w:tc>
      </w:tr>
      <w:tr w:rsidR="00ED6DF8" w:rsidRPr="003E4770" w:rsidTr="00ED6DF8">
        <w:trPr>
          <w:trHeight w:val="354"/>
        </w:trPr>
        <w:tc>
          <w:tcPr>
            <w:cnfStyle w:val="001000000000" w:firstRow="0" w:lastRow="0" w:firstColumn="1" w:lastColumn="0" w:oddVBand="0" w:evenVBand="0" w:oddHBand="0" w:evenHBand="0" w:firstRowFirstColumn="0" w:firstRowLastColumn="0" w:lastRowFirstColumn="0" w:lastRowLastColumn="0"/>
            <w:tcW w:w="647" w:type="dxa"/>
            <w:vMerge/>
            <w:hideMark/>
          </w:tcPr>
          <w:p w:rsidR="00ED6DF8" w:rsidRPr="003E4770" w:rsidRDefault="00ED6DF8" w:rsidP="00ED6DF8">
            <w:pPr>
              <w:spacing w:after="0" w:line="240" w:lineRule="auto"/>
              <w:rPr>
                <w:rFonts w:ascii="Arial" w:hAnsi="Arial" w:cs="Arial"/>
                <w:color w:val="000000" w:themeColor="text1"/>
                <w:sz w:val="18"/>
                <w:szCs w:val="18"/>
              </w:rPr>
            </w:pPr>
          </w:p>
        </w:tc>
        <w:tc>
          <w:tcPr>
            <w:tcW w:w="417" w:type="dxa"/>
            <w:noWrap/>
            <w:hideMark/>
          </w:tcPr>
          <w:p w:rsidR="00ED6DF8" w:rsidRPr="003E4770" w:rsidRDefault="00ED6DF8" w:rsidP="00ED6DF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7</w:t>
            </w:r>
          </w:p>
        </w:tc>
        <w:tc>
          <w:tcPr>
            <w:tcW w:w="3326" w:type="dxa"/>
            <w:noWrap/>
            <w:hideMark/>
          </w:tcPr>
          <w:p w:rsidR="00ED6DF8" w:rsidRPr="003E4770" w:rsidRDefault="00ED6DF8" w:rsidP="00ED6DF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SERMAYE TRANSFERLERİ</w:t>
            </w:r>
          </w:p>
        </w:tc>
        <w:tc>
          <w:tcPr>
            <w:tcW w:w="1913"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55.000,00-TL</w:t>
            </w:r>
          </w:p>
        </w:tc>
        <w:tc>
          <w:tcPr>
            <w:tcW w:w="1560"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50.971,32-TL</w:t>
            </w:r>
          </w:p>
        </w:tc>
        <w:tc>
          <w:tcPr>
            <w:tcW w:w="1602"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50.971,32-TL</w:t>
            </w:r>
          </w:p>
        </w:tc>
      </w:tr>
      <w:tr w:rsidR="00ED6DF8" w:rsidRPr="003E4770" w:rsidTr="00ED6DF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647" w:type="dxa"/>
            <w:vMerge/>
            <w:hideMark/>
          </w:tcPr>
          <w:p w:rsidR="00ED6DF8" w:rsidRPr="003E4770" w:rsidRDefault="00ED6DF8" w:rsidP="00ED6DF8">
            <w:pPr>
              <w:spacing w:after="0" w:line="240" w:lineRule="auto"/>
              <w:rPr>
                <w:rFonts w:ascii="Arial" w:hAnsi="Arial" w:cs="Arial"/>
                <w:color w:val="000000" w:themeColor="text1"/>
                <w:sz w:val="18"/>
                <w:szCs w:val="18"/>
              </w:rPr>
            </w:pPr>
          </w:p>
        </w:tc>
        <w:tc>
          <w:tcPr>
            <w:tcW w:w="417" w:type="dxa"/>
            <w:noWrap/>
            <w:hideMark/>
          </w:tcPr>
          <w:p w:rsidR="00ED6DF8" w:rsidRPr="003E4770" w:rsidRDefault="00ED6DF8" w:rsidP="00ED6DF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9</w:t>
            </w:r>
          </w:p>
        </w:tc>
        <w:tc>
          <w:tcPr>
            <w:tcW w:w="3326" w:type="dxa"/>
            <w:noWrap/>
            <w:hideMark/>
          </w:tcPr>
          <w:p w:rsidR="00ED6DF8" w:rsidRPr="003E4770" w:rsidRDefault="00ED6DF8" w:rsidP="00ED6DF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YEDEK ÖDENEKLER</w:t>
            </w:r>
          </w:p>
        </w:tc>
        <w:tc>
          <w:tcPr>
            <w:tcW w:w="1913"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5.000.000,00-TL</w:t>
            </w:r>
          </w:p>
        </w:tc>
        <w:tc>
          <w:tcPr>
            <w:tcW w:w="1560"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TL</w:t>
            </w:r>
          </w:p>
        </w:tc>
        <w:tc>
          <w:tcPr>
            <w:tcW w:w="1602"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TL</w:t>
            </w:r>
          </w:p>
        </w:tc>
      </w:tr>
      <w:tr w:rsidR="00ED6DF8" w:rsidRPr="003E4770" w:rsidTr="00ED6DF8">
        <w:trPr>
          <w:trHeight w:val="354"/>
        </w:trPr>
        <w:tc>
          <w:tcPr>
            <w:cnfStyle w:val="001000000000" w:firstRow="0" w:lastRow="0" w:firstColumn="1" w:lastColumn="0" w:oddVBand="0" w:evenVBand="0" w:oddHBand="0" w:evenHBand="0" w:firstRowFirstColumn="0" w:firstRowLastColumn="0" w:lastRowFirstColumn="0" w:lastRowLastColumn="0"/>
            <w:tcW w:w="647" w:type="dxa"/>
            <w:vMerge w:val="restart"/>
            <w:noWrap/>
            <w:hideMark/>
          </w:tcPr>
          <w:p w:rsidR="00ED6DF8" w:rsidRPr="003E4770" w:rsidRDefault="00ED6DF8" w:rsidP="00ED6DF8">
            <w:pPr>
              <w:spacing w:after="0" w:line="240" w:lineRule="auto"/>
              <w:jc w:val="center"/>
              <w:rPr>
                <w:color w:val="000000" w:themeColor="text1"/>
                <w:sz w:val="18"/>
                <w:szCs w:val="18"/>
              </w:rPr>
            </w:pPr>
            <w:r w:rsidRPr="003E4770">
              <w:rPr>
                <w:color w:val="000000" w:themeColor="text1"/>
                <w:sz w:val="18"/>
                <w:szCs w:val="18"/>
              </w:rPr>
              <w:t> </w:t>
            </w:r>
          </w:p>
        </w:tc>
        <w:tc>
          <w:tcPr>
            <w:tcW w:w="417" w:type="dxa"/>
            <w:noWrap/>
            <w:hideMark/>
          </w:tcPr>
          <w:p w:rsidR="00ED6DF8" w:rsidRPr="003E4770" w:rsidRDefault="00ED6DF8" w:rsidP="00ED6DF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3E4770">
              <w:rPr>
                <w:rFonts w:ascii="Arial" w:hAnsi="Arial" w:cs="Arial"/>
                <w:b/>
                <w:bCs/>
                <w:color w:val="000000" w:themeColor="text1"/>
                <w:sz w:val="18"/>
                <w:szCs w:val="18"/>
              </w:rPr>
              <w:t>3</w:t>
            </w:r>
          </w:p>
        </w:tc>
        <w:tc>
          <w:tcPr>
            <w:tcW w:w="3326" w:type="dxa"/>
            <w:noWrap/>
            <w:hideMark/>
          </w:tcPr>
          <w:p w:rsidR="00ED6DF8" w:rsidRPr="003E4770" w:rsidRDefault="00ED6DF8" w:rsidP="00ED6DF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3E4770">
              <w:rPr>
                <w:rFonts w:ascii="Arial" w:hAnsi="Arial" w:cs="Arial"/>
                <w:b/>
                <w:bCs/>
                <w:color w:val="000000" w:themeColor="text1"/>
                <w:sz w:val="18"/>
                <w:szCs w:val="18"/>
              </w:rPr>
              <w:t>KAMU DÜZENİ VE GÜVENLİK HİZMETLERİ</w:t>
            </w:r>
          </w:p>
        </w:tc>
        <w:tc>
          <w:tcPr>
            <w:tcW w:w="1913"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3E4770">
              <w:rPr>
                <w:rFonts w:ascii="Arial" w:hAnsi="Arial" w:cs="Arial"/>
                <w:b/>
                <w:bCs/>
                <w:color w:val="000000" w:themeColor="text1"/>
                <w:sz w:val="18"/>
                <w:szCs w:val="18"/>
              </w:rPr>
              <w:t>1.249.400,00-TL</w:t>
            </w:r>
          </w:p>
        </w:tc>
        <w:tc>
          <w:tcPr>
            <w:tcW w:w="1560"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3E4770">
              <w:rPr>
                <w:rFonts w:ascii="Arial" w:hAnsi="Arial" w:cs="Arial"/>
                <w:b/>
                <w:bCs/>
                <w:color w:val="000000" w:themeColor="text1"/>
                <w:sz w:val="18"/>
                <w:szCs w:val="18"/>
              </w:rPr>
              <w:t>1.399.996,85-TL</w:t>
            </w:r>
          </w:p>
        </w:tc>
        <w:tc>
          <w:tcPr>
            <w:tcW w:w="1602"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3E4770">
              <w:rPr>
                <w:rFonts w:ascii="Arial" w:hAnsi="Arial" w:cs="Arial"/>
                <w:b/>
                <w:bCs/>
                <w:color w:val="000000" w:themeColor="text1"/>
                <w:sz w:val="18"/>
                <w:szCs w:val="18"/>
              </w:rPr>
              <w:t>1.393.610,91-TL</w:t>
            </w:r>
          </w:p>
        </w:tc>
      </w:tr>
      <w:tr w:rsidR="00ED6DF8" w:rsidRPr="003E4770" w:rsidTr="00ED6DF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647" w:type="dxa"/>
            <w:vMerge/>
            <w:hideMark/>
          </w:tcPr>
          <w:p w:rsidR="00ED6DF8" w:rsidRPr="003E4770" w:rsidRDefault="00ED6DF8" w:rsidP="00ED6DF8">
            <w:pPr>
              <w:spacing w:after="0" w:line="240" w:lineRule="auto"/>
              <w:rPr>
                <w:color w:val="000000" w:themeColor="text1"/>
                <w:sz w:val="18"/>
                <w:szCs w:val="18"/>
              </w:rPr>
            </w:pPr>
          </w:p>
        </w:tc>
        <w:tc>
          <w:tcPr>
            <w:tcW w:w="417" w:type="dxa"/>
            <w:noWrap/>
            <w:hideMark/>
          </w:tcPr>
          <w:p w:rsidR="00ED6DF8" w:rsidRPr="003E4770" w:rsidRDefault="00ED6DF8" w:rsidP="00ED6DF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1</w:t>
            </w:r>
          </w:p>
        </w:tc>
        <w:tc>
          <w:tcPr>
            <w:tcW w:w="3326" w:type="dxa"/>
            <w:noWrap/>
            <w:hideMark/>
          </w:tcPr>
          <w:p w:rsidR="00ED6DF8" w:rsidRPr="003E4770" w:rsidRDefault="00ED6DF8" w:rsidP="00ED6DF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PERSONEL GİDERLERİ</w:t>
            </w:r>
          </w:p>
        </w:tc>
        <w:tc>
          <w:tcPr>
            <w:tcW w:w="1913"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1.028.200,00-TL</w:t>
            </w:r>
          </w:p>
        </w:tc>
        <w:tc>
          <w:tcPr>
            <w:tcW w:w="1560"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 xml:space="preserve">1.189.418,85-TL </w:t>
            </w:r>
          </w:p>
        </w:tc>
        <w:tc>
          <w:tcPr>
            <w:tcW w:w="1602"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 xml:space="preserve">1.189.418,85-TL </w:t>
            </w:r>
          </w:p>
        </w:tc>
      </w:tr>
      <w:tr w:rsidR="00ED6DF8" w:rsidRPr="003E4770" w:rsidTr="00ED6DF8">
        <w:trPr>
          <w:trHeight w:val="354"/>
        </w:trPr>
        <w:tc>
          <w:tcPr>
            <w:cnfStyle w:val="001000000000" w:firstRow="0" w:lastRow="0" w:firstColumn="1" w:lastColumn="0" w:oddVBand="0" w:evenVBand="0" w:oddHBand="0" w:evenHBand="0" w:firstRowFirstColumn="0" w:firstRowLastColumn="0" w:lastRowFirstColumn="0" w:lastRowLastColumn="0"/>
            <w:tcW w:w="647" w:type="dxa"/>
            <w:vMerge/>
            <w:hideMark/>
          </w:tcPr>
          <w:p w:rsidR="00ED6DF8" w:rsidRPr="003E4770" w:rsidRDefault="00ED6DF8" w:rsidP="00ED6DF8">
            <w:pPr>
              <w:spacing w:after="0" w:line="240" w:lineRule="auto"/>
              <w:rPr>
                <w:color w:val="000000" w:themeColor="text1"/>
                <w:sz w:val="18"/>
                <w:szCs w:val="18"/>
              </w:rPr>
            </w:pPr>
          </w:p>
        </w:tc>
        <w:tc>
          <w:tcPr>
            <w:tcW w:w="417" w:type="dxa"/>
            <w:noWrap/>
            <w:hideMark/>
          </w:tcPr>
          <w:p w:rsidR="00ED6DF8" w:rsidRPr="003E4770" w:rsidRDefault="00ED6DF8" w:rsidP="00ED6DF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2</w:t>
            </w:r>
          </w:p>
        </w:tc>
        <w:tc>
          <w:tcPr>
            <w:tcW w:w="3326" w:type="dxa"/>
            <w:noWrap/>
            <w:hideMark/>
          </w:tcPr>
          <w:p w:rsidR="00ED6DF8" w:rsidRPr="003E4770" w:rsidRDefault="00ED6DF8" w:rsidP="00ED6DF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SOSYAL GÜVENLİK KURUMLARINA DEVLET PRİMİ GİDERLE</w:t>
            </w:r>
          </w:p>
        </w:tc>
        <w:tc>
          <w:tcPr>
            <w:tcW w:w="1913"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150.000,00-TL</w:t>
            </w:r>
          </w:p>
        </w:tc>
        <w:tc>
          <w:tcPr>
            <w:tcW w:w="1560"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175.667,30-TL</w:t>
            </w:r>
          </w:p>
        </w:tc>
        <w:tc>
          <w:tcPr>
            <w:tcW w:w="1602"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175.667,30-TL</w:t>
            </w:r>
          </w:p>
        </w:tc>
      </w:tr>
      <w:tr w:rsidR="00ED6DF8" w:rsidRPr="003E4770" w:rsidTr="00ED6DF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647" w:type="dxa"/>
            <w:vMerge/>
            <w:hideMark/>
          </w:tcPr>
          <w:p w:rsidR="00ED6DF8" w:rsidRPr="003E4770" w:rsidRDefault="00ED6DF8" w:rsidP="00ED6DF8">
            <w:pPr>
              <w:spacing w:after="0" w:line="240" w:lineRule="auto"/>
              <w:rPr>
                <w:color w:val="000000" w:themeColor="text1"/>
                <w:sz w:val="18"/>
                <w:szCs w:val="18"/>
              </w:rPr>
            </w:pPr>
          </w:p>
        </w:tc>
        <w:tc>
          <w:tcPr>
            <w:tcW w:w="417" w:type="dxa"/>
            <w:noWrap/>
            <w:hideMark/>
          </w:tcPr>
          <w:p w:rsidR="00ED6DF8" w:rsidRPr="003E4770" w:rsidRDefault="00ED6DF8" w:rsidP="00ED6DF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3</w:t>
            </w:r>
          </w:p>
        </w:tc>
        <w:tc>
          <w:tcPr>
            <w:tcW w:w="3326" w:type="dxa"/>
            <w:noWrap/>
            <w:hideMark/>
          </w:tcPr>
          <w:p w:rsidR="00ED6DF8" w:rsidRPr="003E4770" w:rsidRDefault="00ED6DF8" w:rsidP="00ED6DF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MAL VE HİZMET ALIM GİDERLERİ</w:t>
            </w:r>
          </w:p>
        </w:tc>
        <w:tc>
          <w:tcPr>
            <w:tcW w:w="1913"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71.200,00-TL</w:t>
            </w:r>
          </w:p>
        </w:tc>
        <w:tc>
          <w:tcPr>
            <w:tcW w:w="1560"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29.060,70-TL</w:t>
            </w:r>
          </w:p>
        </w:tc>
        <w:tc>
          <w:tcPr>
            <w:tcW w:w="1602"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28.524,76-TL</w:t>
            </w:r>
          </w:p>
        </w:tc>
      </w:tr>
      <w:tr w:rsidR="00ED6DF8" w:rsidRPr="003E4770" w:rsidTr="00ED6DF8">
        <w:trPr>
          <w:trHeight w:val="354"/>
        </w:trPr>
        <w:tc>
          <w:tcPr>
            <w:cnfStyle w:val="001000000000" w:firstRow="0" w:lastRow="0" w:firstColumn="1" w:lastColumn="0" w:oddVBand="0" w:evenVBand="0" w:oddHBand="0" w:evenHBand="0" w:firstRowFirstColumn="0" w:firstRowLastColumn="0" w:lastRowFirstColumn="0" w:lastRowLastColumn="0"/>
            <w:tcW w:w="647" w:type="dxa"/>
            <w:hideMark/>
          </w:tcPr>
          <w:p w:rsidR="00ED6DF8" w:rsidRPr="003E4770" w:rsidRDefault="00ED6DF8" w:rsidP="00ED6DF8">
            <w:pPr>
              <w:spacing w:after="0" w:line="240" w:lineRule="auto"/>
              <w:jc w:val="center"/>
              <w:rPr>
                <w:rFonts w:ascii="Arial" w:hAnsi="Arial" w:cs="Arial"/>
                <w:color w:val="000000" w:themeColor="text1"/>
                <w:sz w:val="18"/>
                <w:szCs w:val="18"/>
              </w:rPr>
            </w:pPr>
            <w:r w:rsidRPr="003E4770">
              <w:rPr>
                <w:rFonts w:ascii="Arial" w:hAnsi="Arial" w:cs="Arial"/>
                <w:color w:val="000000" w:themeColor="text1"/>
                <w:sz w:val="18"/>
                <w:szCs w:val="18"/>
              </w:rPr>
              <w:t>2</w:t>
            </w:r>
          </w:p>
        </w:tc>
        <w:tc>
          <w:tcPr>
            <w:tcW w:w="417" w:type="dxa"/>
            <w:noWrap/>
            <w:hideMark/>
          </w:tcPr>
          <w:p w:rsidR="00ED6DF8" w:rsidRPr="003E4770" w:rsidRDefault="00ED6DF8" w:rsidP="00ED6DF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6</w:t>
            </w:r>
          </w:p>
        </w:tc>
        <w:tc>
          <w:tcPr>
            <w:tcW w:w="3326" w:type="dxa"/>
            <w:noWrap/>
            <w:hideMark/>
          </w:tcPr>
          <w:p w:rsidR="00ED6DF8" w:rsidRPr="003E4770" w:rsidRDefault="00ED6DF8" w:rsidP="00ED6DF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SERMAYE GİDERLERİ</w:t>
            </w:r>
          </w:p>
        </w:tc>
        <w:tc>
          <w:tcPr>
            <w:tcW w:w="1913"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TL</w:t>
            </w:r>
          </w:p>
        </w:tc>
        <w:tc>
          <w:tcPr>
            <w:tcW w:w="1560"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5.850,00-TL</w:t>
            </w:r>
          </w:p>
        </w:tc>
        <w:tc>
          <w:tcPr>
            <w:tcW w:w="1602"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TL</w:t>
            </w:r>
          </w:p>
        </w:tc>
      </w:tr>
      <w:tr w:rsidR="00ED6DF8" w:rsidRPr="003E4770" w:rsidTr="00ED6DF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647" w:type="dxa"/>
            <w:vMerge w:val="restart"/>
            <w:noWrap/>
            <w:hideMark/>
          </w:tcPr>
          <w:p w:rsidR="00ED6DF8" w:rsidRPr="003E4770" w:rsidRDefault="00ED6DF8" w:rsidP="00ED6DF8">
            <w:pPr>
              <w:spacing w:after="0" w:line="240" w:lineRule="auto"/>
              <w:jc w:val="center"/>
              <w:rPr>
                <w:color w:val="000000" w:themeColor="text1"/>
                <w:sz w:val="18"/>
                <w:szCs w:val="18"/>
              </w:rPr>
            </w:pPr>
            <w:r w:rsidRPr="003E4770">
              <w:rPr>
                <w:color w:val="000000" w:themeColor="text1"/>
                <w:sz w:val="18"/>
                <w:szCs w:val="18"/>
              </w:rPr>
              <w:t> </w:t>
            </w:r>
          </w:p>
        </w:tc>
        <w:tc>
          <w:tcPr>
            <w:tcW w:w="417" w:type="dxa"/>
            <w:noWrap/>
            <w:hideMark/>
          </w:tcPr>
          <w:p w:rsidR="00ED6DF8" w:rsidRPr="003E4770" w:rsidRDefault="00ED6DF8" w:rsidP="00ED6DF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3E4770">
              <w:rPr>
                <w:rFonts w:ascii="Arial" w:hAnsi="Arial" w:cs="Arial"/>
                <w:b/>
                <w:bCs/>
                <w:color w:val="000000" w:themeColor="text1"/>
                <w:sz w:val="18"/>
                <w:szCs w:val="18"/>
              </w:rPr>
              <w:t>4</w:t>
            </w:r>
          </w:p>
        </w:tc>
        <w:tc>
          <w:tcPr>
            <w:tcW w:w="3326" w:type="dxa"/>
            <w:noWrap/>
            <w:hideMark/>
          </w:tcPr>
          <w:p w:rsidR="00ED6DF8" w:rsidRPr="003E4770" w:rsidRDefault="00ED6DF8" w:rsidP="00ED6DF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3E4770">
              <w:rPr>
                <w:rFonts w:ascii="Arial" w:hAnsi="Arial" w:cs="Arial"/>
                <w:b/>
                <w:bCs/>
                <w:color w:val="000000" w:themeColor="text1"/>
                <w:sz w:val="18"/>
                <w:szCs w:val="18"/>
              </w:rPr>
              <w:t>EKONOMİK İŞLER VE HİZMETLER</w:t>
            </w:r>
          </w:p>
        </w:tc>
        <w:tc>
          <w:tcPr>
            <w:tcW w:w="1913"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3E4770">
              <w:rPr>
                <w:rFonts w:ascii="Arial" w:hAnsi="Arial" w:cs="Arial"/>
                <w:b/>
                <w:bCs/>
                <w:color w:val="000000" w:themeColor="text1"/>
                <w:sz w:val="18"/>
                <w:szCs w:val="18"/>
              </w:rPr>
              <w:t>43.116.030,00-TL</w:t>
            </w:r>
          </w:p>
        </w:tc>
        <w:tc>
          <w:tcPr>
            <w:tcW w:w="1560"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3E4770">
              <w:rPr>
                <w:rFonts w:ascii="Arial" w:hAnsi="Arial" w:cs="Arial"/>
                <w:b/>
                <w:bCs/>
                <w:color w:val="000000" w:themeColor="text1"/>
                <w:sz w:val="18"/>
                <w:szCs w:val="18"/>
              </w:rPr>
              <w:t>39.424.529,75-TL</w:t>
            </w:r>
          </w:p>
        </w:tc>
        <w:tc>
          <w:tcPr>
            <w:tcW w:w="1602"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3E4770">
              <w:rPr>
                <w:rFonts w:ascii="Arial" w:hAnsi="Arial" w:cs="Arial"/>
                <w:b/>
                <w:bCs/>
                <w:color w:val="000000" w:themeColor="text1"/>
                <w:sz w:val="18"/>
                <w:szCs w:val="18"/>
              </w:rPr>
              <w:t>20.926.101,95-TL</w:t>
            </w:r>
          </w:p>
        </w:tc>
      </w:tr>
      <w:tr w:rsidR="00ED6DF8" w:rsidRPr="003E4770" w:rsidTr="00ED6DF8">
        <w:trPr>
          <w:trHeight w:val="354"/>
        </w:trPr>
        <w:tc>
          <w:tcPr>
            <w:cnfStyle w:val="001000000000" w:firstRow="0" w:lastRow="0" w:firstColumn="1" w:lastColumn="0" w:oddVBand="0" w:evenVBand="0" w:oddHBand="0" w:evenHBand="0" w:firstRowFirstColumn="0" w:firstRowLastColumn="0" w:lastRowFirstColumn="0" w:lastRowLastColumn="0"/>
            <w:tcW w:w="647" w:type="dxa"/>
            <w:vMerge/>
            <w:hideMark/>
          </w:tcPr>
          <w:p w:rsidR="00ED6DF8" w:rsidRPr="003E4770" w:rsidRDefault="00ED6DF8" w:rsidP="00ED6DF8">
            <w:pPr>
              <w:spacing w:after="0" w:line="240" w:lineRule="auto"/>
              <w:rPr>
                <w:color w:val="000000" w:themeColor="text1"/>
                <w:sz w:val="18"/>
                <w:szCs w:val="18"/>
              </w:rPr>
            </w:pPr>
          </w:p>
        </w:tc>
        <w:tc>
          <w:tcPr>
            <w:tcW w:w="417" w:type="dxa"/>
            <w:noWrap/>
            <w:hideMark/>
          </w:tcPr>
          <w:p w:rsidR="00ED6DF8" w:rsidRPr="003E4770" w:rsidRDefault="00ED6DF8" w:rsidP="00ED6DF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1</w:t>
            </w:r>
          </w:p>
        </w:tc>
        <w:tc>
          <w:tcPr>
            <w:tcW w:w="3326" w:type="dxa"/>
            <w:noWrap/>
            <w:hideMark/>
          </w:tcPr>
          <w:p w:rsidR="00ED6DF8" w:rsidRPr="003E4770" w:rsidRDefault="00ED6DF8" w:rsidP="00ED6DF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PERSONEL GİDERLERİ</w:t>
            </w:r>
          </w:p>
        </w:tc>
        <w:tc>
          <w:tcPr>
            <w:tcW w:w="1913"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3.339.280,00-TL</w:t>
            </w:r>
          </w:p>
        </w:tc>
        <w:tc>
          <w:tcPr>
            <w:tcW w:w="1560"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3.840.826,84-TL</w:t>
            </w:r>
          </w:p>
        </w:tc>
        <w:tc>
          <w:tcPr>
            <w:tcW w:w="1602"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3.734.393,07-TL</w:t>
            </w:r>
          </w:p>
        </w:tc>
      </w:tr>
      <w:tr w:rsidR="00ED6DF8" w:rsidRPr="003E4770" w:rsidTr="00ED6DF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647" w:type="dxa"/>
            <w:vMerge/>
            <w:hideMark/>
          </w:tcPr>
          <w:p w:rsidR="00ED6DF8" w:rsidRPr="003E4770" w:rsidRDefault="00ED6DF8" w:rsidP="00ED6DF8">
            <w:pPr>
              <w:spacing w:after="0" w:line="240" w:lineRule="auto"/>
              <w:rPr>
                <w:color w:val="000000" w:themeColor="text1"/>
                <w:sz w:val="18"/>
                <w:szCs w:val="18"/>
              </w:rPr>
            </w:pPr>
          </w:p>
        </w:tc>
        <w:tc>
          <w:tcPr>
            <w:tcW w:w="417" w:type="dxa"/>
            <w:noWrap/>
            <w:hideMark/>
          </w:tcPr>
          <w:p w:rsidR="00ED6DF8" w:rsidRPr="003E4770" w:rsidRDefault="00ED6DF8" w:rsidP="00ED6DF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2</w:t>
            </w:r>
          </w:p>
        </w:tc>
        <w:tc>
          <w:tcPr>
            <w:tcW w:w="3326" w:type="dxa"/>
            <w:noWrap/>
            <w:hideMark/>
          </w:tcPr>
          <w:p w:rsidR="00ED6DF8" w:rsidRPr="003E4770" w:rsidRDefault="00ED6DF8" w:rsidP="00ED6DF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SOSYAL GÜVENLİK KURUMLARINA DEVLET PRİMİ GİDERLE</w:t>
            </w:r>
          </w:p>
        </w:tc>
        <w:tc>
          <w:tcPr>
            <w:tcW w:w="1913"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505.500,00-TL</w:t>
            </w:r>
          </w:p>
        </w:tc>
        <w:tc>
          <w:tcPr>
            <w:tcW w:w="1560"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499.056,94-TL</w:t>
            </w:r>
          </w:p>
        </w:tc>
        <w:tc>
          <w:tcPr>
            <w:tcW w:w="1602"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427.718,58-TL</w:t>
            </w:r>
          </w:p>
        </w:tc>
      </w:tr>
      <w:tr w:rsidR="00ED6DF8" w:rsidRPr="003E4770" w:rsidTr="00ED6DF8">
        <w:trPr>
          <w:trHeight w:val="354"/>
        </w:trPr>
        <w:tc>
          <w:tcPr>
            <w:cnfStyle w:val="001000000000" w:firstRow="0" w:lastRow="0" w:firstColumn="1" w:lastColumn="0" w:oddVBand="0" w:evenVBand="0" w:oddHBand="0" w:evenHBand="0" w:firstRowFirstColumn="0" w:firstRowLastColumn="0" w:lastRowFirstColumn="0" w:lastRowLastColumn="0"/>
            <w:tcW w:w="647" w:type="dxa"/>
            <w:vMerge/>
            <w:hideMark/>
          </w:tcPr>
          <w:p w:rsidR="00ED6DF8" w:rsidRPr="003E4770" w:rsidRDefault="00ED6DF8" w:rsidP="00ED6DF8">
            <w:pPr>
              <w:spacing w:after="0" w:line="240" w:lineRule="auto"/>
              <w:rPr>
                <w:color w:val="000000" w:themeColor="text1"/>
                <w:sz w:val="18"/>
                <w:szCs w:val="18"/>
              </w:rPr>
            </w:pPr>
          </w:p>
        </w:tc>
        <w:tc>
          <w:tcPr>
            <w:tcW w:w="417" w:type="dxa"/>
            <w:noWrap/>
            <w:hideMark/>
          </w:tcPr>
          <w:p w:rsidR="00ED6DF8" w:rsidRPr="003E4770" w:rsidRDefault="00ED6DF8" w:rsidP="00ED6DF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3</w:t>
            </w:r>
          </w:p>
        </w:tc>
        <w:tc>
          <w:tcPr>
            <w:tcW w:w="3326" w:type="dxa"/>
            <w:noWrap/>
            <w:hideMark/>
          </w:tcPr>
          <w:p w:rsidR="00ED6DF8" w:rsidRPr="003E4770" w:rsidRDefault="00ED6DF8" w:rsidP="00ED6DF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MAL VE HİZMET ALIM GİDERLERİ</w:t>
            </w:r>
          </w:p>
        </w:tc>
        <w:tc>
          <w:tcPr>
            <w:tcW w:w="1913"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39.269.250,00-TL</w:t>
            </w:r>
          </w:p>
        </w:tc>
        <w:tc>
          <w:tcPr>
            <w:tcW w:w="1560"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35.082.645,97-TL</w:t>
            </w:r>
          </w:p>
        </w:tc>
        <w:tc>
          <w:tcPr>
            <w:tcW w:w="1602"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16.763.990,30-TL</w:t>
            </w:r>
          </w:p>
        </w:tc>
      </w:tr>
      <w:tr w:rsidR="00ED6DF8" w:rsidRPr="003E4770" w:rsidTr="00ED6DF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647" w:type="dxa"/>
            <w:hideMark/>
          </w:tcPr>
          <w:p w:rsidR="00ED6DF8" w:rsidRPr="003E4770" w:rsidRDefault="00ED6DF8" w:rsidP="00ED6DF8">
            <w:pPr>
              <w:spacing w:after="0" w:line="240" w:lineRule="auto"/>
              <w:jc w:val="center"/>
              <w:rPr>
                <w:rFonts w:ascii="Arial" w:hAnsi="Arial" w:cs="Arial"/>
                <w:color w:val="000000" w:themeColor="text1"/>
                <w:sz w:val="18"/>
                <w:szCs w:val="18"/>
              </w:rPr>
            </w:pPr>
            <w:r w:rsidRPr="003E4770">
              <w:rPr>
                <w:rFonts w:ascii="Arial" w:hAnsi="Arial" w:cs="Arial"/>
                <w:color w:val="000000" w:themeColor="text1"/>
                <w:sz w:val="18"/>
                <w:szCs w:val="18"/>
              </w:rPr>
              <w:t>3</w:t>
            </w:r>
          </w:p>
        </w:tc>
        <w:tc>
          <w:tcPr>
            <w:tcW w:w="417" w:type="dxa"/>
            <w:noWrap/>
            <w:hideMark/>
          </w:tcPr>
          <w:p w:rsidR="00ED6DF8" w:rsidRPr="003E4770" w:rsidRDefault="00ED6DF8" w:rsidP="00ED6DF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6</w:t>
            </w:r>
          </w:p>
        </w:tc>
        <w:tc>
          <w:tcPr>
            <w:tcW w:w="3326" w:type="dxa"/>
            <w:noWrap/>
            <w:hideMark/>
          </w:tcPr>
          <w:p w:rsidR="00ED6DF8" w:rsidRPr="003E4770" w:rsidRDefault="00ED6DF8" w:rsidP="00ED6DF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SERMAYE GİDERLERİ</w:t>
            </w:r>
          </w:p>
        </w:tc>
        <w:tc>
          <w:tcPr>
            <w:tcW w:w="1913"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2.000,00-TL</w:t>
            </w:r>
          </w:p>
        </w:tc>
        <w:tc>
          <w:tcPr>
            <w:tcW w:w="1560"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2.000,00-TL</w:t>
            </w:r>
          </w:p>
        </w:tc>
        <w:tc>
          <w:tcPr>
            <w:tcW w:w="1602"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TL</w:t>
            </w:r>
          </w:p>
        </w:tc>
      </w:tr>
      <w:tr w:rsidR="00ED6DF8" w:rsidRPr="003E4770" w:rsidTr="00ED6DF8">
        <w:trPr>
          <w:trHeight w:val="354"/>
        </w:trPr>
        <w:tc>
          <w:tcPr>
            <w:cnfStyle w:val="001000000000" w:firstRow="0" w:lastRow="0" w:firstColumn="1" w:lastColumn="0" w:oddVBand="0" w:evenVBand="0" w:oddHBand="0" w:evenHBand="0" w:firstRowFirstColumn="0" w:firstRowLastColumn="0" w:lastRowFirstColumn="0" w:lastRowLastColumn="0"/>
            <w:tcW w:w="647" w:type="dxa"/>
            <w:vMerge w:val="restart"/>
            <w:noWrap/>
            <w:hideMark/>
          </w:tcPr>
          <w:p w:rsidR="00ED6DF8" w:rsidRPr="003E4770" w:rsidRDefault="00ED6DF8" w:rsidP="00ED6DF8">
            <w:pPr>
              <w:spacing w:after="0" w:line="240" w:lineRule="auto"/>
              <w:jc w:val="center"/>
              <w:rPr>
                <w:rFonts w:ascii="Arial" w:hAnsi="Arial" w:cs="Arial"/>
                <w:color w:val="000000" w:themeColor="text1"/>
                <w:sz w:val="18"/>
                <w:szCs w:val="18"/>
              </w:rPr>
            </w:pPr>
            <w:r w:rsidRPr="003E4770">
              <w:rPr>
                <w:rFonts w:ascii="Arial" w:hAnsi="Arial" w:cs="Arial"/>
                <w:color w:val="000000" w:themeColor="text1"/>
                <w:sz w:val="18"/>
                <w:szCs w:val="18"/>
              </w:rPr>
              <w:t>4</w:t>
            </w:r>
          </w:p>
        </w:tc>
        <w:tc>
          <w:tcPr>
            <w:tcW w:w="417" w:type="dxa"/>
            <w:noWrap/>
            <w:hideMark/>
          </w:tcPr>
          <w:p w:rsidR="00ED6DF8" w:rsidRPr="003E4770" w:rsidRDefault="00ED6DF8" w:rsidP="00ED6DF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3E4770">
              <w:rPr>
                <w:rFonts w:ascii="Arial" w:hAnsi="Arial" w:cs="Arial"/>
                <w:b/>
                <w:bCs/>
                <w:color w:val="000000" w:themeColor="text1"/>
                <w:sz w:val="18"/>
                <w:szCs w:val="18"/>
              </w:rPr>
              <w:t>5</w:t>
            </w:r>
          </w:p>
        </w:tc>
        <w:tc>
          <w:tcPr>
            <w:tcW w:w="3326" w:type="dxa"/>
            <w:noWrap/>
            <w:hideMark/>
          </w:tcPr>
          <w:p w:rsidR="00ED6DF8" w:rsidRPr="003E4770" w:rsidRDefault="00ED6DF8" w:rsidP="00ED6DF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3E4770">
              <w:rPr>
                <w:rFonts w:ascii="Arial" w:hAnsi="Arial" w:cs="Arial"/>
                <w:b/>
                <w:bCs/>
                <w:color w:val="000000" w:themeColor="text1"/>
                <w:sz w:val="18"/>
                <w:szCs w:val="18"/>
              </w:rPr>
              <w:t>ÇEVRE KORUMA HİZMETLERİ</w:t>
            </w:r>
          </w:p>
        </w:tc>
        <w:tc>
          <w:tcPr>
            <w:tcW w:w="1913"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3E4770">
              <w:rPr>
                <w:rFonts w:ascii="Arial" w:hAnsi="Arial" w:cs="Arial"/>
                <w:b/>
                <w:bCs/>
                <w:color w:val="000000" w:themeColor="text1"/>
                <w:sz w:val="18"/>
                <w:szCs w:val="18"/>
              </w:rPr>
              <w:t>6.074.500,00-TL</w:t>
            </w:r>
          </w:p>
        </w:tc>
        <w:tc>
          <w:tcPr>
            <w:tcW w:w="1560"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3E4770">
              <w:rPr>
                <w:rFonts w:ascii="Arial" w:hAnsi="Arial" w:cs="Arial"/>
                <w:b/>
                <w:bCs/>
                <w:color w:val="000000" w:themeColor="text1"/>
                <w:sz w:val="18"/>
                <w:szCs w:val="18"/>
              </w:rPr>
              <w:t>6.074.500,00-TL</w:t>
            </w:r>
          </w:p>
        </w:tc>
        <w:tc>
          <w:tcPr>
            <w:tcW w:w="1602"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3E4770">
              <w:rPr>
                <w:rFonts w:ascii="Arial" w:hAnsi="Arial" w:cs="Arial"/>
                <w:b/>
                <w:bCs/>
                <w:color w:val="000000" w:themeColor="text1"/>
                <w:sz w:val="18"/>
                <w:szCs w:val="18"/>
              </w:rPr>
              <w:t>5.046.982,03-TL</w:t>
            </w:r>
          </w:p>
        </w:tc>
      </w:tr>
      <w:tr w:rsidR="00ED6DF8" w:rsidRPr="003E4770" w:rsidTr="00ED6DF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647" w:type="dxa"/>
            <w:vMerge/>
            <w:hideMark/>
          </w:tcPr>
          <w:p w:rsidR="00ED6DF8" w:rsidRPr="003E4770" w:rsidRDefault="00ED6DF8" w:rsidP="00ED6DF8">
            <w:pPr>
              <w:spacing w:after="0" w:line="240" w:lineRule="auto"/>
              <w:rPr>
                <w:rFonts w:ascii="Arial" w:hAnsi="Arial" w:cs="Arial"/>
                <w:color w:val="000000" w:themeColor="text1"/>
                <w:sz w:val="18"/>
                <w:szCs w:val="18"/>
              </w:rPr>
            </w:pPr>
          </w:p>
        </w:tc>
        <w:tc>
          <w:tcPr>
            <w:tcW w:w="417" w:type="dxa"/>
            <w:noWrap/>
            <w:hideMark/>
          </w:tcPr>
          <w:p w:rsidR="00ED6DF8" w:rsidRPr="003E4770" w:rsidRDefault="00ED6DF8" w:rsidP="00ED6DF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1</w:t>
            </w:r>
          </w:p>
        </w:tc>
        <w:tc>
          <w:tcPr>
            <w:tcW w:w="3326" w:type="dxa"/>
            <w:noWrap/>
            <w:hideMark/>
          </w:tcPr>
          <w:p w:rsidR="00ED6DF8" w:rsidRPr="003E4770" w:rsidRDefault="00ED6DF8" w:rsidP="00ED6DF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PERSONEL GİDERLERİ</w:t>
            </w:r>
          </w:p>
        </w:tc>
        <w:tc>
          <w:tcPr>
            <w:tcW w:w="1913"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1.764.350,00-TL</w:t>
            </w:r>
          </w:p>
        </w:tc>
        <w:tc>
          <w:tcPr>
            <w:tcW w:w="1560"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 xml:space="preserve">1.738.450,77-TL </w:t>
            </w:r>
          </w:p>
        </w:tc>
        <w:tc>
          <w:tcPr>
            <w:tcW w:w="1602"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 xml:space="preserve">1.331.211,79-TL </w:t>
            </w:r>
          </w:p>
        </w:tc>
      </w:tr>
      <w:tr w:rsidR="00ED6DF8" w:rsidRPr="003E4770" w:rsidTr="00ED6DF8">
        <w:trPr>
          <w:trHeight w:val="354"/>
        </w:trPr>
        <w:tc>
          <w:tcPr>
            <w:cnfStyle w:val="001000000000" w:firstRow="0" w:lastRow="0" w:firstColumn="1" w:lastColumn="0" w:oddVBand="0" w:evenVBand="0" w:oddHBand="0" w:evenHBand="0" w:firstRowFirstColumn="0" w:firstRowLastColumn="0" w:lastRowFirstColumn="0" w:lastRowLastColumn="0"/>
            <w:tcW w:w="647" w:type="dxa"/>
            <w:vMerge/>
            <w:hideMark/>
          </w:tcPr>
          <w:p w:rsidR="00ED6DF8" w:rsidRPr="003E4770" w:rsidRDefault="00ED6DF8" w:rsidP="00ED6DF8">
            <w:pPr>
              <w:spacing w:after="0" w:line="240" w:lineRule="auto"/>
              <w:rPr>
                <w:rFonts w:ascii="Arial" w:hAnsi="Arial" w:cs="Arial"/>
                <w:color w:val="000000" w:themeColor="text1"/>
                <w:sz w:val="18"/>
                <w:szCs w:val="18"/>
              </w:rPr>
            </w:pPr>
          </w:p>
        </w:tc>
        <w:tc>
          <w:tcPr>
            <w:tcW w:w="417" w:type="dxa"/>
            <w:noWrap/>
            <w:hideMark/>
          </w:tcPr>
          <w:p w:rsidR="00ED6DF8" w:rsidRPr="003E4770" w:rsidRDefault="00ED6DF8" w:rsidP="00ED6DF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2</w:t>
            </w:r>
          </w:p>
        </w:tc>
        <w:tc>
          <w:tcPr>
            <w:tcW w:w="3326" w:type="dxa"/>
            <w:noWrap/>
            <w:hideMark/>
          </w:tcPr>
          <w:p w:rsidR="00ED6DF8" w:rsidRPr="003E4770" w:rsidRDefault="00ED6DF8" w:rsidP="00ED6DF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SOSYAL GÜVENLİK KURUMLARINA DEVLET PRİMİ GİDERLE</w:t>
            </w:r>
          </w:p>
        </w:tc>
        <w:tc>
          <w:tcPr>
            <w:tcW w:w="1913"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262.000,00-TL</w:t>
            </w:r>
          </w:p>
        </w:tc>
        <w:tc>
          <w:tcPr>
            <w:tcW w:w="1560"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287.899,23-TL</w:t>
            </w:r>
          </w:p>
        </w:tc>
        <w:tc>
          <w:tcPr>
            <w:tcW w:w="1602"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224.844,66-TL</w:t>
            </w:r>
          </w:p>
        </w:tc>
      </w:tr>
      <w:tr w:rsidR="00ED6DF8" w:rsidRPr="003E4770" w:rsidTr="00ED6DF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647" w:type="dxa"/>
            <w:vMerge/>
            <w:hideMark/>
          </w:tcPr>
          <w:p w:rsidR="00ED6DF8" w:rsidRPr="003E4770" w:rsidRDefault="00ED6DF8" w:rsidP="00ED6DF8">
            <w:pPr>
              <w:spacing w:after="0" w:line="240" w:lineRule="auto"/>
              <w:rPr>
                <w:rFonts w:ascii="Arial" w:hAnsi="Arial" w:cs="Arial"/>
                <w:color w:val="000000" w:themeColor="text1"/>
                <w:sz w:val="18"/>
                <w:szCs w:val="18"/>
              </w:rPr>
            </w:pPr>
          </w:p>
        </w:tc>
        <w:tc>
          <w:tcPr>
            <w:tcW w:w="417" w:type="dxa"/>
            <w:noWrap/>
            <w:hideMark/>
          </w:tcPr>
          <w:p w:rsidR="00ED6DF8" w:rsidRPr="003E4770" w:rsidRDefault="00ED6DF8" w:rsidP="00ED6DF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3</w:t>
            </w:r>
          </w:p>
        </w:tc>
        <w:tc>
          <w:tcPr>
            <w:tcW w:w="3326" w:type="dxa"/>
            <w:noWrap/>
            <w:hideMark/>
          </w:tcPr>
          <w:p w:rsidR="00ED6DF8" w:rsidRPr="003E4770" w:rsidRDefault="00ED6DF8" w:rsidP="00ED6DF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MAL VE HİZMET ALIM GİDERLERİ</w:t>
            </w:r>
          </w:p>
        </w:tc>
        <w:tc>
          <w:tcPr>
            <w:tcW w:w="1913"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3.847.150,00-TL</w:t>
            </w:r>
          </w:p>
        </w:tc>
        <w:tc>
          <w:tcPr>
            <w:tcW w:w="1560"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3847.150,00-TL</w:t>
            </w:r>
          </w:p>
        </w:tc>
        <w:tc>
          <w:tcPr>
            <w:tcW w:w="1602"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3.318.005,58-TL</w:t>
            </w:r>
          </w:p>
        </w:tc>
      </w:tr>
      <w:tr w:rsidR="00ED6DF8" w:rsidRPr="003E4770" w:rsidTr="00ED6DF8">
        <w:trPr>
          <w:trHeight w:val="354"/>
        </w:trPr>
        <w:tc>
          <w:tcPr>
            <w:cnfStyle w:val="001000000000" w:firstRow="0" w:lastRow="0" w:firstColumn="1" w:lastColumn="0" w:oddVBand="0" w:evenVBand="0" w:oddHBand="0" w:evenHBand="0" w:firstRowFirstColumn="0" w:firstRowLastColumn="0" w:lastRowFirstColumn="0" w:lastRowLastColumn="0"/>
            <w:tcW w:w="647" w:type="dxa"/>
            <w:hideMark/>
          </w:tcPr>
          <w:p w:rsidR="00ED6DF8" w:rsidRPr="003E4770" w:rsidRDefault="00ED6DF8" w:rsidP="00ED6DF8">
            <w:pPr>
              <w:spacing w:after="0" w:line="240" w:lineRule="auto"/>
              <w:jc w:val="center"/>
              <w:rPr>
                <w:rFonts w:ascii="Arial" w:hAnsi="Arial" w:cs="Arial"/>
                <w:color w:val="000000" w:themeColor="text1"/>
                <w:sz w:val="18"/>
                <w:szCs w:val="18"/>
              </w:rPr>
            </w:pPr>
            <w:r w:rsidRPr="003E4770">
              <w:rPr>
                <w:rFonts w:ascii="Arial" w:hAnsi="Arial" w:cs="Arial"/>
                <w:color w:val="000000" w:themeColor="text1"/>
                <w:sz w:val="18"/>
                <w:szCs w:val="18"/>
              </w:rPr>
              <w:t> </w:t>
            </w:r>
          </w:p>
        </w:tc>
        <w:tc>
          <w:tcPr>
            <w:tcW w:w="417" w:type="dxa"/>
            <w:noWrap/>
            <w:hideMark/>
          </w:tcPr>
          <w:p w:rsidR="00ED6DF8" w:rsidRPr="003E4770" w:rsidRDefault="00ED6DF8" w:rsidP="00ED6DF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6</w:t>
            </w:r>
          </w:p>
        </w:tc>
        <w:tc>
          <w:tcPr>
            <w:tcW w:w="3326" w:type="dxa"/>
            <w:noWrap/>
            <w:hideMark/>
          </w:tcPr>
          <w:p w:rsidR="00ED6DF8" w:rsidRPr="003E4770" w:rsidRDefault="00ED6DF8" w:rsidP="00ED6DF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SERMAYE GİDERLERİ</w:t>
            </w:r>
          </w:p>
        </w:tc>
        <w:tc>
          <w:tcPr>
            <w:tcW w:w="1913"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201.000,00-TL</w:t>
            </w:r>
          </w:p>
        </w:tc>
        <w:tc>
          <w:tcPr>
            <w:tcW w:w="1560"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201.000,00-TL</w:t>
            </w:r>
          </w:p>
        </w:tc>
        <w:tc>
          <w:tcPr>
            <w:tcW w:w="1602"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172.920,00-TL</w:t>
            </w:r>
          </w:p>
        </w:tc>
      </w:tr>
      <w:tr w:rsidR="00ED6DF8" w:rsidRPr="003E4770" w:rsidTr="00ED6DF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647" w:type="dxa"/>
            <w:vMerge w:val="restart"/>
            <w:noWrap/>
            <w:hideMark/>
          </w:tcPr>
          <w:p w:rsidR="00ED6DF8" w:rsidRPr="003E4770" w:rsidRDefault="00ED6DF8" w:rsidP="00ED6DF8">
            <w:pPr>
              <w:spacing w:after="0" w:line="240" w:lineRule="auto"/>
              <w:jc w:val="center"/>
              <w:rPr>
                <w:rFonts w:ascii="Arial" w:hAnsi="Arial" w:cs="Arial"/>
                <w:color w:val="000000" w:themeColor="text1"/>
                <w:sz w:val="18"/>
                <w:szCs w:val="18"/>
              </w:rPr>
            </w:pPr>
            <w:r w:rsidRPr="003E4770">
              <w:rPr>
                <w:rFonts w:ascii="Arial" w:hAnsi="Arial" w:cs="Arial"/>
                <w:color w:val="000000" w:themeColor="text1"/>
                <w:sz w:val="18"/>
                <w:szCs w:val="18"/>
              </w:rPr>
              <w:t>5</w:t>
            </w:r>
          </w:p>
        </w:tc>
        <w:tc>
          <w:tcPr>
            <w:tcW w:w="417" w:type="dxa"/>
            <w:noWrap/>
            <w:hideMark/>
          </w:tcPr>
          <w:p w:rsidR="00ED6DF8" w:rsidRPr="003E4770" w:rsidRDefault="00ED6DF8" w:rsidP="00ED6DF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3E4770">
              <w:rPr>
                <w:rFonts w:ascii="Arial" w:hAnsi="Arial" w:cs="Arial"/>
                <w:b/>
                <w:bCs/>
                <w:color w:val="000000" w:themeColor="text1"/>
                <w:sz w:val="18"/>
                <w:szCs w:val="18"/>
              </w:rPr>
              <w:t>8</w:t>
            </w:r>
          </w:p>
        </w:tc>
        <w:tc>
          <w:tcPr>
            <w:tcW w:w="3326" w:type="dxa"/>
            <w:noWrap/>
            <w:hideMark/>
          </w:tcPr>
          <w:p w:rsidR="00ED6DF8" w:rsidRPr="003E4770" w:rsidRDefault="00ED6DF8" w:rsidP="00ED6DF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proofErr w:type="gramStart"/>
            <w:r w:rsidRPr="003E4770">
              <w:rPr>
                <w:rFonts w:ascii="Arial" w:hAnsi="Arial" w:cs="Arial"/>
                <w:b/>
                <w:bCs/>
                <w:color w:val="000000" w:themeColor="text1"/>
                <w:sz w:val="18"/>
                <w:szCs w:val="18"/>
              </w:rPr>
              <w:t>DİNLENME,KÜLTÜR</w:t>
            </w:r>
            <w:proofErr w:type="gramEnd"/>
            <w:r w:rsidRPr="003E4770">
              <w:rPr>
                <w:rFonts w:ascii="Arial" w:hAnsi="Arial" w:cs="Arial"/>
                <w:b/>
                <w:bCs/>
                <w:color w:val="000000" w:themeColor="text1"/>
                <w:sz w:val="18"/>
                <w:szCs w:val="18"/>
              </w:rPr>
              <w:t xml:space="preserve"> VE DİN HİZMETLERİ</w:t>
            </w:r>
          </w:p>
        </w:tc>
        <w:tc>
          <w:tcPr>
            <w:tcW w:w="1913"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3E4770">
              <w:rPr>
                <w:rFonts w:ascii="Arial" w:hAnsi="Arial" w:cs="Arial"/>
                <w:b/>
                <w:bCs/>
                <w:color w:val="000000" w:themeColor="text1"/>
                <w:sz w:val="18"/>
                <w:szCs w:val="18"/>
              </w:rPr>
              <w:t>2.666.200,00-TL</w:t>
            </w:r>
          </w:p>
        </w:tc>
        <w:tc>
          <w:tcPr>
            <w:tcW w:w="1560"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3E4770">
              <w:rPr>
                <w:rFonts w:ascii="Arial" w:hAnsi="Arial" w:cs="Arial"/>
                <w:b/>
                <w:bCs/>
                <w:color w:val="000000" w:themeColor="text1"/>
                <w:sz w:val="18"/>
                <w:szCs w:val="18"/>
              </w:rPr>
              <w:t>2.661.993,80-TL</w:t>
            </w:r>
          </w:p>
        </w:tc>
        <w:tc>
          <w:tcPr>
            <w:tcW w:w="1602"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3E4770">
              <w:rPr>
                <w:rFonts w:ascii="Arial" w:hAnsi="Arial" w:cs="Arial"/>
                <w:b/>
                <w:bCs/>
                <w:color w:val="000000" w:themeColor="text1"/>
                <w:sz w:val="18"/>
                <w:szCs w:val="18"/>
              </w:rPr>
              <w:t>419.782,99-TL</w:t>
            </w:r>
          </w:p>
        </w:tc>
      </w:tr>
      <w:tr w:rsidR="00ED6DF8" w:rsidRPr="003E4770" w:rsidTr="00ED6DF8">
        <w:trPr>
          <w:trHeight w:val="354"/>
        </w:trPr>
        <w:tc>
          <w:tcPr>
            <w:cnfStyle w:val="001000000000" w:firstRow="0" w:lastRow="0" w:firstColumn="1" w:lastColumn="0" w:oddVBand="0" w:evenVBand="0" w:oddHBand="0" w:evenHBand="0" w:firstRowFirstColumn="0" w:firstRowLastColumn="0" w:lastRowFirstColumn="0" w:lastRowLastColumn="0"/>
            <w:tcW w:w="647" w:type="dxa"/>
            <w:vMerge/>
            <w:hideMark/>
          </w:tcPr>
          <w:p w:rsidR="00ED6DF8" w:rsidRPr="003E4770" w:rsidRDefault="00ED6DF8" w:rsidP="00ED6DF8">
            <w:pPr>
              <w:spacing w:after="0" w:line="240" w:lineRule="auto"/>
              <w:rPr>
                <w:rFonts w:ascii="Arial" w:hAnsi="Arial" w:cs="Arial"/>
                <w:color w:val="000000" w:themeColor="text1"/>
                <w:sz w:val="18"/>
                <w:szCs w:val="18"/>
              </w:rPr>
            </w:pPr>
          </w:p>
        </w:tc>
        <w:tc>
          <w:tcPr>
            <w:tcW w:w="417" w:type="dxa"/>
            <w:noWrap/>
            <w:hideMark/>
          </w:tcPr>
          <w:p w:rsidR="00ED6DF8" w:rsidRPr="003E4770" w:rsidRDefault="00ED6DF8" w:rsidP="00ED6DF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3</w:t>
            </w:r>
          </w:p>
        </w:tc>
        <w:tc>
          <w:tcPr>
            <w:tcW w:w="3326" w:type="dxa"/>
            <w:noWrap/>
            <w:hideMark/>
          </w:tcPr>
          <w:p w:rsidR="00ED6DF8" w:rsidRPr="003E4770" w:rsidRDefault="00ED6DF8" w:rsidP="00ED6DF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MAL VE HİZMET ALIM GİDERLERİ</w:t>
            </w:r>
          </w:p>
        </w:tc>
        <w:tc>
          <w:tcPr>
            <w:tcW w:w="1913"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2.666.200,00-TL</w:t>
            </w:r>
          </w:p>
        </w:tc>
        <w:tc>
          <w:tcPr>
            <w:tcW w:w="1560"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2.661.993,80-TL</w:t>
            </w:r>
          </w:p>
        </w:tc>
        <w:tc>
          <w:tcPr>
            <w:tcW w:w="1602"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419.782,99-TL</w:t>
            </w:r>
          </w:p>
        </w:tc>
      </w:tr>
      <w:tr w:rsidR="00ED6DF8" w:rsidRPr="003E4770" w:rsidTr="00ED6DF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647" w:type="dxa"/>
            <w:hideMark/>
          </w:tcPr>
          <w:p w:rsidR="00ED6DF8" w:rsidRPr="003E4770" w:rsidRDefault="00ED6DF8" w:rsidP="00ED6DF8">
            <w:pPr>
              <w:spacing w:after="0" w:line="240" w:lineRule="auto"/>
              <w:jc w:val="center"/>
              <w:rPr>
                <w:rFonts w:ascii="Arial" w:hAnsi="Arial" w:cs="Arial"/>
                <w:color w:val="000000" w:themeColor="text1"/>
                <w:sz w:val="18"/>
                <w:szCs w:val="18"/>
              </w:rPr>
            </w:pPr>
            <w:r w:rsidRPr="003E4770">
              <w:rPr>
                <w:rFonts w:ascii="Arial" w:hAnsi="Arial" w:cs="Arial"/>
                <w:color w:val="000000" w:themeColor="text1"/>
                <w:sz w:val="18"/>
                <w:szCs w:val="18"/>
              </w:rPr>
              <w:t> </w:t>
            </w:r>
          </w:p>
        </w:tc>
        <w:tc>
          <w:tcPr>
            <w:tcW w:w="417" w:type="dxa"/>
            <w:noWrap/>
            <w:hideMark/>
          </w:tcPr>
          <w:p w:rsidR="00ED6DF8" w:rsidRPr="003E4770" w:rsidRDefault="00ED6DF8" w:rsidP="00ED6DF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3E4770">
              <w:rPr>
                <w:rFonts w:ascii="Arial" w:hAnsi="Arial" w:cs="Arial"/>
                <w:b/>
                <w:bCs/>
                <w:color w:val="000000" w:themeColor="text1"/>
                <w:sz w:val="18"/>
                <w:szCs w:val="18"/>
              </w:rPr>
              <w:t>10</w:t>
            </w:r>
          </w:p>
        </w:tc>
        <w:tc>
          <w:tcPr>
            <w:tcW w:w="3326" w:type="dxa"/>
            <w:noWrap/>
            <w:hideMark/>
          </w:tcPr>
          <w:p w:rsidR="00ED6DF8" w:rsidRPr="003E4770" w:rsidRDefault="00ED6DF8" w:rsidP="00ED6DF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3E4770">
              <w:rPr>
                <w:rFonts w:ascii="Arial" w:hAnsi="Arial" w:cs="Arial"/>
                <w:b/>
                <w:bCs/>
                <w:color w:val="000000" w:themeColor="text1"/>
                <w:sz w:val="18"/>
                <w:szCs w:val="18"/>
              </w:rPr>
              <w:t>SOSYAL GÜVENLİK VE SOSYAL YARDIM HİZMETLERİ</w:t>
            </w:r>
          </w:p>
        </w:tc>
        <w:tc>
          <w:tcPr>
            <w:tcW w:w="1913"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3E4770">
              <w:rPr>
                <w:rFonts w:ascii="Arial" w:hAnsi="Arial" w:cs="Arial"/>
                <w:b/>
                <w:bCs/>
                <w:color w:val="000000" w:themeColor="text1"/>
                <w:sz w:val="18"/>
                <w:szCs w:val="18"/>
              </w:rPr>
              <w:t>595.000,00-TL</w:t>
            </w:r>
          </w:p>
        </w:tc>
        <w:tc>
          <w:tcPr>
            <w:tcW w:w="1560"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3E4770">
              <w:rPr>
                <w:rFonts w:ascii="Arial" w:hAnsi="Arial" w:cs="Arial"/>
                <w:b/>
                <w:bCs/>
                <w:color w:val="000000" w:themeColor="text1"/>
                <w:sz w:val="18"/>
                <w:szCs w:val="18"/>
              </w:rPr>
              <w:t>605.850,00-TL</w:t>
            </w:r>
          </w:p>
        </w:tc>
        <w:tc>
          <w:tcPr>
            <w:tcW w:w="1602"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3E4770">
              <w:rPr>
                <w:rFonts w:ascii="Arial" w:hAnsi="Arial" w:cs="Arial"/>
                <w:b/>
                <w:bCs/>
                <w:color w:val="000000" w:themeColor="text1"/>
                <w:sz w:val="18"/>
                <w:szCs w:val="18"/>
              </w:rPr>
              <w:t>54.640,12-TL</w:t>
            </w:r>
          </w:p>
        </w:tc>
      </w:tr>
      <w:tr w:rsidR="00ED6DF8" w:rsidRPr="003E4770" w:rsidTr="00ED6DF8">
        <w:trPr>
          <w:trHeight w:val="354"/>
        </w:trPr>
        <w:tc>
          <w:tcPr>
            <w:cnfStyle w:val="001000000000" w:firstRow="0" w:lastRow="0" w:firstColumn="1" w:lastColumn="0" w:oddVBand="0" w:evenVBand="0" w:oddHBand="0" w:evenHBand="0" w:firstRowFirstColumn="0" w:firstRowLastColumn="0" w:lastRowFirstColumn="0" w:lastRowLastColumn="0"/>
            <w:tcW w:w="647" w:type="dxa"/>
            <w:hideMark/>
          </w:tcPr>
          <w:p w:rsidR="00ED6DF8" w:rsidRPr="003E4770" w:rsidRDefault="00ED6DF8" w:rsidP="00ED6DF8">
            <w:pPr>
              <w:spacing w:after="0" w:line="240" w:lineRule="auto"/>
              <w:jc w:val="center"/>
              <w:rPr>
                <w:rFonts w:ascii="Arial" w:hAnsi="Arial" w:cs="Arial"/>
                <w:color w:val="000000" w:themeColor="text1"/>
                <w:sz w:val="18"/>
                <w:szCs w:val="18"/>
              </w:rPr>
            </w:pPr>
            <w:r w:rsidRPr="003E4770">
              <w:rPr>
                <w:rFonts w:ascii="Arial" w:hAnsi="Arial" w:cs="Arial"/>
                <w:color w:val="000000" w:themeColor="text1"/>
                <w:sz w:val="18"/>
                <w:szCs w:val="18"/>
              </w:rPr>
              <w:t> </w:t>
            </w:r>
          </w:p>
        </w:tc>
        <w:tc>
          <w:tcPr>
            <w:tcW w:w="417" w:type="dxa"/>
            <w:noWrap/>
            <w:hideMark/>
          </w:tcPr>
          <w:p w:rsidR="00ED6DF8" w:rsidRPr="003E4770" w:rsidRDefault="00ED6DF8" w:rsidP="00ED6DF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3</w:t>
            </w:r>
          </w:p>
        </w:tc>
        <w:tc>
          <w:tcPr>
            <w:tcW w:w="3326" w:type="dxa"/>
            <w:noWrap/>
            <w:hideMark/>
          </w:tcPr>
          <w:p w:rsidR="00ED6DF8" w:rsidRPr="003E4770" w:rsidRDefault="00ED6DF8" w:rsidP="00ED6DF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MAL VE HİZMET ALIM GİDERLERİ</w:t>
            </w:r>
          </w:p>
        </w:tc>
        <w:tc>
          <w:tcPr>
            <w:tcW w:w="1913"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590.000,00-TL</w:t>
            </w:r>
          </w:p>
        </w:tc>
        <w:tc>
          <w:tcPr>
            <w:tcW w:w="1560"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590.000,00-TL</w:t>
            </w:r>
          </w:p>
        </w:tc>
        <w:tc>
          <w:tcPr>
            <w:tcW w:w="1602"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38.790,12-TL</w:t>
            </w:r>
          </w:p>
        </w:tc>
      </w:tr>
      <w:tr w:rsidR="00ED6DF8" w:rsidRPr="003E4770" w:rsidTr="00ED6DF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647" w:type="dxa"/>
            <w:hideMark/>
          </w:tcPr>
          <w:p w:rsidR="00ED6DF8" w:rsidRPr="003E4770" w:rsidRDefault="00ED6DF8" w:rsidP="00ED6DF8">
            <w:pPr>
              <w:spacing w:after="0" w:line="240" w:lineRule="auto"/>
              <w:jc w:val="center"/>
              <w:rPr>
                <w:rFonts w:ascii="Arial" w:hAnsi="Arial" w:cs="Arial"/>
                <w:color w:val="000000" w:themeColor="text1"/>
                <w:sz w:val="18"/>
                <w:szCs w:val="18"/>
              </w:rPr>
            </w:pPr>
            <w:r w:rsidRPr="003E4770">
              <w:rPr>
                <w:rFonts w:ascii="Arial" w:hAnsi="Arial" w:cs="Arial"/>
                <w:color w:val="000000" w:themeColor="text1"/>
                <w:sz w:val="18"/>
                <w:szCs w:val="18"/>
              </w:rPr>
              <w:t> </w:t>
            </w:r>
          </w:p>
        </w:tc>
        <w:tc>
          <w:tcPr>
            <w:tcW w:w="417" w:type="dxa"/>
            <w:noWrap/>
            <w:hideMark/>
          </w:tcPr>
          <w:p w:rsidR="00ED6DF8" w:rsidRPr="003E4770" w:rsidRDefault="00ED6DF8" w:rsidP="00ED6DF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 </w:t>
            </w:r>
          </w:p>
        </w:tc>
        <w:tc>
          <w:tcPr>
            <w:tcW w:w="3326" w:type="dxa"/>
            <w:noWrap/>
            <w:hideMark/>
          </w:tcPr>
          <w:p w:rsidR="00ED6DF8" w:rsidRPr="003E4770" w:rsidRDefault="00ED6DF8" w:rsidP="00ED6DF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SERMAYE GİDERLERİ</w:t>
            </w:r>
          </w:p>
        </w:tc>
        <w:tc>
          <w:tcPr>
            <w:tcW w:w="1913"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5.000,00-TL</w:t>
            </w:r>
          </w:p>
        </w:tc>
        <w:tc>
          <w:tcPr>
            <w:tcW w:w="1560"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15.850,00-TL</w:t>
            </w:r>
          </w:p>
        </w:tc>
        <w:tc>
          <w:tcPr>
            <w:tcW w:w="1602" w:type="dxa"/>
            <w:noWrap/>
            <w:hideMark/>
          </w:tcPr>
          <w:p w:rsidR="00ED6DF8" w:rsidRPr="003E477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3E4770">
              <w:rPr>
                <w:rFonts w:ascii="Arial" w:hAnsi="Arial" w:cs="Arial"/>
                <w:color w:val="000000" w:themeColor="text1"/>
                <w:sz w:val="18"/>
                <w:szCs w:val="18"/>
              </w:rPr>
              <w:t>15.850,00-TL</w:t>
            </w:r>
          </w:p>
        </w:tc>
      </w:tr>
      <w:tr w:rsidR="00ED6DF8" w:rsidRPr="003E4770" w:rsidTr="00ED6DF8">
        <w:trPr>
          <w:trHeight w:val="354"/>
        </w:trPr>
        <w:tc>
          <w:tcPr>
            <w:cnfStyle w:val="001000000000" w:firstRow="0" w:lastRow="0" w:firstColumn="1" w:lastColumn="0" w:oddVBand="0" w:evenVBand="0" w:oddHBand="0" w:evenHBand="0" w:firstRowFirstColumn="0" w:firstRowLastColumn="0" w:lastRowFirstColumn="0" w:lastRowLastColumn="0"/>
            <w:tcW w:w="4390" w:type="dxa"/>
            <w:gridSpan w:val="3"/>
            <w:noWrap/>
            <w:hideMark/>
          </w:tcPr>
          <w:p w:rsidR="00ED6DF8" w:rsidRPr="003E4770" w:rsidRDefault="00ED6DF8" w:rsidP="00ED6DF8">
            <w:pPr>
              <w:spacing w:after="0" w:line="240" w:lineRule="auto"/>
              <w:jc w:val="center"/>
              <w:rPr>
                <w:rFonts w:ascii="Arial" w:hAnsi="Arial" w:cs="Arial"/>
                <w:color w:val="000000" w:themeColor="text1"/>
                <w:sz w:val="18"/>
                <w:szCs w:val="18"/>
              </w:rPr>
            </w:pPr>
            <w:r w:rsidRPr="003E4770">
              <w:rPr>
                <w:rFonts w:ascii="Arial" w:hAnsi="Arial" w:cs="Arial"/>
                <w:color w:val="000000" w:themeColor="text1"/>
                <w:sz w:val="18"/>
                <w:szCs w:val="18"/>
              </w:rPr>
              <w:t xml:space="preserve">GENEL TOPLAM </w:t>
            </w:r>
          </w:p>
        </w:tc>
        <w:tc>
          <w:tcPr>
            <w:tcW w:w="1913"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3E4770">
              <w:rPr>
                <w:rFonts w:ascii="Arial" w:hAnsi="Arial" w:cs="Arial"/>
                <w:b/>
                <w:bCs/>
                <w:color w:val="000000" w:themeColor="text1"/>
                <w:sz w:val="18"/>
                <w:szCs w:val="18"/>
              </w:rPr>
              <w:t>71.465.900,00-TL</w:t>
            </w:r>
          </w:p>
        </w:tc>
        <w:tc>
          <w:tcPr>
            <w:tcW w:w="1560"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3E4770">
              <w:rPr>
                <w:rFonts w:ascii="Arial" w:hAnsi="Arial" w:cs="Arial"/>
                <w:b/>
                <w:bCs/>
                <w:color w:val="000000" w:themeColor="text1"/>
                <w:sz w:val="18"/>
                <w:szCs w:val="18"/>
              </w:rPr>
              <w:t>71.465.900,00-TL</w:t>
            </w:r>
          </w:p>
        </w:tc>
        <w:tc>
          <w:tcPr>
            <w:tcW w:w="1602" w:type="dxa"/>
            <w:noWrap/>
            <w:hideMark/>
          </w:tcPr>
          <w:p w:rsidR="00ED6DF8" w:rsidRPr="003E477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3E4770">
              <w:rPr>
                <w:rFonts w:ascii="Arial" w:hAnsi="Arial" w:cs="Arial"/>
                <w:b/>
                <w:bCs/>
                <w:color w:val="000000" w:themeColor="text1"/>
                <w:sz w:val="18"/>
                <w:szCs w:val="18"/>
              </w:rPr>
              <w:t>42.183.372,18-TL</w:t>
            </w:r>
          </w:p>
        </w:tc>
      </w:tr>
    </w:tbl>
    <w:p w:rsidR="00ED6DF8" w:rsidRDefault="00ED6DF8" w:rsidP="00ED6DF8"/>
    <w:p w:rsidR="00ED6DF8" w:rsidRDefault="00ED6DF8" w:rsidP="00ED6DF8">
      <w:pPr>
        <w:ind w:firstLine="720"/>
        <w:jc w:val="both"/>
        <w:rPr>
          <w:rFonts w:ascii="Arial" w:hAnsi="Arial" w:cs="Arial"/>
          <w:sz w:val="24"/>
          <w:szCs w:val="24"/>
        </w:rPr>
      </w:pPr>
      <w:r w:rsidRPr="00633B41">
        <w:rPr>
          <w:rFonts w:ascii="Arial" w:hAnsi="Arial" w:cs="Arial"/>
          <w:sz w:val="24"/>
          <w:szCs w:val="24"/>
        </w:rPr>
        <w:t>2019 Mali Yılı Müdürlük Bazı Bütçeler</w:t>
      </w:r>
      <w:r>
        <w:rPr>
          <w:rFonts w:ascii="Arial" w:hAnsi="Arial" w:cs="Arial"/>
          <w:sz w:val="24"/>
          <w:szCs w:val="24"/>
        </w:rPr>
        <w:t xml:space="preserve"> ile bu bütçelerin gerçekleşme düzeyleri</w:t>
      </w:r>
      <w:r w:rsidRPr="00633B41">
        <w:rPr>
          <w:rFonts w:ascii="Arial" w:hAnsi="Arial" w:cs="Arial"/>
          <w:sz w:val="24"/>
          <w:szCs w:val="24"/>
        </w:rPr>
        <w:t xml:space="preserve"> Tablolar halinde </w:t>
      </w:r>
      <w:r>
        <w:rPr>
          <w:rFonts w:ascii="Arial" w:hAnsi="Arial" w:cs="Arial"/>
          <w:sz w:val="24"/>
          <w:szCs w:val="24"/>
        </w:rPr>
        <w:t>aşağıda gösterilmiştir.</w:t>
      </w:r>
    </w:p>
    <w:p w:rsidR="00DB1696" w:rsidRDefault="00DB1696" w:rsidP="00ED6DF8">
      <w:pPr>
        <w:ind w:firstLine="720"/>
        <w:jc w:val="both"/>
        <w:rPr>
          <w:rFonts w:ascii="Arial" w:hAnsi="Arial" w:cs="Arial"/>
          <w:sz w:val="24"/>
          <w:szCs w:val="24"/>
        </w:rPr>
      </w:pPr>
    </w:p>
    <w:tbl>
      <w:tblPr>
        <w:tblStyle w:val="KlavuzTablo5Koyu-Vurgu11"/>
        <w:tblW w:w="9037" w:type="dxa"/>
        <w:jc w:val="center"/>
        <w:tblLook w:val="04A0" w:firstRow="1" w:lastRow="0" w:firstColumn="1" w:lastColumn="0" w:noHBand="0" w:noVBand="1"/>
      </w:tblPr>
      <w:tblGrid>
        <w:gridCol w:w="4376"/>
        <w:gridCol w:w="1850"/>
        <w:gridCol w:w="2000"/>
        <w:gridCol w:w="811"/>
      </w:tblGrid>
      <w:tr w:rsidR="00DB1696" w:rsidRPr="00A20235" w:rsidTr="00DB169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76" w:type="dxa"/>
          </w:tcPr>
          <w:p w:rsidR="00DB1696" w:rsidRPr="00A20235" w:rsidRDefault="00DB1696" w:rsidP="00DB1696">
            <w:pPr>
              <w:spacing w:after="0" w:line="240" w:lineRule="auto"/>
              <w:jc w:val="right"/>
              <w:rPr>
                <w:rFonts w:ascii="Arial" w:hAnsi="Arial" w:cs="Arial"/>
                <w:color w:val="000000"/>
                <w:sz w:val="20"/>
                <w:szCs w:val="20"/>
              </w:rPr>
            </w:pPr>
            <w:r>
              <w:rPr>
                <w:rFonts w:ascii="Arial" w:hAnsi="Arial" w:cs="Arial"/>
                <w:color w:val="000000"/>
                <w:sz w:val="20"/>
                <w:szCs w:val="20"/>
              </w:rPr>
              <w:lastRenderedPageBreak/>
              <w:t>2019 YILI ÖZEL KALEM BÜTÇESİ</w:t>
            </w:r>
          </w:p>
        </w:tc>
        <w:tc>
          <w:tcPr>
            <w:tcW w:w="1850" w:type="dxa"/>
          </w:tcPr>
          <w:p w:rsidR="00DB1696" w:rsidRPr="00A20235" w:rsidRDefault="00DB1696" w:rsidP="00ED6DF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Pr>
                <w:rFonts w:ascii="Arial" w:hAnsi="Arial" w:cs="Arial"/>
                <w:b w:val="0"/>
                <w:bCs w:val="0"/>
                <w:color w:val="000000"/>
                <w:sz w:val="20"/>
                <w:szCs w:val="20"/>
              </w:rPr>
              <w:t>BÜTÇE VERİLEN</w:t>
            </w:r>
          </w:p>
        </w:tc>
        <w:tc>
          <w:tcPr>
            <w:tcW w:w="2000" w:type="dxa"/>
          </w:tcPr>
          <w:p w:rsidR="00DB1696" w:rsidRPr="00A20235" w:rsidRDefault="00DB1696" w:rsidP="00ED6DF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Pr>
                <w:rFonts w:ascii="Arial" w:hAnsi="Arial" w:cs="Arial"/>
                <w:b w:val="0"/>
                <w:bCs w:val="0"/>
                <w:color w:val="000000"/>
                <w:sz w:val="20"/>
                <w:szCs w:val="20"/>
              </w:rPr>
              <w:t>GERÇEKLEŞEN</w:t>
            </w:r>
          </w:p>
        </w:tc>
        <w:tc>
          <w:tcPr>
            <w:tcW w:w="811" w:type="dxa"/>
          </w:tcPr>
          <w:p w:rsidR="00DB1696" w:rsidRPr="00A20235" w:rsidRDefault="00DB1696"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Pr>
                <w:rFonts w:ascii="Arial" w:hAnsi="Arial" w:cs="Arial"/>
                <w:b w:val="0"/>
                <w:bCs w:val="0"/>
                <w:color w:val="000000"/>
                <w:sz w:val="20"/>
                <w:szCs w:val="20"/>
              </w:rPr>
              <w:t>%</w:t>
            </w:r>
          </w:p>
        </w:tc>
      </w:tr>
      <w:tr w:rsidR="00AD5C63" w:rsidRPr="00A20235" w:rsidTr="00DB16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76" w:type="dxa"/>
            <w:hideMark/>
          </w:tcPr>
          <w:p w:rsidR="00AD5C63" w:rsidRPr="00A20235" w:rsidRDefault="00AD5C63" w:rsidP="00ED6DF8">
            <w:pPr>
              <w:spacing w:after="0" w:line="240" w:lineRule="auto"/>
              <w:rPr>
                <w:rFonts w:ascii="Arial" w:hAnsi="Arial" w:cs="Arial"/>
                <w:b w:val="0"/>
                <w:bCs w:val="0"/>
                <w:color w:val="000000"/>
                <w:sz w:val="20"/>
                <w:szCs w:val="20"/>
              </w:rPr>
            </w:pPr>
            <w:r w:rsidRPr="00A20235">
              <w:rPr>
                <w:rFonts w:ascii="Arial" w:hAnsi="Arial" w:cs="Arial"/>
                <w:color w:val="000000"/>
                <w:sz w:val="20"/>
                <w:szCs w:val="20"/>
              </w:rPr>
              <w:t>ÖZEL KALEM</w:t>
            </w:r>
          </w:p>
        </w:tc>
        <w:tc>
          <w:tcPr>
            <w:tcW w:w="1850" w:type="dxa"/>
            <w:hideMark/>
          </w:tcPr>
          <w:p w:rsidR="00AD5C63" w:rsidRPr="00A20235" w:rsidRDefault="00AD5C63"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A20235">
              <w:rPr>
                <w:rFonts w:ascii="Arial" w:hAnsi="Arial" w:cs="Arial"/>
                <w:b/>
                <w:bCs/>
                <w:color w:val="000000"/>
                <w:sz w:val="20"/>
                <w:szCs w:val="20"/>
              </w:rPr>
              <w:t>2.040.070,00-TL</w:t>
            </w:r>
          </w:p>
        </w:tc>
        <w:tc>
          <w:tcPr>
            <w:tcW w:w="2000" w:type="dxa"/>
            <w:hideMark/>
          </w:tcPr>
          <w:p w:rsidR="00AD5C63" w:rsidRPr="00A20235" w:rsidRDefault="00AD5C63"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A20235">
              <w:rPr>
                <w:rFonts w:ascii="Arial" w:hAnsi="Arial" w:cs="Arial"/>
                <w:b/>
                <w:bCs/>
                <w:color w:val="000000"/>
                <w:sz w:val="20"/>
                <w:szCs w:val="20"/>
              </w:rPr>
              <w:t>998.755,87-TL</w:t>
            </w:r>
          </w:p>
        </w:tc>
        <w:tc>
          <w:tcPr>
            <w:tcW w:w="811" w:type="dxa"/>
            <w:hideMark/>
          </w:tcPr>
          <w:p w:rsidR="00AD5C63" w:rsidRPr="00A20235" w:rsidRDefault="00AD5C63" w:rsidP="00ED6D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A20235">
              <w:rPr>
                <w:rFonts w:ascii="Arial" w:hAnsi="Arial" w:cs="Arial"/>
                <w:b/>
                <w:bCs/>
                <w:color w:val="000000"/>
                <w:sz w:val="20"/>
                <w:szCs w:val="20"/>
              </w:rPr>
              <w:t>48,96</w:t>
            </w:r>
          </w:p>
        </w:tc>
      </w:tr>
      <w:tr w:rsidR="00AD5C63" w:rsidRPr="00A20235" w:rsidTr="00DB1696">
        <w:trPr>
          <w:trHeight w:val="300"/>
          <w:jc w:val="center"/>
        </w:trPr>
        <w:tc>
          <w:tcPr>
            <w:cnfStyle w:val="001000000000" w:firstRow="0" w:lastRow="0" w:firstColumn="1" w:lastColumn="0" w:oddVBand="0" w:evenVBand="0" w:oddHBand="0" w:evenHBand="0" w:firstRowFirstColumn="0" w:firstRowLastColumn="0" w:lastRowFirstColumn="0" w:lastRowLastColumn="0"/>
            <w:tcW w:w="4376" w:type="dxa"/>
            <w:hideMark/>
          </w:tcPr>
          <w:p w:rsidR="00AD5C63" w:rsidRPr="00A20235" w:rsidRDefault="00AD5C63" w:rsidP="00ED6DF8">
            <w:pPr>
              <w:spacing w:after="0" w:line="240" w:lineRule="auto"/>
              <w:rPr>
                <w:rFonts w:ascii="Arial" w:hAnsi="Arial" w:cs="Arial"/>
                <w:b w:val="0"/>
                <w:bCs w:val="0"/>
                <w:color w:val="000000"/>
                <w:sz w:val="20"/>
                <w:szCs w:val="20"/>
              </w:rPr>
            </w:pPr>
            <w:r w:rsidRPr="00A20235">
              <w:rPr>
                <w:rFonts w:ascii="Arial" w:hAnsi="Arial" w:cs="Arial"/>
                <w:color w:val="000000"/>
                <w:sz w:val="20"/>
                <w:szCs w:val="20"/>
              </w:rPr>
              <w:t>PERSONEL GİDERLERİ</w:t>
            </w:r>
          </w:p>
        </w:tc>
        <w:tc>
          <w:tcPr>
            <w:tcW w:w="1850" w:type="dxa"/>
            <w:hideMark/>
          </w:tcPr>
          <w:p w:rsidR="00AD5C63" w:rsidRPr="00A20235" w:rsidRDefault="00AD5C63"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A20235">
              <w:rPr>
                <w:rFonts w:ascii="Arial" w:hAnsi="Arial" w:cs="Arial"/>
                <w:b/>
                <w:bCs/>
                <w:color w:val="000000"/>
                <w:sz w:val="20"/>
                <w:szCs w:val="20"/>
              </w:rPr>
              <w:t>354.200,00-TL</w:t>
            </w:r>
          </w:p>
        </w:tc>
        <w:tc>
          <w:tcPr>
            <w:tcW w:w="2000" w:type="dxa"/>
            <w:hideMark/>
          </w:tcPr>
          <w:p w:rsidR="00AD5C63" w:rsidRPr="00A20235" w:rsidRDefault="00AD5C63"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A20235">
              <w:rPr>
                <w:rFonts w:ascii="Arial" w:hAnsi="Arial" w:cs="Arial"/>
                <w:b/>
                <w:bCs/>
                <w:color w:val="000000"/>
                <w:sz w:val="20"/>
                <w:szCs w:val="20"/>
              </w:rPr>
              <w:t>289.720,66-TL</w:t>
            </w:r>
          </w:p>
        </w:tc>
        <w:tc>
          <w:tcPr>
            <w:tcW w:w="811" w:type="dxa"/>
            <w:hideMark/>
          </w:tcPr>
          <w:p w:rsidR="00AD5C63" w:rsidRPr="00A20235" w:rsidRDefault="00AD5C63" w:rsidP="00ED6D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 </w:t>
            </w:r>
          </w:p>
        </w:tc>
      </w:tr>
      <w:tr w:rsidR="00AD5C63" w:rsidRPr="00A20235" w:rsidTr="00DB16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76" w:type="dxa"/>
            <w:hideMark/>
          </w:tcPr>
          <w:p w:rsidR="00AD5C63" w:rsidRPr="00A20235" w:rsidRDefault="00AD5C63" w:rsidP="00ED6DF8">
            <w:pPr>
              <w:spacing w:after="0" w:line="240" w:lineRule="auto"/>
              <w:rPr>
                <w:rFonts w:ascii="Arial" w:hAnsi="Arial" w:cs="Arial"/>
                <w:color w:val="000000"/>
                <w:sz w:val="20"/>
                <w:szCs w:val="20"/>
              </w:rPr>
            </w:pPr>
            <w:r w:rsidRPr="00A20235">
              <w:rPr>
                <w:rFonts w:ascii="Arial" w:hAnsi="Arial" w:cs="Arial"/>
                <w:color w:val="000000"/>
                <w:sz w:val="20"/>
                <w:szCs w:val="20"/>
              </w:rPr>
              <w:t>MEMURLAR</w:t>
            </w:r>
          </w:p>
        </w:tc>
        <w:tc>
          <w:tcPr>
            <w:tcW w:w="1850" w:type="dxa"/>
            <w:hideMark/>
          </w:tcPr>
          <w:p w:rsidR="00AD5C63" w:rsidRPr="00A20235" w:rsidRDefault="00AD5C63"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223.700,00-TL</w:t>
            </w:r>
          </w:p>
        </w:tc>
        <w:tc>
          <w:tcPr>
            <w:tcW w:w="2000" w:type="dxa"/>
            <w:hideMark/>
          </w:tcPr>
          <w:p w:rsidR="00AD5C63" w:rsidRPr="00A20235" w:rsidRDefault="00AD5C63"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157.874,39-TL</w:t>
            </w:r>
          </w:p>
        </w:tc>
        <w:tc>
          <w:tcPr>
            <w:tcW w:w="811" w:type="dxa"/>
            <w:hideMark/>
          </w:tcPr>
          <w:p w:rsidR="00AD5C63" w:rsidRPr="00A20235" w:rsidRDefault="00AD5C63" w:rsidP="00ED6D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 </w:t>
            </w:r>
          </w:p>
        </w:tc>
      </w:tr>
      <w:tr w:rsidR="00AD5C63" w:rsidRPr="00A20235" w:rsidTr="00DB1696">
        <w:trPr>
          <w:trHeight w:val="300"/>
          <w:jc w:val="center"/>
        </w:trPr>
        <w:tc>
          <w:tcPr>
            <w:cnfStyle w:val="001000000000" w:firstRow="0" w:lastRow="0" w:firstColumn="1" w:lastColumn="0" w:oddVBand="0" w:evenVBand="0" w:oddHBand="0" w:evenHBand="0" w:firstRowFirstColumn="0" w:firstRowLastColumn="0" w:lastRowFirstColumn="0" w:lastRowLastColumn="0"/>
            <w:tcW w:w="4376" w:type="dxa"/>
            <w:hideMark/>
          </w:tcPr>
          <w:p w:rsidR="00AD5C63" w:rsidRPr="00A20235" w:rsidRDefault="00AD5C63" w:rsidP="00ED6DF8">
            <w:pPr>
              <w:spacing w:after="0" w:line="240" w:lineRule="auto"/>
              <w:rPr>
                <w:rFonts w:ascii="Arial" w:hAnsi="Arial" w:cs="Arial"/>
                <w:color w:val="000000"/>
                <w:sz w:val="20"/>
                <w:szCs w:val="20"/>
              </w:rPr>
            </w:pPr>
            <w:r w:rsidRPr="00A20235">
              <w:rPr>
                <w:rFonts w:ascii="Arial" w:hAnsi="Arial" w:cs="Arial"/>
                <w:color w:val="000000"/>
                <w:sz w:val="20"/>
                <w:szCs w:val="20"/>
              </w:rPr>
              <w:t>SÖZLEŞMELİ PERSONEL</w:t>
            </w:r>
          </w:p>
        </w:tc>
        <w:tc>
          <w:tcPr>
            <w:tcW w:w="1850" w:type="dxa"/>
            <w:hideMark/>
          </w:tcPr>
          <w:p w:rsidR="00AD5C63" w:rsidRPr="00A20235" w:rsidRDefault="00AD5C63"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500,00-TL</w:t>
            </w:r>
          </w:p>
        </w:tc>
        <w:tc>
          <w:tcPr>
            <w:tcW w:w="2000" w:type="dxa"/>
            <w:hideMark/>
          </w:tcPr>
          <w:p w:rsidR="00AD5C63" w:rsidRPr="00A20235" w:rsidRDefault="00AD5C63"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TL</w:t>
            </w:r>
          </w:p>
        </w:tc>
        <w:tc>
          <w:tcPr>
            <w:tcW w:w="811" w:type="dxa"/>
            <w:hideMark/>
          </w:tcPr>
          <w:p w:rsidR="00AD5C63" w:rsidRPr="00A20235" w:rsidRDefault="00AD5C63" w:rsidP="00ED6D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 </w:t>
            </w:r>
          </w:p>
        </w:tc>
      </w:tr>
      <w:tr w:rsidR="00AD5C63" w:rsidRPr="00A20235" w:rsidTr="00DB16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76" w:type="dxa"/>
            <w:hideMark/>
          </w:tcPr>
          <w:p w:rsidR="00AD5C63" w:rsidRPr="00A20235" w:rsidRDefault="00AD5C63" w:rsidP="00ED6DF8">
            <w:pPr>
              <w:spacing w:after="0" w:line="240" w:lineRule="auto"/>
              <w:rPr>
                <w:rFonts w:ascii="Arial" w:hAnsi="Arial" w:cs="Arial"/>
                <w:color w:val="000000"/>
                <w:sz w:val="20"/>
                <w:szCs w:val="20"/>
              </w:rPr>
            </w:pPr>
            <w:r w:rsidRPr="00A20235">
              <w:rPr>
                <w:rFonts w:ascii="Arial" w:hAnsi="Arial" w:cs="Arial"/>
                <w:color w:val="000000"/>
                <w:sz w:val="20"/>
                <w:szCs w:val="20"/>
              </w:rPr>
              <w:t>DİĞER PERSONEL</w:t>
            </w:r>
          </w:p>
        </w:tc>
        <w:tc>
          <w:tcPr>
            <w:tcW w:w="1850" w:type="dxa"/>
            <w:hideMark/>
          </w:tcPr>
          <w:p w:rsidR="00AD5C63" w:rsidRPr="00A20235" w:rsidRDefault="00AD5C63"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130.000,00-TL</w:t>
            </w:r>
          </w:p>
        </w:tc>
        <w:tc>
          <w:tcPr>
            <w:tcW w:w="2000" w:type="dxa"/>
            <w:hideMark/>
          </w:tcPr>
          <w:p w:rsidR="00AD5C63" w:rsidRPr="00A20235" w:rsidRDefault="00AD5C63"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131.846,27-TL</w:t>
            </w:r>
          </w:p>
        </w:tc>
        <w:tc>
          <w:tcPr>
            <w:tcW w:w="811" w:type="dxa"/>
            <w:hideMark/>
          </w:tcPr>
          <w:p w:rsidR="00AD5C63" w:rsidRPr="00A20235" w:rsidRDefault="00AD5C63" w:rsidP="00ED6D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 </w:t>
            </w:r>
          </w:p>
        </w:tc>
      </w:tr>
      <w:tr w:rsidR="00AD5C63" w:rsidRPr="00A20235" w:rsidTr="00DB1696">
        <w:trPr>
          <w:trHeight w:val="300"/>
          <w:jc w:val="center"/>
        </w:trPr>
        <w:tc>
          <w:tcPr>
            <w:cnfStyle w:val="001000000000" w:firstRow="0" w:lastRow="0" w:firstColumn="1" w:lastColumn="0" w:oddVBand="0" w:evenVBand="0" w:oddHBand="0" w:evenHBand="0" w:firstRowFirstColumn="0" w:firstRowLastColumn="0" w:lastRowFirstColumn="0" w:lastRowLastColumn="0"/>
            <w:tcW w:w="4376" w:type="dxa"/>
            <w:hideMark/>
          </w:tcPr>
          <w:p w:rsidR="00AD5C63" w:rsidRPr="00A20235" w:rsidRDefault="00AD5C63" w:rsidP="00ED6DF8">
            <w:pPr>
              <w:spacing w:after="0" w:line="240" w:lineRule="auto"/>
              <w:rPr>
                <w:rFonts w:ascii="Arial" w:hAnsi="Arial" w:cs="Arial"/>
                <w:b w:val="0"/>
                <w:bCs w:val="0"/>
                <w:color w:val="000000"/>
                <w:sz w:val="20"/>
                <w:szCs w:val="20"/>
              </w:rPr>
            </w:pPr>
            <w:r w:rsidRPr="00A20235">
              <w:rPr>
                <w:rFonts w:ascii="Arial" w:hAnsi="Arial" w:cs="Arial"/>
                <w:color w:val="000000"/>
                <w:sz w:val="20"/>
                <w:szCs w:val="20"/>
              </w:rPr>
              <w:t>SOSYAL GÜV. KURUMLARINA ÖD.</w:t>
            </w:r>
          </w:p>
        </w:tc>
        <w:tc>
          <w:tcPr>
            <w:tcW w:w="1850" w:type="dxa"/>
            <w:hideMark/>
          </w:tcPr>
          <w:p w:rsidR="00AD5C63" w:rsidRPr="00A20235" w:rsidRDefault="00AD5C63"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A20235">
              <w:rPr>
                <w:rFonts w:ascii="Arial" w:hAnsi="Arial" w:cs="Arial"/>
                <w:b/>
                <w:bCs/>
                <w:color w:val="000000"/>
                <w:sz w:val="20"/>
                <w:szCs w:val="20"/>
              </w:rPr>
              <w:t xml:space="preserve">32.700,00-TL   </w:t>
            </w:r>
          </w:p>
        </w:tc>
        <w:tc>
          <w:tcPr>
            <w:tcW w:w="2000" w:type="dxa"/>
            <w:hideMark/>
          </w:tcPr>
          <w:p w:rsidR="00AD5C63" w:rsidRPr="00A20235" w:rsidRDefault="00AD5C63"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A20235">
              <w:rPr>
                <w:rFonts w:ascii="Arial" w:hAnsi="Arial" w:cs="Arial"/>
                <w:b/>
                <w:bCs/>
                <w:color w:val="000000"/>
                <w:sz w:val="20"/>
                <w:szCs w:val="20"/>
              </w:rPr>
              <w:t>8.613,85-TL</w:t>
            </w:r>
          </w:p>
        </w:tc>
        <w:tc>
          <w:tcPr>
            <w:tcW w:w="811" w:type="dxa"/>
            <w:hideMark/>
          </w:tcPr>
          <w:p w:rsidR="00AD5C63" w:rsidRPr="00A20235" w:rsidRDefault="00AD5C63" w:rsidP="00ED6D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 </w:t>
            </w:r>
          </w:p>
        </w:tc>
      </w:tr>
      <w:tr w:rsidR="00AD5C63" w:rsidRPr="00A20235" w:rsidTr="00DB16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76" w:type="dxa"/>
            <w:hideMark/>
          </w:tcPr>
          <w:p w:rsidR="00AD5C63" w:rsidRPr="00A20235" w:rsidRDefault="00AD5C63" w:rsidP="00ED6DF8">
            <w:pPr>
              <w:spacing w:after="0" w:line="240" w:lineRule="auto"/>
              <w:rPr>
                <w:rFonts w:ascii="Arial" w:hAnsi="Arial" w:cs="Arial"/>
                <w:color w:val="000000"/>
                <w:sz w:val="20"/>
                <w:szCs w:val="20"/>
              </w:rPr>
            </w:pPr>
            <w:r w:rsidRPr="00A20235">
              <w:rPr>
                <w:rFonts w:ascii="Arial" w:hAnsi="Arial" w:cs="Arial"/>
                <w:color w:val="000000"/>
                <w:sz w:val="20"/>
                <w:szCs w:val="20"/>
              </w:rPr>
              <w:t>MEMURLAR</w:t>
            </w:r>
          </w:p>
        </w:tc>
        <w:tc>
          <w:tcPr>
            <w:tcW w:w="1850" w:type="dxa"/>
            <w:hideMark/>
          </w:tcPr>
          <w:p w:rsidR="00AD5C63" w:rsidRPr="00A20235" w:rsidRDefault="00AD5C63"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21.500,00-TL</w:t>
            </w:r>
          </w:p>
        </w:tc>
        <w:tc>
          <w:tcPr>
            <w:tcW w:w="2000" w:type="dxa"/>
            <w:hideMark/>
          </w:tcPr>
          <w:p w:rsidR="00AD5C63" w:rsidRPr="00A20235" w:rsidRDefault="00AD5C63"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TL</w:t>
            </w:r>
          </w:p>
        </w:tc>
        <w:tc>
          <w:tcPr>
            <w:tcW w:w="811" w:type="dxa"/>
            <w:hideMark/>
          </w:tcPr>
          <w:p w:rsidR="00AD5C63" w:rsidRPr="00A20235" w:rsidRDefault="00AD5C63" w:rsidP="00ED6D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 </w:t>
            </w:r>
          </w:p>
        </w:tc>
      </w:tr>
      <w:tr w:rsidR="00AD5C63" w:rsidRPr="00A20235" w:rsidTr="00DB1696">
        <w:trPr>
          <w:trHeight w:val="300"/>
          <w:jc w:val="center"/>
        </w:trPr>
        <w:tc>
          <w:tcPr>
            <w:cnfStyle w:val="001000000000" w:firstRow="0" w:lastRow="0" w:firstColumn="1" w:lastColumn="0" w:oddVBand="0" w:evenVBand="0" w:oddHBand="0" w:evenHBand="0" w:firstRowFirstColumn="0" w:firstRowLastColumn="0" w:lastRowFirstColumn="0" w:lastRowLastColumn="0"/>
            <w:tcW w:w="4376" w:type="dxa"/>
            <w:hideMark/>
          </w:tcPr>
          <w:p w:rsidR="00AD5C63" w:rsidRPr="00A20235" w:rsidRDefault="00AD5C63" w:rsidP="00ED6DF8">
            <w:pPr>
              <w:spacing w:after="0" w:line="240" w:lineRule="auto"/>
              <w:rPr>
                <w:rFonts w:ascii="Arial" w:hAnsi="Arial" w:cs="Arial"/>
                <w:color w:val="000000"/>
                <w:sz w:val="20"/>
                <w:szCs w:val="20"/>
              </w:rPr>
            </w:pPr>
            <w:r w:rsidRPr="00A20235">
              <w:rPr>
                <w:rFonts w:ascii="Arial" w:hAnsi="Arial" w:cs="Arial"/>
                <w:color w:val="000000"/>
                <w:sz w:val="20"/>
                <w:szCs w:val="20"/>
              </w:rPr>
              <w:t>SÖZLEŞMELİ PERSONEL</w:t>
            </w:r>
          </w:p>
        </w:tc>
        <w:tc>
          <w:tcPr>
            <w:tcW w:w="1850" w:type="dxa"/>
            <w:hideMark/>
          </w:tcPr>
          <w:p w:rsidR="00AD5C63" w:rsidRPr="00A20235" w:rsidRDefault="00AD5C63"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1.200,00-TL</w:t>
            </w:r>
          </w:p>
        </w:tc>
        <w:tc>
          <w:tcPr>
            <w:tcW w:w="2000" w:type="dxa"/>
            <w:hideMark/>
          </w:tcPr>
          <w:p w:rsidR="00AD5C63" w:rsidRPr="00A20235" w:rsidRDefault="00AD5C63"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TL</w:t>
            </w:r>
          </w:p>
        </w:tc>
        <w:tc>
          <w:tcPr>
            <w:tcW w:w="811" w:type="dxa"/>
            <w:hideMark/>
          </w:tcPr>
          <w:p w:rsidR="00AD5C63" w:rsidRPr="00A20235" w:rsidRDefault="00AD5C63" w:rsidP="00ED6D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 </w:t>
            </w:r>
          </w:p>
        </w:tc>
      </w:tr>
      <w:tr w:rsidR="00AD5C63" w:rsidRPr="00A20235" w:rsidTr="00DB16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76" w:type="dxa"/>
            <w:hideMark/>
          </w:tcPr>
          <w:p w:rsidR="00AD5C63" w:rsidRPr="00A20235" w:rsidRDefault="00AD5C63" w:rsidP="00ED6DF8">
            <w:pPr>
              <w:spacing w:after="0" w:line="240" w:lineRule="auto"/>
              <w:rPr>
                <w:rFonts w:ascii="Arial" w:hAnsi="Arial" w:cs="Arial"/>
                <w:color w:val="000000"/>
                <w:sz w:val="20"/>
                <w:szCs w:val="20"/>
              </w:rPr>
            </w:pPr>
            <w:r w:rsidRPr="00A20235">
              <w:rPr>
                <w:rFonts w:ascii="Arial" w:hAnsi="Arial" w:cs="Arial"/>
                <w:color w:val="000000"/>
                <w:sz w:val="20"/>
                <w:szCs w:val="20"/>
              </w:rPr>
              <w:t>DİĞER PERSONEL</w:t>
            </w:r>
          </w:p>
        </w:tc>
        <w:tc>
          <w:tcPr>
            <w:tcW w:w="1850" w:type="dxa"/>
            <w:hideMark/>
          </w:tcPr>
          <w:p w:rsidR="00AD5C63" w:rsidRPr="00A20235" w:rsidRDefault="00AD5C63"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10.000,00-TL</w:t>
            </w:r>
          </w:p>
        </w:tc>
        <w:tc>
          <w:tcPr>
            <w:tcW w:w="2000" w:type="dxa"/>
            <w:hideMark/>
          </w:tcPr>
          <w:p w:rsidR="00AD5C63" w:rsidRPr="00A20235" w:rsidRDefault="00AD5C63"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8.613,85-TL</w:t>
            </w:r>
          </w:p>
        </w:tc>
        <w:tc>
          <w:tcPr>
            <w:tcW w:w="811" w:type="dxa"/>
            <w:hideMark/>
          </w:tcPr>
          <w:p w:rsidR="00AD5C63" w:rsidRPr="00A20235" w:rsidRDefault="00AD5C63" w:rsidP="00ED6D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 </w:t>
            </w:r>
          </w:p>
        </w:tc>
      </w:tr>
      <w:tr w:rsidR="00AD5C63" w:rsidRPr="00A20235" w:rsidTr="00DB1696">
        <w:trPr>
          <w:trHeight w:val="300"/>
          <w:jc w:val="center"/>
        </w:trPr>
        <w:tc>
          <w:tcPr>
            <w:cnfStyle w:val="001000000000" w:firstRow="0" w:lastRow="0" w:firstColumn="1" w:lastColumn="0" w:oddVBand="0" w:evenVBand="0" w:oddHBand="0" w:evenHBand="0" w:firstRowFirstColumn="0" w:firstRowLastColumn="0" w:lastRowFirstColumn="0" w:lastRowLastColumn="0"/>
            <w:tcW w:w="4376" w:type="dxa"/>
            <w:hideMark/>
          </w:tcPr>
          <w:p w:rsidR="00AD5C63" w:rsidRPr="00A20235" w:rsidRDefault="00AD5C63" w:rsidP="00ED6DF8">
            <w:pPr>
              <w:spacing w:after="0" w:line="240" w:lineRule="auto"/>
              <w:rPr>
                <w:rFonts w:ascii="Arial" w:hAnsi="Arial" w:cs="Arial"/>
                <w:b w:val="0"/>
                <w:bCs w:val="0"/>
                <w:color w:val="000000"/>
                <w:sz w:val="20"/>
                <w:szCs w:val="20"/>
              </w:rPr>
            </w:pPr>
            <w:r w:rsidRPr="00A20235">
              <w:rPr>
                <w:rFonts w:ascii="Arial" w:hAnsi="Arial" w:cs="Arial"/>
                <w:color w:val="000000"/>
                <w:sz w:val="20"/>
                <w:szCs w:val="20"/>
              </w:rPr>
              <w:t>MAL VE HİZMET ALIM GİDERLERİ</w:t>
            </w:r>
          </w:p>
        </w:tc>
        <w:tc>
          <w:tcPr>
            <w:tcW w:w="1850" w:type="dxa"/>
            <w:hideMark/>
          </w:tcPr>
          <w:p w:rsidR="00AD5C63" w:rsidRPr="00A20235" w:rsidRDefault="00AD5C63"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A20235">
              <w:rPr>
                <w:rFonts w:ascii="Arial" w:hAnsi="Arial" w:cs="Arial"/>
                <w:b/>
                <w:bCs/>
                <w:color w:val="000000"/>
                <w:sz w:val="20"/>
                <w:szCs w:val="20"/>
              </w:rPr>
              <w:t>1.059.100,00-TL</w:t>
            </w:r>
          </w:p>
        </w:tc>
        <w:tc>
          <w:tcPr>
            <w:tcW w:w="2000" w:type="dxa"/>
            <w:hideMark/>
          </w:tcPr>
          <w:p w:rsidR="00AD5C63" w:rsidRPr="00A20235" w:rsidRDefault="00AD5C63"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A20235">
              <w:rPr>
                <w:rFonts w:ascii="Arial" w:hAnsi="Arial" w:cs="Arial"/>
                <w:b/>
                <w:bCs/>
                <w:color w:val="000000"/>
                <w:sz w:val="20"/>
                <w:szCs w:val="20"/>
              </w:rPr>
              <w:t>661.631,24-TL</w:t>
            </w:r>
          </w:p>
        </w:tc>
        <w:tc>
          <w:tcPr>
            <w:tcW w:w="811" w:type="dxa"/>
            <w:hideMark/>
          </w:tcPr>
          <w:p w:rsidR="00AD5C63" w:rsidRPr="00A20235" w:rsidRDefault="00AD5C63" w:rsidP="00ED6D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 </w:t>
            </w:r>
          </w:p>
        </w:tc>
      </w:tr>
      <w:tr w:rsidR="00AD5C63" w:rsidRPr="00A20235" w:rsidTr="00DB16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76" w:type="dxa"/>
            <w:hideMark/>
          </w:tcPr>
          <w:p w:rsidR="00AD5C63" w:rsidRPr="00A20235" w:rsidRDefault="00AD5C63" w:rsidP="00ED6DF8">
            <w:pPr>
              <w:spacing w:after="0" w:line="240" w:lineRule="auto"/>
              <w:rPr>
                <w:rFonts w:ascii="Arial" w:hAnsi="Arial" w:cs="Arial"/>
                <w:color w:val="000000"/>
                <w:sz w:val="20"/>
                <w:szCs w:val="20"/>
              </w:rPr>
            </w:pPr>
            <w:r w:rsidRPr="00A20235">
              <w:rPr>
                <w:rFonts w:ascii="Arial" w:hAnsi="Arial" w:cs="Arial"/>
                <w:color w:val="000000"/>
                <w:sz w:val="20"/>
                <w:szCs w:val="20"/>
              </w:rPr>
              <w:t>ÜRETİME YÖNELİK MAL VE MLZ. GİD.</w:t>
            </w:r>
          </w:p>
        </w:tc>
        <w:tc>
          <w:tcPr>
            <w:tcW w:w="1850" w:type="dxa"/>
            <w:hideMark/>
          </w:tcPr>
          <w:p w:rsidR="00AD5C63" w:rsidRPr="00A20235" w:rsidRDefault="00AD5C63"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10.400,00-TL</w:t>
            </w:r>
          </w:p>
        </w:tc>
        <w:tc>
          <w:tcPr>
            <w:tcW w:w="2000" w:type="dxa"/>
            <w:hideMark/>
          </w:tcPr>
          <w:p w:rsidR="00AD5C63" w:rsidRPr="00A20235" w:rsidRDefault="00AD5C63"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TL</w:t>
            </w:r>
          </w:p>
        </w:tc>
        <w:tc>
          <w:tcPr>
            <w:tcW w:w="811" w:type="dxa"/>
            <w:hideMark/>
          </w:tcPr>
          <w:p w:rsidR="00AD5C63" w:rsidRPr="00A20235" w:rsidRDefault="00AD5C63" w:rsidP="00ED6D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 </w:t>
            </w:r>
          </w:p>
        </w:tc>
      </w:tr>
      <w:tr w:rsidR="00AD5C63" w:rsidRPr="00A20235" w:rsidTr="00DB1696">
        <w:trPr>
          <w:trHeight w:val="300"/>
          <w:jc w:val="center"/>
        </w:trPr>
        <w:tc>
          <w:tcPr>
            <w:cnfStyle w:val="001000000000" w:firstRow="0" w:lastRow="0" w:firstColumn="1" w:lastColumn="0" w:oddVBand="0" w:evenVBand="0" w:oddHBand="0" w:evenHBand="0" w:firstRowFirstColumn="0" w:firstRowLastColumn="0" w:lastRowFirstColumn="0" w:lastRowLastColumn="0"/>
            <w:tcW w:w="4376" w:type="dxa"/>
            <w:hideMark/>
          </w:tcPr>
          <w:p w:rsidR="00AD5C63" w:rsidRPr="00A20235" w:rsidRDefault="00AD5C63" w:rsidP="00ED6DF8">
            <w:pPr>
              <w:spacing w:after="0" w:line="240" w:lineRule="auto"/>
              <w:rPr>
                <w:rFonts w:ascii="Arial" w:hAnsi="Arial" w:cs="Arial"/>
                <w:color w:val="000000"/>
                <w:sz w:val="20"/>
                <w:szCs w:val="20"/>
              </w:rPr>
            </w:pPr>
            <w:r w:rsidRPr="00A20235">
              <w:rPr>
                <w:rFonts w:ascii="Arial" w:hAnsi="Arial" w:cs="Arial"/>
                <w:color w:val="000000"/>
                <w:sz w:val="20"/>
                <w:szCs w:val="20"/>
              </w:rPr>
              <w:t>TÜKETİME YÖNELİK MAL VE MLZ GİD.</w:t>
            </w:r>
          </w:p>
        </w:tc>
        <w:tc>
          <w:tcPr>
            <w:tcW w:w="1850" w:type="dxa"/>
            <w:hideMark/>
          </w:tcPr>
          <w:p w:rsidR="00AD5C63" w:rsidRPr="00A20235" w:rsidRDefault="00AD5C63"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276.100,00-TL</w:t>
            </w:r>
          </w:p>
        </w:tc>
        <w:tc>
          <w:tcPr>
            <w:tcW w:w="2000" w:type="dxa"/>
            <w:hideMark/>
          </w:tcPr>
          <w:p w:rsidR="00AD5C63" w:rsidRPr="00A20235" w:rsidRDefault="00AD5C63"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81.944,38-TL</w:t>
            </w:r>
          </w:p>
        </w:tc>
        <w:tc>
          <w:tcPr>
            <w:tcW w:w="811" w:type="dxa"/>
            <w:hideMark/>
          </w:tcPr>
          <w:p w:rsidR="00AD5C63" w:rsidRPr="00A20235" w:rsidRDefault="00AD5C63" w:rsidP="00ED6D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 </w:t>
            </w:r>
          </w:p>
        </w:tc>
      </w:tr>
      <w:tr w:rsidR="00AD5C63" w:rsidRPr="00A20235" w:rsidTr="00DB16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76" w:type="dxa"/>
            <w:hideMark/>
          </w:tcPr>
          <w:p w:rsidR="00AD5C63" w:rsidRPr="00A20235" w:rsidRDefault="00AD5C63" w:rsidP="00ED6DF8">
            <w:pPr>
              <w:spacing w:after="0" w:line="240" w:lineRule="auto"/>
              <w:rPr>
                <w:rFonts w:ascii="Arial" w:hAnsi="Arial" w:cs="Arial"/>
                <w:color w:val="000000"/>
                <w:sz w:val="20"/>
                <w:szCs w:val="20"/>
              </w:rPr>
            </w:pPr>
            <w:r w:rsidRPr="00A20235">
              <w:rPr>
                <w:rFonts w:ascii="Arial" w:hAnsi="Arial" w:cs="Arial"/>
                <w:color w:val="000000"/>
                <w:sz w:val="20"/>
                <w:szCs w:val="20"/>
              </w:rPr>
              <w:t>YOLLUKLAR</w:t>
            </w:r>
          </w:p>
        </w:tc>
        <w:tc>
          <w:tcPr>
            <w:tcW w:w="1850" w:type="dxa"/>
            <w:hideMark/>
          </w:tcPr>
          <w:p w:rsidR="00AD5C63" w:rsidRPr="00A20235" w:rsidRDefault="00AD5C63"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22.000,00-TL</w:t>
            </w:r>
          </w:p>
        </w:tc>
        <w:tc>
          <w:tcPr>
            <w:tcW w:w="2000" w:type="dxa"/>
            <w:hideMark/>
          </w:tcPr>
          <w:p w:rsidR="00AD5C63" w:rsidRPr="00A20235" w:rsidRDefault="00AD5C63"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3.488,96-TL</w:t>
            </w:r>
          </w:p>
        </w:tc>
        <w:tc>
          <w:tcPr>
            <w:tcW w:w="811" w:type="dxa"/>
            <w:hideMark/>
          </w:tcPr>
          <w:p w:rsidR="00AD5C63" w:rsidRPr="00A20235" w:rsidRDefault="00AD5C63" w:rsidP="00ED6D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 </w:t>
            </w:r>
          </w:p>
        </w:tc>
      </w:tr>
      <w:tr w:rsidR="00AD5C63" w:rsidRPr="00A20235" w:rsidTr="00DB1696">
        <w:trPr>
          <w:trHeight w:val="300"/>
          <w:jc w:val="center"/>
        </w:trPr>
        <w:tc>
          <w:tcPr>
            <w:cnfStyle w:val="001000000000" w:firstRow="0" w:lastRow="0" w:firstColumn="1" w:lastColumn="0" w:oddVBand="0" w:evenVBand="0" w:oddHBand="0" w:evenHBand="0" w:firstRowFirstColumn="0" w:firstRowLastColumn="0" w:lastRowFirstColumn="0" w:lastRowLastColumn="0"/>
            <w:tcW w:w="4376" w:type="dxa"/>
            <w:hideMark/>
          </w:tcPr>
          <w:p w:rsidR="00AD5C63" w:rsidRPr="00A20235" w:rsidRDefault="00AD5C63" w:rsidP="00ED6DF8">
            <w:pPr>
              <w:spacing w:after="0" w:line="240" w:lineRule="auto"/>
              <w:rPr>
                <w:rFonts w:ascii="Arial" w:hAnsi="Arial" w:cs="Arial"/>
                <w:color w:val="000000"/>
                <w:sz w:val="20"/>
                <w:szCs w:val="20"/>
              </w:rPr>
            </w:pPr>
            <w:r w:rsidRPr="00A20235">
              <w:rPr>
                <w:rFonts w:ascii="Arial" w:hAnsi="Arial" w:cs="Arial"/>
                <w:color w:val="000000"/>
                <w:sz w:val="20"/>
                <w:szCs w:val="20"/>
              </w:rPr>
              <w:t>GÖREV GİDERLERİ</w:t>
            </w:r>
          </w:p>
        </w:tc>
        <w:tc>
          <w:tcPr>
            <w:tcW w:w="1850" w:type="dxa"/>
            <w:hideMark/>
          </w:tcPr>
          <w:p w:rsidR="00AD5C63" w:rsidRPr="00A20235" w:rsidRDefault="00AD5C63"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2.000,00-TL</w:t>
            </w:r>
          </w:p>
        </w:tc>
        <w:tc>
          <w:tcPr>
            <w:tcW w:w="2000" w:type="dxa"/>
            <w:hideMark/>
          </w:tcPr>
          <w:p w:rsidR="00AD5C63" w:rsidRPr="00A20235" w:rsidRDefault="00AD5C63"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11.377,66-TL</w:t>
            </w:r>
          </w:p>
        </w:tc>
        <w:tc>
          <w:tcPr>
            <w:tcW w:w="811" w:type="dxa"/>
            <w:hideMark/>
          </w:tcPr>
          <w:p w:rsidR="00AD5C63" w:rsidRPr="00A20235" w:rsidRDefault="00AD5C63" w:rsidP="00ED6D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 </w:t>
            </w:r>
          </w:p>
        </w:tc>
      </w:tr>
      <w:tr w:rsidR="00AD5C63" w:rsidRPr="00A20235" w:rsidTr="00DB16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76" w:type="dxa"/>
            <w:hideMark/>
          </w:tcPr>
          <w:p w:rsidR="00AD5C63" w:rsidRPr="00A20235" w:rsidRDefault="00AD5C63" w:rsidP="00ED6DF8">
            <w:pPr>
              <w:spacing w:after="0" w:line="240" w:lineRule="auto"/>
              <w:rPr>
                <w:rFonts w:ascii="Arial" w:hAnsi="Arial" w:cs="Arial"/>
                <w:color w:val="000000"/>
                <w:sz w:val="20"/>
                <w:szCs w:val="20"/>
              </w:rPr>
            </w:pPr>
            <w:r w:rsidRPr="00A20235">
              <w:rPr>
                <w:rFonts w:ascii="Arial" w:hAnsi="Arial" w:cs="Arial"/>
                <w:color w:val="000000"/>
                <w:sz w:val="20"/>
                <w:szCs w:val="20"/>
              </w:rPr>
              <w:t>HİZMET ALIMLARI</w:t>
            </w:r>
          </w:p>
        </w:tc>
        <w:tc>
          <w:tcPr>
            <w:tcW w:w="1850" w:type="dxa"/>
            <w:hideMark/>
          </w:tcPr>
          <w:p w:rsidR="00AD5C63" w:rsidRPr="00A20235" w:rsidRDefault="00AD5C63"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634.600,00-TL</w:t>
            </w:r>
          </w:p>
        </w:tc>
        <w:tc>
          <w:tcPr>
            <w:tcW w:w="2000" w:type="dxa"/>
            <w:hideMark/>
          </w:tcPr>
          <w:p w:rsidR="00AD5C63" w:rsidRPr="00A20235" w:rsidRDefault="00AD5C63"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307.144,38-TL</w:t>
            </w:r>
          </w:p>
        </w:tc>
        <w:tc>
          <w:tcPr>
            <w:tcW w:w="811" w:type="dxa"/>
            <w:hideMark/>
          </w:tcPr>
          <w:p w:rsidR="00AD5C63" w:rsidRPr="00A20235" w:rsidRDefault="00AD5C63" w:rsidP="00ED6D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 </w:t>
            </w:r>
          </w:p>
        </w:tc>
      </w:tr>
      <w:tr w:rsidR="00AD5C63" w:rsidRPr="00A20235" w:rsidTr="00DB1696">
        <w:trPr>
          <w:trHeight w:val="300"/>
          <w:jc w:val="center"/>
        </w:trPr>
        <w:tc>
          <w:tcPr>
            <w:cnfStyle w:val="001000000000" w:firstRow="0" w:lastRow="0" w:firstColumn="1" w:lastColumn="0" w:oddVBand="0" w:evenVBand="0" w:oddHBand="0" w:evenHBand="0" w:firstRowFirstColumn="0" w:firstRowLastColumn="0" w:lastRowFirstColumn="0" w:lastRowLastColumn="0"/>
            <w:tcW w:w="4376" w:type="dxa"/>
            <w:hideMark/>
          </w:tcPr>
          <w:p w:rsidR="00AD5C63" w:rsidRPr="00A20235" w:rsidRDefault="00AD5C63" w:rsidP="00ED6DF8">
            <w:pPr>
              <w:spacing w:after="0" w:line="240" w:lineRule="auto"/>
              <w:rPr>
                <w:rFonts w:ascii="Arial" w:hAnsi="Arial" w:cs="Arial"/>
                <w:color w:val="000000"/>
                <w:sz w:val="20"/>
                <w:szCs w:val="20"/>
              </w:rPr>
            </w:pPr>
            <w:r w:rsidRPr="00A20235">
              <w:rPr>
                <w:rFonts w:ascii="Arial" w:hAnsi="Arial" w:cs="Arial"/>
                <w:color w:val="000000"/>
                <w:sz w:val="20"/>
                <w:szCs w:val="20"/>
              </w:rPr>
              <w:t>TEMSİL VE TANITMA GİDERLERİ</w:t>
            </w:r>
          </w:p>
        </w:tc>
        <w:tc>
          <w:tcPr>
            <w:tcW w:w="1850" w:type="dxa"/>
            <w:hideMark/>
          </w:tcPr>
          <w:p w:rsidR="00AD5C63" w:rsidRPr="00A20235" w:rsidRDefault="00AD5C63"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30.000,00-TL</w:t>
            </w:r>
          </w:p>
        </w:tc>
        <w:tc>
          <w:tcPr>
            <w:tcW w:w="2000" w:type="dxa"/>
            <w:hideMark/>
          </w:tcPr>
          <w:p w:rsidR="00AD5C63" w:rsidRPr="00A20235" w:rsidRDefault="00AD5C63"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198.170,92-TL</w:t>
            </w:r>
          </w:p>
        </w:tc>
        <w:tc>
          <w:tcPr>
            <w:tcW w:w="811" w:type="dxa"/>
            <w:hideMark/>
          </w:tcPr>
          <w:p w:rsidR="00AD5C63" w:rsidRPr="00A20235" w:rsidRDefault="00AD5C63" w:rsidP="00ED6D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 </w:t>
            </w:r>
          </w:p>
        </w:tc>
      </w:tr>
      <w:tr w:rsidR="00AD5C63" w:rsidRPr="00A20235" w:rsidTr="00DB16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76" w:type="dxa"/>
            <w:hideMark/>
          </w:tcPr>
          <w:p w:rsidR="00AD5C63" w:rsidRPr="00A20235" w:rsidRDefault="00AD5C63" w:rsidP="00ED6DF8">
            <w:pPr>
              <w:spacing w:after="0" w:line="240" w:lineRule="auto"/>
              <w:rPr>
                <w:rFonts w:ascii="Arial" w:hAnsi="Arial" w:cs="Arial"/>
                <w:color w:val="000000"/>
                <w:sz w:val="20"/>
                <w:szCs w:val="20"/>
              </w:rPr>
            </w:pPr>
            <w:r w:rsidRPr="00A20235">
              <w:rPr>
                <w:rFonts w:ascii="Arial" w:hAnsi="Arial" w:cs="Arial"/>
                <w:color w:val="000000"/>
                <w:sz w:val="20"/>
                <w:szCs w:val="20"/>
              </w:rPr>
              <w:t>MENKUL MAL VE GAYRİMADDİ H. A.</w:t>
            </w:r>
          </w:p>
        </w:tc>
        <w:tc>
          <w:tcPr>
            <w:tcW w:w="1850" w:type="dxa"/>
            <w:hideMark/>
          </w:tcPr>
          <w:p w:rsidR="00AD5C63" w:rsidRPr="00A20235" w:rsidRDefault="00AD5C63"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81.000,00-TL</w:t>
            </w:r>
          </w:p>
        </w:tc>
        <w:tc>
          <w:tcPr>
            <w:tcW w:w="2000" w:type="dxa"/>
            <w:hideMark/>
          </w:tcPr>
          <w:p w:rsidR="00AD5C63" w:rsidRPr="00A20235" w:rsidRDefault="00AD5C63"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59.504,94-TL</w:t>
            </w:r>
          </w:p>
        </w:tc>
        <w:tc>
          <w:tcPr>
            <w:tcW w:w="811" w:type="dxa"/>
            <w:hideMark/>
          </w:tcPr>
          <w:p w:rsidR="00AD5C63" w:rsidRPr="00A20235" w:rsidRDefault="00AD5C63" w:rsidP="00ED6D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 </w:t>
            </w:r>
          </w:p>
        </w:tc>
      </w:tr>
      <w:tr w:rsidR="00AD5C63" w:rsidRPr="00A20235" w:rsidTr="00DB1696">
        <w:trPr>
          <w:trHeight w:val="300"/>
          <w:jc w:val="center"/>
        </w:trPr>
        <w:tc>
          <w:tcPr>
            <w:cnfStyle w:val="001000000000" w:firstRow="0" w:lastRow="0" w:firstColumn="1" w:lastColumn="0" w:oddVBand="0" w:evenVBand="0" w:oddHBand="0" w:evenHBand="0" w:firstRowFirstColumn="0" w:firstRowLastColumn="0" w:lastRowFirstColumn="0" w:lastRowLastColumn="0"/>
            <w:tcW w:w="4376" w:type="dxa"/>
            <w:hideMark/>
          </w:tcPr>
          <w:p w:rsidR="00AD5C63" w:rsidRPr="00A20235" w:rsidRDefault="00AD5C63" w:rsidP="00ED6DF8">
            <w:pPr>
              <w:spacing w:after="0" w:line="240" w:lineRule="auto"/>
              <w:rPr>
                <w:rFonts w:ascii="Arial" w:hAnsi="Arial" w:cs="Arial"/>
                <w:color w:val="000000"/>
                <w:sz w:val="20"/>
                <w:szCs w:val="20"/>
              </w:rPr>
            </w:pPr>
            <w:r w:rsidRPr="00A20235">
              <w:rPr>
                <w:rFonts w:ascii="Arial" w:hAnsi="Arial" w:cs="Arial"/>
                <w:color w:val="000000"/>
                <w:sz w:val="20"/>
                <w:szCs w:val="20"/>
              </w:rPr>
              <w:t>TAŞINMAZ MAL BAKIM ONARIM GİD.</w:t>
            </w:r>
          </w:p>
        </w:tc>
        <w:tc>
          <w:tcPr>
            <w:tcW w:w="1850" w:type="dxa"/>
            <w:hideMark/>
          </w:tcPr>
          <w:p w:rsidR="00AD5C63" w:rsidRPr="00A20235" w:rsidRDefault="00AD5C63"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3.000,00-TL</w:t>
            </w:r>
          </w:p>
        </w:tc>
        <w:tc>
          <w:tcPr>
            <w:tcW w:w="2000" w:type="dxa"/>
            <w:hideMark/>
          </w:tcPr>
          <w:p w:rsidR="00AD5C63" w:rsidRPr="00A20235" w:rsidRDefault="00AD5C63"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 xml:space="preserve">TL                        </w:t>
            </w:r>
          </w:p>
        </w:tc>
        <w:tc>
          <w:tcPr>
            <w:tcW w:w="811" w:type="dxa"/>
            <w:hideMark/>
          </w:tcPr>
          <w:p w:rsidR="00AD5C63" w:rsidRPr="00A20235" w:rsidRDefault="00AD5C63" w:rsidP="00ED6D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 </w:t>
            </w:r>
          </w:p>
        </w:tc>
      </w:tr>
      <w:tr w:rsidR="00AD5C63" w:rsidRPr="00A20235" w:rsidTr="00DB16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76" w:type="dxa"/>
            <w:hideMark/>
          </w:tcPr>
          <w:p w:rsidR="00AD5C63" w:rsidRPr="00A20235" w:rsidRDefault="00AD5C63" w:rsidP="00ED6DF8">
            <w:pPr>
              <w:spacing w:after="0" w:line="240" w:lineRule="auto"/>
              <w:rPr>
                <w:rFonts w:ascii="Arial" w:hAnsi="Arial" w:cs="Arial"/>
                <w:b w:val="0"/>
                <w:bCs w:val="0"/>
                <w:color w:val="000000"/>
                <w:sz w:val="20"/>
                <w:szCs w:val="20"/>
              </w:rPr>
            </w:pPr>
            <w:r w:rsidRPr="00A20235">
              <w:rPr>
                <w:rFonts w:ascii="Arial" w:hAnsi="Arial" w:cs="Arial"/>
                <w:color w:val="000000"/>
                <w:sz w:val="20"/>
                <w:szCs w:val="20"/>
              </w:rPr>
              <w:t>CARİ TRANSFERLER</w:t>
            </w:r>
          </w:p>
        </w:tc>
        <w:tc>
          <w:tcPr>
            <w:tcW w:w="1850" w:type="dxa"/>
            <w:hideMark/>
          </w:tcPr>
          <w:p w:rsidR="00AD5C63" w:rsidRPr="00A20235" w:rsidRDefault="00AD5C63"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A20235">
              <w:rPr>
                <w:rFonts w:ascii="Arial" w:hAnsi="Arial" w:cs="Arial"/>
                <w:b/>
                <w:bCs/>
                <w:color w:val="000000"/>
                <w:sz w:val="20"/>
                <w:szCs w:val="20"/>
              </w:rPr>
              <w:t>4.070,00-TL</w:t>
            </w:r>
          </w:p>
        </w:tc>
        <w:tc>
          <w:tcPr>
            <w:tcW w:w="2000" w:type="dxa"/>
            <w:hideMark/>
          </w:tcPr>
          <w:p w:rsidR="00AD5C63" w:rsidRPr="00A20235" w:rsidRDefault="00AD5C63"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A20235">
              <w:rPr>
                <w:rFonts w:ascii="Arial" w:hAnsi="Arial" w:cs="Arial"/>
                <w:b/>
                <w:bCs/>
                <w:color w:val="000000"/>
                <w:sz w:val="20"/>
                <w:szCs w:val="20"/>
              </w:rPr>
              <w:t xml:space="preserve">TL    </w:t>
            </w:r>
          </w:p>
        </w:tc>
        <w:tc>
          <w:tcPr>
            <w:tcW w:w="811" w:type="dxa"/>
            <w:hideMark/>
          </w:tcPr>
          <w:p w:rsidR="00AD5C63" w:rsidRPr="00A20235" w:rsidRDefault="00AD5C63" w:rsidP="00ED6D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 </w:t>
            </w:r>
          </w:p>
        </w:tc>
      </w:tr>
      <w:tr w:rsidR="00AD5C63" w:rsidRPr="00A20235" w:rsidTr="00DB1696">
        <w:trPr>
          <w:trHeight w:val="300"/>
          <w:jc w:val="center"/>
        </w:trPr>
        <w:tc>
          <w:tcPr>
            <w:cnfStyle w:val="001000000000" w:firstRow="0" w:lastRow="0" w:firstColumn="1" w:lastColumn="0" w:oddVBand="0" w:evenVBand="0" w:oddHBand="0" w:evenHBand="0" w:firstRowFirstColumn="0" w:firstRowLastColumn="0" w:lastRowFirstColumn="0" w:lastRowLastColumn="0"/>
            <w:tcW w:w="4376" w:type="dxa"/>
            <w:hideMark/>
          </w:tcPr>
          <w:p w:rsidR="00AD5C63" w:rsidRPr="00A20235" w:rsidRDefault="00AD5C63" w:rsidP="00ED6DF8">
            <w:pPr>
              <w:spacing w:after="0" w:line="240" w:lineRule="auto"/>
              <w:rPr>
                <w:rFonts w:ascii="Arial" w:hAnsi="Arial" w:cs="Arial"/>
                <w:color w:val="000000"/>
                <w:sz w:val="20"/>
                <w:szCs w:val="20"/>
              </w:rPr>
            </w:pPr>
            <w:r w:rsidRPr="00A20235">
              <w:rPr>
                <w:rFonts w:ascii="Arial" w:hAnsi="Arial" w:cs="Arial"/>
                <w:color w:val="000000"/>
                <w:sz w:val="20"/>
                <w:szCs w:val="20"/>
              </w:rPr>
              <w:t>HANE HALKINA YAPILAN TRANSFER</w:t>
            </w:r>
          </w:p>
        </w:tc>
        <w:tc>
          <w:tcPr>
            <w:tcW w:w="1850" w:type="dxa"/>
            <w:hideMark/>
          </w:tcPr>
          <w:p w:rsidR="00AD5C63" w:rsidRPr="00A20235" w:rsidRDefault="00AD5C63"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4.070,00-TL</w:t>
            </w:r>
          </w:p>
        </w:tc>
        <w:tc>
          <w:tcPr>
            <w:tcW w:w="2000" w:type="dxa"/>
            <w:hideMark/>
          </w:tcPr>
          <w:p w:rsidR="00AD5C63" w:rsidRPr="00A20235" w:rsidRDefault="00AD5C63"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TL</w:t>
            </w:r>
          </w:p>
        </w:tc>
        <w:tc>
          <w:tcPr>
            <w:tcW w:w="811" w:type="dxa"/>
            <w:hideMark/>
          </w:tcPr>
          <w:p w:rsidR="00AD5C63" w:rsidRPr="00A20235" w:rsidRDefault="00AD5C63" w:rsidP="00ED6D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 </w:t>
            </w:r>
          </w:p>
        </w:tc>
      </w:tr>
      <w:tr w:rsidR="00AD5C63" w:rsidRPr="00A20235" w:rsidTr="00DB16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76" w:type="dxa"/>
            <w:hideMark/>
          </w:tcPr>
          <w:p w:rsidR="00AD5C63" w:rsidRPr="00A20235" w:rsidRDefault="00AD5C63" w:rsidP="00ED6DF8">
            <w:pPr>
              <w:spacing w:after="0" w:line="240" w:lineRule="auto"/>
              <w:rPr>
                <w:rFonts w:ascii="Arial" w:hAnsi="Arial" w:cs="Arial"/>
                <w:b w:val="0"/>
                <w:bCs w:val="0"/>
                <w:color w:val="000000"/>
                <w:sz w:val="20"/>
                <w:szCs w:val="20"/>
              </w:rPr>
            </w:pPr>
            <w:r w:rsidRPr="00A20235">
              <w:rPr>
                <w:rFonts w:ascii="Arial" w:hAnsi="Arial" w:cs="Arial"/>
                <w:color w:val="000000"/>
                <w:sz w:val="20"/>
                <w:szCs w:val="20"/>
              </w:rPr>
              <w:t>MAL VE HİZMET ALIM GİDERLERİ</w:t>
            </w:r>
          </w:p>
        </w:tc>
        <w:tc>
          <w:tcPr>
            <w:tcW w:w="1850" w:type="dxa"/>
            <w:hideMark/>
          </w:tcPr>
          <w:p w:rsidR="00AD5C63" w:rsidRPr="00A20235" w:rsidRDefault="00AD5C63"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A20235">
              <w:rPr>
                <w:rFonts w:ascii="Arial" w:hAnsi="Arial" w:cs="Arial"/>
                <w:b/>
                <w:bCs/>
                <w:color w:val="000000"/>
                <w:sz w:val="20"/>
                <w:szCs w:val="20"/>
              </w:rPr>
              <w:t>590.000,00-TL</w:t>
            </w:r>
          </w:p>
        </w:tc>
        <w:tc>
          <w:tcPr>
            <w:tcW w:w="2000" w:type="dxa"/>
            <w:hideMark/>
          </w:tcPr>
          <w:p w:rsidR="00AD5C63" w:rsidRPr="00A20235" w:rsidRDefault="00AD5C63"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A20235">
              <w:rPr>
                <w:rFonts w:ascii="Arial" w:hAnsi="Arial" w:cs="Arial"/>
                <w:b/>
                <w:bCs/>
                <w:color w:val="000000"/>
                <w:sz w:val="20"/>
                <w:szCs w:val="20"/>
              </w:rPr>
              <w:t>38.790,12-TL</w:t>
            </w:r>
          </w:p>
        </w:tc>
        <w:tc>
          <w:tcPr>
            <w:tcW w:w="811" w:type="dxa"/>
            <w:hideMark/>
          </w:tcPr>
          <w:p w:rsidR="00AD5C63" w:rsidRPr="00A20235" w:rsidRDefault="00AD5C63" w:rsidP="00ED6D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A20235">
              <w:rPr>
                <w:rFonts w:ascii="Arial" w:hAnsi="Arial" w:cs="Arial"/>
                <w:b/>
                <w:bCs/>
                <w:color w:val="000000"/>
                <w:sz w:val="20"/>
                <w:szCs w:val="20"/>
              </w:rPr>
              <w:t> </w:t>
            </w:r>
          </w:p>
        </w:tc>
      </w:tr>
      <w:tr w:rsidR="00AD5C63" w:rsidRPr="00A20235" w:rsidTr="00DB1696">
        <w:trPr>
          <w:trHeight w:val="300"/>
          <w:jc w:val="center"/>
        </w:trPr>
        <w:tc>
          <w:tcPr>
            <w:cnfStyle w:val="001000000000" w:firstRow="0" w:lastRow="0" w:firstColumn="1" w:lastColumn="0" w:oddVBand="0" w:evenVBand="0" w:oddHBand="0" w:evenHBand="0" w:firstRowFirstColumn="0" w:firstRowLastColumn="0" w:lastRowFirstColumn="0" w:lastRowLastColumn="0"/>
            <w:tcW w:w="4376" w:type="dxa"/>
            <w:hideMark/>
          </w:tcPr>
          <w:p w:rsidR="00AD5C63" w:rsidRPr="00A20235" w:rsidRDefault="00AD5C63" w:rsidP="00ED6DF8">
            <w:pPr>
              <w:spacing w:after="0" w:line="240" w:lineRule="auto"/>
              <w:rPr>
                <w:rFonts w:ascii="Arial" w:hAnsi="Arial" w:cs="Arial"/>
                <w:color w:val="000000"/>
                <w:sz w:val="20"/>
                <w:szCs w:val="20"/>
              </w:rPr>
            </w:pPr>
            <w:r w:rsidRPr="00A20235">
              <w:rPr>
                <w:rFonts w:ascii="Arial" w:hAnsi="Arial" w:cs="Arial"/>
                <w:color w:val="000000"/>
                <w:sz w:val="20"/>
                <w:szCs w:val="20"/>
              </w:rPr>
              <w:t xml:space="preserve">TEMSİL </w:t>
            </w:r>
            <w:proofErr w:type="gramStart"/>
            <w:r w:rsidRPr="00A20235">
              <w:rPr>
                <w:rFonts w:ascii="Arial" w:hAnsi="Arial" w:cs="Arial"/>
                <w:color w:val="000000"/>
                <w:sz w:val="20"/>
                <w:szCs w:val="20"/>
              </w:rPr>
              <w:t>VE  TANITMA</w:t>
            </w:r>
            <w:proofErr w:type="gramEnd"/>
            <w:r w:rsidRPr="00A20235">
              <w:rPr>
                <w:rFonts w:ascii="Arial" w:hAnsi="Arial" w:cs="Arial"/>
                <w:color w:val="000000"/>
                <w:sz w:val="20"/>
                <w:szCs w:val="20"/>
              </w:rPr>
              <w:t xml:space="preserve">  GİDERLERİ</w:t>
            </w:r>
          </w:p>
        </w:tc>
        <w:tc>
          <w:tcPr>
            <w:tcW w:w="1850" w:type="dxa"/>
            <w:hideMark/>
          </w:tcPr>
          <w:p w:rsidR="00AD5C63" w:rsidRPr="00A20235" w:rsidRDefault="00AD5C63"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590.000,00-TL</w:t>
            </w:r>
          </w:p>
        </w:tc>
        <w:tc>
          <w:tcPr>
            <w:tcW w:w="2000" w:type="dxa"/>
            <w:hideMark/>
          </w:tcPr>
          <w:p w:rsidR="00AD5C63" w:rsidRPr="00A20235" w:rsidRDefault="00AD5C63"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38.790,12-TL</w:t>
            </w:r>
          </w:p>
        </w:tc>
        <w:tc>
          <w:tcPr>
            <w:tcW w:w="811" w:type="dxa"/>
            <w:hideMark/>
          </w:tcPr>
          <w:p w:rsidR="00AD5C63" w:rsidRPr="00A20235" w:rsidRDefault="00AD5C63" w:rsidP="00ED6D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20235">
              <w:rPr>
                <w:rFonts w:ascii="Arial" w:hAnsi="Arial" w:cs="Arial"/>
                <w:color w:val="000000"/>
                <w:sz w:val="20"/>
                <w:szCs w:val="20"/>
              </w:rPr>
              <w:t> </w:t>
            </w:r>
          </w:p>
        </w:tc>
      </w:tr>
    </w:tbl>
    <w:p w:rsidR="00ED6DF8" w:rsidRDefault="00ED6DF8" w:rsidP="00ED6DF8"/>
    <w:p w:rsidR="00ED6DF8" w:rsidRDefault="00ED6DF8" w:rsidP="00ED6DF8">
      <w:pPr>
        <w:pStyle w:val="ListeParagraf"/>
        <w:numPr>
          <w:ilvl w:val="0"/>
          <w:numId w:val="33"/>
        </w:numPr>
      </w:pPr>
      <w:r>
        <w:rPr>
          <w:rFonts w:cs="Calibri"/>
          <w:color w:val="000000"/>
        </w:rPr>
        <w:t>2019 Yılı</w:t>
      </w:r>
      <w:r w:rsidRPr="00A20235">
        <w:rPr>
          <w:rFonts w:cs="Calibri"/>
          <w:color w:val="000000"/>
        </w:rPr>
        <w:t xml:space="preserve"> Destek Hizmetleri Bütçesi</w:t>
      </w:r>
    </w:p>
    <w:tbl>
      <w:tblPr>
        <w:tblStyle w:val="KlavuzTablo5Koyu-Vurgu11"/>
        <w:tblW w:w="8963" w:type="dxa"/>
        <w:jc w:val="center"/>
        <w:tblLook w:val="04A0" w:firstRow="1" w:lastRow="0" w:firstColumn="1" w:lastColumn="0" w:noHBand="0" w:noVBand="1"/>
      </w:tblPr>
      <w:tblGrid>
        <w:gridCol w:w="4390"/>
        <w:gridCol w:w="1876"/>
        <w:gridCol w:w="1804"/>
        <w:gridCol w:w="893"/>
      </w:tblGrid>
      <w:tr w:rsidR="00ED6DF8" w:rsidRPr="00A20235" w:rsidTr="00DB1696">
        <w:trPr>
          <w:cnfStyle w:val="100000000000" w:firstRow="1" w:lastRow="0" w:firstColumn="0" w:lastColumn="0" w:oddVBand="0" w:evenVBand="0" w:oddHBand="0"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390" w:type="dxa"/>
            <w:hideMark/>
          </w:tcPr>
          <w:p w:rsidR="00ED6DF8" w:rsidRPr="00A20235" w:rsidRDefault="00ED6DF8" w:rsidP="00ED6DF8">
            <w:pPr>
              <w:spacing w:after="0" w:line="240" w:lineRule="auto"/>
              <w:jc w:val="center"/>
              <w:rPr>
                <w:rFonts w:ascii="Arial" w:hAnsi="Arial" w:cs="Arial"/>
                <w:color w:val="000000" w:themeColor="text1"/>
                <w:sz w:val="20"/>
                <w:szCs w:val="20"/>
              </w:rPr>
            </w:pPr>
            <w:r w:rsidRPr="00A20235">
              <w:rPr>
                <w:rFonts w:ascii="Arial" w:hAnsi="Arial" w:cs="Arial"/>
                <w:color w:val="000000" w:themeColor="text1"/>
                <w:sz w:val="20"/>
                <w:szCs w:val="20"/>
              </w:rPr>
              <w:t xml:space="preserve">AÇIKLAMA           </w:t>
            </w:r>
          </w:p>
        </w:tc>
        <w:tc>
          <w:tcPr>
            <w:tcW w:w="1876" w:type="dxa"/>
            <w:hideMark/>
          </w:tcPr>
          <w:p w:rsidR="00ED6DF8" w:rsidRPr="00A20235" w:rsidRDefault="00ED6DF8" w:rsidP="00DB169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 xml:space="preserve">BÜTÇE İLE VERİLEN </w:t>
            </w:r>
          </w:p>
        </w:tc>
        <w:tc>
          <w:tcPr>
            <w:tcW w:w="1804" w:type="dxa"/>
            <w:hideMark/>
          </w:tcPr>
          <w:p w:rsidR="00ED6DF8" w:rsidRPr="00A20235" w:rsidRDefault="00ED6DF8"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GERÇEKLEŞEN</w:t>
            </w:r>
          </w:p>
        </w:tc>
        <w:tc>
          <w:tcPr>
            <w:tcW w:w="893" w:type="dxa"/>
            <w:hideMark/>
          </w:tcPr>
          <w:p w:rsidR="00ED6DF8" w:rsidRPr="00A20235" w:rsidRDefault="00ED6DF8"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 ORANI</w:t>
            </w:r>
          </w:p>
        </w:tc>
      </w:tr>
      <w:tr w:rsidR="00ED6DF8" w:rsidRPr="00A20235" w:rsidTr="00DB1696">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390" w:type="dxa"/>
            <w:hideMark/>
          </w:tcPr>
          <w:p w:rsidR="00ED6DF8" w:rsidRPr="00A20235" w:rsidRDefault="00ED6DF8" w:rsidP="00ED6DF8">
            <w:pPr>
              <w:spacing w:after="0" w:line="240" w:lineRule="auto"/>
              <w:rPr>
                <w:rFonts w:ascii="Arial" w:hAnsi="Arial" w:cs="Arial"/>
                <w:color w:val="000000" w:themeColor="text1"/>
                <w:sz w:val="20"/>
                <w:szCs w:val="20"/>
              </w:rPr>
            </w:pPr>
            <w:r w:rsidRPr="00A20235">
              <w:rPr>
                <w:rFonts w:ascii="Arial" w:hAnsi="Arial" w:cs="Arial"/>
                <w:color w:val="000000" w:themeColor="text1"/>
                <w:sz w:val="20"/>
                <w:szCs w:val="20"/>
              </w:rPr>
              <w:t>DESTEK HİZMETLERİ MÜDÜRLÜĞÜ</w:t>
            </w:r>
          </w:p>
        </w:tc>
        <w:tc>
          <w:tcPr>
            <w:tcW w:w="1876" w:type="dxa"/>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A20235">
              <w:rPr>
                <w:rFonts w:ascii="Arial" w:hAnsi="Arial" w:cs="Arial"/>
                <w:b/>
                <w:bCs/>
                <w:color w:val="000000" w:themeColor="text1"/>
                <w:sz w:val="20"/>
                <w:szCs w:val="20"/>
              </w:rPr>
              <w:t xml:space="preserve">3.354.300,00-TL                     </w:t>
            </w:r>
          </w:p>
        </w:tc>
        <w:tc>
          <w:tcPr>
            <w:tcW w:w="1804" w:type="dxa"/>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A20235">
              <w:rPr>
                <w:rFonts w:ascii="Arial" w:hAnsi="Arial" w:cs="Arial"/>
                <w:b/>
                <w:bCs/>
                <w:color w:val="000000" w:themeColor="text1"/>
                <w:sz w:val="20"/>
                <w:szCs w:val="20"/>
              </w:rPr>
              <w:t>640.796,61-TL</w:t>
            </w:r>
          </w:p>
        </w:tc>
        <w:tc>
          <w:tcPr>
            <w:tcW w:w="893" w:type="dxa"/>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19,10</w:t>
            </w:r>
          </w:p>
        </w:tc>
      </w:tr>
      <w:tr w:rsidR="00ED6DF8" w:rsidRPr="00A20235" w:rsidTr="00DB1696">
        <w:trPr>
          <w:trHeight w:val="339"/>
          <w:jc w:val="center"/>
        </w:trPr>
        <w:tc>
          <w:tcPr>
            <w:cnfStyle w:val="001000000000" w:firstRow="0" w:lastRow="0" w:firstColumn="1" w:lastColumn="0" w:oddVBand="0" w:evenVBand="0" w:oddHBand="0" w:evenHBand="0" w:firstRowFirstColumn="0" w:firstRowLastColumn="0" w:lastRowFirstColumn="0" w:lastRowLastColumn="0"/>
            <w:tcW w:w="4390" w:type="dxa"/>
            <w:hideMark/>
          </w:tcPr>
          <w:p w:rsidR="00ED6DF8" w:rsidRPr="00A20235" w:rsidRDefault="00ED6DF8" w:rsidP="00ED6DF8">
            <w:pPr>
              <w:spacing w:after="0" w:line="240" w:lineRule="auto"/>
              <w:rPr>
                <w:rFonts w:ascii="Arial" w:hAnsi="Arial" w:cs="Arial"/>
                <w:color w:val="000000" w:themeColor="text1"/>
                <w:sz w:val="20"/>
                <w:szCs w:val="20"/>
              </w:rPr>
            </w:pPr>
            <w:r w:rsidRPr="00A20235">
              <w:rPr>
                <w:rFonts w:ascii="Arial" w:hAnsi="Arial" w:cs="Arial"/>
                <w:color w:val="000000" w:themeColor="text1"/>
                <w:sz w:val="20"/>
                <w:szCs w:val="20"/>
              </w:rPr>
              <w:t>PERSONEL GİDERLERİ</w:t>
            </w:r>
          </w:p>
        </w:tc>
        <w:tc>
          <w:tcPr>
            <w:tcW w:w="1876" w:type="dxa"/>
            <w:hideMark/>
          </w:tcPr>
          <w:p w:rsidR="00ED6DF8" w:rsidRPr="00A20235"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A20235">
              <w:rPr>
                <w:rFonts w:ascii="Arial" w:hAnsi="Arial" w:cs="Arial"/>
                <w:b/>
                <w:bCs/>
                <w:color w:val="000000" w:themeColor="text1"/>
                <w:sz w:val="20"/>
                <w:szCs w:val="20"/>
              </w:rPr>
              <w:t xml:space="preserve">136.100,00-TL                        </w:t>
            </w:r>
          </w:p>
        </w:tc>
        <w:tc>
          <w:tcPr>
            <w:tcW w:w="1804" w:type="dxa"/>
            <w:hideMark/>
          </w:tcPr>
          <w:p w:rsidR="00ED6DF8" w:rsidRPr="00A20235"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A20235">
              <w:rPr>
                <w:rFonts w:ascii="Arial" w:hAnsi="Arial" w:cs="Arial"/>
                <w:b/>
                <w:bCs/>
                <w:color w:val="000000" w:themeColor="text1"/>
                <w:sz w:val="20"/>
                <w:szCs w:val="20"/>
              </w:rPr>
              <w:t xml:space="preserve">115.456,34-TL       </w:t>
            </w:r>
          </w:p>
        </w:tc>
        <w:tc>
          <w:tcPr>
            <w:tcW w:w="893" w:type="dxa"/>
            <w:hideMark/>
          </w:tcPr>
          <w:p w:rsidR="00ED6DF8" w:rsidRPr="00A20235"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 </w:t>
            </w:r>
          </w:p>
        </w:tc>
      </w:tr>
      <w:tr w:rsidR="00ED6DF8" w:rsidRPr="00A20235" w:rsidTr="00DB1696">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390" w:type="dxa"/>
            <w:hideMark/>
          </w:tcPr>
          <w:p w:rsidR="00ED6DF8" w:rsidRPr="00A20235" w:rsidRDefault="00ED6DF8" w:rsidP="00ED6DF8">
            <w:pPr>
              <w:spacing w:after="0" w:line="240" w:lineRule="auto"/>
              <w:rPr>
                <w:rFonts w:ascii="Arial" w:hAnsi="Arial" w:cs="Arial"/>
                <w:color w:val="000000" w:themeColor="text1"/>
                <w:sz w:val="20"/>
                <w:szCs w:val="20"/>
              </w:rPr>
            </w:pPr>
            <w:r w:rsidRPr="00A20235">
              <w:rPr>
                <w:rFonts w:ascii="Arial" w:hAnsi="Arial" w:cs="Arial"/>
                <w:color w:val="000000" w:themeColor="text1"/>
                <w:sz w:val="20"/>
                <w:szCs w:val="20"/>
              </w:rPr>
              <w:t>MEMURLAR</w:t>
            </w:r>
          </w:p>
        </w:tc>
        <w:tc>
          <w:tcPr>
            <w:tcW w:w="1876" w:type="dxa"/>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 xml:space="preserve">106.100,00-TL                         </w:t>
            </w:r>
          </w:p>
        </w:tc>
        <w:tc>
          <w:tcPr>
            <w:tcW w:w="1804" w:type="dxa"/>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 xml:space="preserve">90.716,92-TL          </w:t>
            </w:r>
          </w:p>
        </w:tc>
        <w:tc>
          <w:tcPr>
            <w:tcW w:w="893" w:type="dxa"/>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 </w:t>
            </w:r>
          </w:p>
        </w:tc>
      </w:tr>
      <w:tr w:rsidR="00ED6DF8" w:rsidRPr="00A20235" w:rsidTr="00DB1696">
        <w:trPr>
          <w:trHeight w:val="339"/>
          <w:jc w:val="center"/>
        </w:trPr>
        <w:tc>
          <w:tcPr>
            <w:cnfStyle w:val="001000000000" w:firstRow="0" w:lastRow="0" w:firstColumn="1" w:lastColumn="0" w:oddVBand="0" w:evenVBand="0" w:oddHBand="0" w:evenHBand="0" w:firstRowFirstColumn="0" w:firstRowLastColumn="0" w:lastRowFirstColumn="0" w:lastRowLastColumn="0"/>
            <w:tcW w:w="4390" w:type="dxa"/>
            <w:hideMark/>
          </w:tcPr>
          <w:p w:rsidR="00ED6DF8" w:rsidRPr="00A20235" w:rsidRDefault="00ED6DF8" w:rsidP="00ED6DF8">
            <w:pPr>
              <w:spacing w:after="0" w:line="240" w:lineRule="auto"/>
              <w:rPr>
                <w:rFonts w:ascii="Arial" w:hAnsi="Arial" w:cs="Arial"/>
                <w:color w:val="000000" w:themeColor="text1"/>
                <w:sz w:val="20"/>
                <w:szCs w:val="20"/>
              </w:rPr>
            </w:pPr>
            <w:r w:rsidRPr="00A20235">
              <w:rPr>
                <w:rFonts w:ascii="Arial" w:hAnsi="Arial" w:cs="Arial"/>
                <w:color w:val="000000" w:themeColor="text1"/>
                <w:sz w:val="20"/>
                <w:szCs w:val="20"/>
              </w:rPr>
              <w:t>GEÇİCİ PERSONEL</w:t>
            </w:r>
          </w:p>
        </w:tc>
        <w:tc>
          <w:tcPr>
            <w:tcW w:w="1876" w:type="dxa"/>
            <w:hideMark/>
          </w:tcPr>
          <w:p w:rsidR="00ED6DF8" w:rsidRPr="00A20235"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30.000,00-TL</w:t>
            </w:r>
          </w:p>
        </w:tc>
        <w:tc>
          <w:tcPr>
            <w:tcW w:w="1804" w:type="dxa"/>
            <w:hideMark/>
          </w:tcPr>
          <w:p w:rsidR="00ED6DF8" w:rsidRPr="00A20235"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24.739,42-TL</w:t>
            </w:r>
          </w:p>
        </w:tc>
        <w:tc>
          <w:tcPr>
            <w:tcW w:w="893" w:type="dxa"/>
            <w:hideMark/>
          </w:tcPr>
          <w:p w:rsidR="00ED6DF8" w:rsidRPr="00A20235"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 </w:t>
            </w:r>
          </w:p>
        </w:tc>
      </w:tr>
      <w:tr w:rsidR="00ED6DF8" w:rsidRPr="00A20235" w:rsidTr="00DB1696">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390" w:type="dxa"/>
            <w:hideMark/>
          </w:tcPr>
          <w:p w:rsidR="00ED6DF8" w:rsidRPr="00A20235" w:rsidRDefault="00ED6DF8" w:rsidP="00ED6DF8">
            <w:pPr>
              <w:spacing w:after="0" w:line="240" w:lineRule="auto"/>
              <w:rPr>
                <w:rFonts w:ascii="Arial" w:hAnsi="Arial" w:cs="Arial"/>
                <w:color w:val="000000" w:themeColor="text1"/>
                <w:sz w:val="20"/>
                <w:szCs w:val="20"/>
              </w:rPr>
            </w:pPr>
            <w:r w:rsidRPr="00A20235">
              <w:rPr>
                <w:rFonts w:ascii="Arial" w:hAnsi="Arial" w:cs="Arial"/>
                <w:color w:val="000000" w:themeColor="text1"/>
                <w:sz w:val="20"/>
                <w:szCs w:val="20"/>
              </w:rPr>
              <w:t>SOSYAL GÜVENLİK KURUMLARI</w:t>
            </w:r>
          </w:p>
        </w:tc>
        <w:tc>
          <w:tcPr>
            <w:tcW w:w="1876" w:type="dxa"/>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A20235">
              <w:rPr>
                <w:rFonts w:ascii="Arial" w:hAnsi="Arial" w:cs="Arial"/>
                <w:b/>
                <w:bCs/>
                <w:color w:val="000000" w:themeColor="text1"/>
                <w:sz w:val="20"/>
                <w:szCs w:val="20"/>
              </w:rPr>
              <w:t>30.000,00-TL</w:t>
            </w:r>
          </w:p>
        </w:tc>
        <w:tc>
          <w:tcPr>
            <w:tcW w:w="1804" w:type="dxa"/>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A20235">
              <w:rPr>
                <w:rFonts w:ascii="Arial" w:hAnsi="Arial" w:cs="Arial"/>
                <w:b/>
                <w:bCs/>
                <w:color w:val="000000" w:themeColor="text1"/>
                <w:sz w:val="20"/>
                <w:szCs w:val="20"/>
              </w:rPr>
              <w:t xml:space="preserve">14.738,92-TL          </w:t>
            </w:r>
          </w:p>
        </w:tc>
        <w:tc>
          <w:tcPr>
            <w:tcW w:w="893" w:type="dxa"/>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 </w:t>
            </w:r>
          </w:p>
        </w:tc>
      </w:tr>
      <w:tr w:rsidR="00ED6DF8" w:rsidRPr="00A20235" w:rsidTr="00DB1696">
        <w:trPr>
          <w:trHeight w:val="339"/>
          <w:jc w:val="center"/>
        </w:trPr>
        <w:tc>
          <w:tcPr>
            <w:cnfStyle w:val="001000000000" w:firstRow="0" w:lastRow="0" w:firstColumn="1" w:lastColumn="0" w:oddVBand="0" w:evenVBand="0" w:oddHBand="0" w:evenHBand="0" w:firstRowFirstColumn="0" w:firstRowLastColumn="0" w:lastRowFirstColumn="0" w:lastRowLastColumn="0"/>
            <w:tcW w:w="4390" w:type="dxa"/>
            <w:hideMark/>
          </w:tcPr>
          <w:p w:rsidR="00ED6DF8" w:rsidRPr="00A20235" w:rsidRDefault="00ED6DF8" w:rsidP="00ED6DF8">
            <w:pPr>
              <w:spacing w:after="0" w:line="240" w:lineRule="auto"/>
              <w:rPr>
                <w:rFonts w:ascii="Arial" w:hAnsi="Arial" w:cs="Arial"/>
                <w:color w:val="000000" w:themeColor="text1"/>
                <w:sz w:val="20"/>
                <w:szCs w:val="20"/>
              </w:rPr>
            </w:pPr>
            <w:r w:rsidRPr="00A20235">
              <w:rPr>
                <w:rFonts w:ascii="Arial" w:hAnsi="Arial" w:cs="Arial"/>
                <w:color w:val="000000" w:themeColor="text1"/>
                <w:sz w:val="20"/>
                <w:szCs w:val="20"/>
              </w:rPr>
              <w:t>MEMURLAR</w:t>
            </w:r>
          </w:p>
        </w:tc>
        <w:tc>
          <w:tcPr>
            <w:tcW w:w="1876" w:type="dxa"/>
            <w:hideMark/>
          </w:tcPr>
          <w:p w:rsidR="00ED6DF8" w:rsidRPr="00A20235"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 xml:space="preserve">30.000,00-TL                             </w:t>
            </w:r>
          </w:p>
        </w:tc>
        <w:tc>
          <w:tcPr>
            <w:tcW w:w="1804" w:type="dxa"/>
            <w:hideMark/>
          </w:tcPr>
          <w:p w:rsidR="00ED6DF8" w:rsidRPr="00A20235"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 xml:space="preserve">14.738,92-TL          </w:t>
            </w:r>
          </w:p>
        </w:tc>
        <w:tc>
          <w:tcPr>
            <w:tcW w:w="893" w:type="dxa"/>
            <w:hideMark/>
          </w:tcPr>
          <w:p w:rsidR="00ED6DF8" w:rsidRPr="00A20235"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 </w:t>
            </w:r>
          </w:p>
        </w:tc>
      </w:tr>
      <w:tr w:rsidR="00ED6DF8" w:rsidRPr="00A20235" w:rsidTr="00DB1696">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390" w:type="dxa"/>
            <w:hideMark/>
          </w:tcPr>
          <w:p w:rsidR="00ED6DF8" w:rsidRPr="00A20235" w:rsidRDefault="00ED6DF8" w:rsidP="00ED6DF8">
            <w:pPr>
              <w:spacing w:after="0" w:line="240" w:lineRule="auto"/>
              <w:rPr>
                <w:rFonts w:ascii="Arial" w:hAnsi="Arial" w:cs="Arial"/>
                <w:color w:val="000000" w:themeColor="text1"/>
                <w:sz w:val="20"/>
                <w:szCs w:val="20"/>
              </w:rPr>
            </w:pPr>
            <w:r w:rsidRPr="00A20235">
              <w:rPr>
                <w:rFonts w:ascii="Arial" w:hAnsi="Arial" w:cs="Arial"/>
                <w:color w:val="000000" w:themeColor="text1"/>
                <w:sz w:val="20"/>
                <w:szCs w:val="20"/>
              </w:rPr>
              <w:t>MAL VE HİZMET GİDERLERİ</w:t>
            </w:r>
          </w:p>
        </w:tc>
        <w:tc>
          <w:tcPr>
            <w:tcW w:w="1876" w:type="dxa"/>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A20235">
              <w:rPr>
                <w:rFonts w:ascii="Arial" w:hAnsi="Arial" w:cs="Arial"/>
                <w:b/>
                <w:bCs/>
                <w:color w:val="000000" w:themeColor="text1"/>
                <w:sz w:val="20"/>
                <w:szCs w:val="20"/>
              </w:rPr>
              <w:t>3.188.200,00-TL</w:t>
            </w:r>
          </w:p>
        </w:tc>
        <w:tc>
          <w:tcPr>
            <w:tcW w:w="1804" w:type="dxa"/>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A20235">
              <w:rPr>
                <w:rFonts w:ascii="Arial" w:hAnsi="Arial" w:cs="Arial"/>
                <w:b/>
                <w:bCs/>
                <w:color w:val="000000" w:themeColor="text1"/>
                <w:sz w:val="20"/>
                <w:szCs w:val="20"/>
              </w:rPr>
              <w:t>510.601,35-TL</w:t>
            </w:r>
          </w:p>
        </w:tc>
        <w:tc>
          <w:tcPr>
            <w:tcW w:w="893" w:type="dxa"/>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 </w:t>
            </w:r>
          </w:p>
        </w:tc>
      </w:tr>
      <w:tr w:rsidR="00ED6DF8" w:rsidRPr="00A20235" w:rsidTr="00DB1696">
        <w:trPr>
          <w:trHeight w:val="339"/>
          <w:jc w:val="center"/>
        </w:trPr>
        <w:tc>
          <w:tcPr>
            <w:cnfStyle w:val="001000000000" w:firstRow="0" w:lastRow="0" w:firstColumn="1" w:lastColumn="0" w:oddVBand="0" w:evenVBand="0" w:oddHBand="0" w:evenHBand="0" w:firstRowFirstColumn="0" w:firstRowLastColumn="0" w:lastRowFirstColumn="0" w:lastRowLastColumn="0"/>
            <w:tcW w:w="4390" w:type="dxa"/>
            <w:hideMark/>
          </w:tcPr>
          <w:p w:rsidR="00ED6DF8" w:rsidRPr="00A20235" w:rsidRDefault="00ED6DF8" w:rsidP="00ED6DF8">
            <w:pPr>
              <w:spacing w:after="0" w:line="240" w:lineRule="auto"/>
              <w:rPr>
                <w:rFonts w:ascii="Arial" w:hAnsi="Arial" w:cs="Arial"/>
                <w:color w:val="000000" w:themeColor="text1"/>
                <w:sz w:val="20"/>
                <w:szCs w:val="20"/>
              </w:rPr>
            </w:pPr>
            <w:r w:rsidRPr="00A20235">
              <w:rPr>
                <w:rFonts w:ascii="Arial" w:hAnsi="Arial" w:cs="Arial"/>
                <w:color w:val="000000" w:themeColor="text1"/>
                <w:sz w:val="20"/>
                <w:szCs w:val="20"/>
              </w:rPr>
              <w:t>ÜRETİME YÖNELİK MAL VE HİZM</w:t>
            </w:r>
          </w:p>
        </w:tc>
        <w:tc>
          <w:tcPr>
            <w:tcW w:w="1876" w:type="dxa"/>
            <w:hideMark/>
          </w:tcPr>
          <w:p w:rsidR="00ED6DF8" w:rsidRPr="00A20235"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 xml:space="preserve">25.600,00-TL                             </w:t>
            </w:r>
          </w:p>
        </w:tc>
        <w:tc>
          <w:tcPr>
            <w:tcW w:w="1804" w:type="dxa"/>
            <w:hideMark/>
          </w:tcPr>
          <w:p w:rsidR="00ED6DF8" w:rsidRPr="00A20235"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 xml:space="preserve">945,00-TL           </w:t>
            </w:r>
          </w:p>
        </w:tc>
        <w:tc>
          <w:tcPr>
            <w:tcW w:w="893" w:type="dxa"/>
            <w:hideMark/>
          </w:tcPr>
          <w:p w:rsidR="00ED6DF8" w:rsidRPr="00A20235"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 </w:t>
            </w:r>
          </w:p>
        </w:tc>
      </w:tr>
      <w:tr w:rsidR="00ED6DF8" w:rsidRPr="00A20235" w:rsidTr="00DB1696">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390" w:type="dxa"/>
            <w:hideMark/>
          </w:tcPr>
          <w:p w:rsidR="00ED6DF8" w:rsidRPr="00A20235" w:rsidRDefault="00ED6DF8" w:rsidP="00ED6DF8">
            <w:pPr>
              <w:spacing w:after="0" w:line="240" w:lineRule="auto"/>
              <w:rPr>
                <w:rFonts w:ascii="Arial" w:hAnsi="Arial" w:cs="Arial"/>
                <w:color w:val="000000" w:themeColor="text1"/>
                <w:sz w:val="20"/>
                <w:szCs w:val="20"/>
              </w:rPr>
            </w:pPr>
            <w:r w:rsidRPr="00A20235">
              <w:rPr>
                <w:rFonts w:ascii="Arial" w:hAnsi="Arial" w:cs="Arial"/>
                <w:color w:val="000000" w:themeColor="text1"/>
                <w:sz w:val="20"/>
                <w:szCs w:val="20"/>
              </w:rPr>
              <w:t>TÜKETİME YÖNELİK MAL VE MLZ. G.</w:t>
            </w:r>
          </w:p>
        </w:tc>
        <w:tc>
          <w:tcPr>
            <w:tcW w:w="1876" w:type="dxa"/>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 xml:space="preserve">934.000,00-TL                         </w:t>
            </w:r>
          </w:p>
        </w:tc>
        <w:tc>
          <w:tcPr>
            <w:tcW w:w="1804" w:type="dxa"/>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 xml:space="preserve">259.738,99-TL       </w:t>
            </w:r>
          </w:p>
        </w:tc>
        <w:tc>
          <w:tcPr>
            <w:tcW w:w="893" w:type="dxa"/>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 </w:t>
            </w:r>
          </w:p>
        </w:tc>
      </w:tr>
      <w:tr w:rsidR="00ED6DF8" w:rsidRPr="00A20235" w:rsidTr="00DB1696">
        <w:trPr>
          <w:trHeight w:val="339"/>
          <w:jc w:val="center"/>
        </w:trPr>
        <w:tc>
          <w:tcPr>
            <w:cnfStyle w:val="001000000000" w:firstRow="0" w:lastRow="0" w:firstColumn="1" w:lastColumn="0" w:oddVBand="0" w:evenVBand="0" w:oddHBand="0" w:evenHBand="0" w:firstRowFirstColumn="0" w:firstRowLastColumn="0" w:lastRowFirstColumn="0" w:lastRowLastColumn="0"/>
            <w:tcW w:w="4390" w:type="dxa"/>
            <w:hideMark/>
          </w:tcPr>
          <w:p w:rsidR="00ED6DF8" w:rsidRPr="00A20235" w:rsidRDefault="00ED6DF8" w:rsidP="00ED6DF8">
            <w:pPr>
              <w:spacing w:after="0" w:line="240" w:lineRule="auto"/>
              <w:rPr>
                <w:rFonts w:ascii="Arial" w:hAnsi="Arial" w:cs="Arial"/>
                <w:color w:val="000000" w:themeColor="text1"/>
                <w:sz w:val="20"/>
                <w:szCs w:val="20"/>
              </w:rPr>
            </w:pPr>
            <w:r w:rsidRPr="00A20235">
              <w:rPr>
                <w:rFonts w:ascii="Arial" w:hAnsi="Arial" w:cs="Arial"/>
                <w:color w:val="000000" w:themeColor="text1"/>
                <w:sz w:val="20"/>
                <w:szCs w:val="20"/>
              </w:rPr>
              <w:t>YOLLUKLAR</w:t>
            </w:r>
          </w:p>
        </w:tc>
        <w:tc>
          <w:tcPr>
            <w:tcW w:w="1876" w:type="dxa"/>
            <w:hideMark/>
          </w:tcPr>
          <w:p w:rsidR="00ED6DF8" w:rsidRPr="00A20235"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 xml:space="preserve">3.000,00-TL                             </w:t>
            </w:r>
          </w:p>
        </w:tc>
        <w:tc>
          <w:tcPr>
            <w:tcW w:w="1804" w:type="dxa"/>
            <w:hideMark/>
          </w:tcPr>
          <w:p w:rsidR="00ED6DF8" w:rsidRPr="00A20235"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TL</w:t>
            </w:r>
          </w:p>
        </w:tc>
        <w:tc>
          <w:tcPr>
            <w:tcW w:w="893" w:type="dxa"/>
            <w:hideMark/>
          </w:tcPr>
          <w:p w:rsidR="00ED6DF8" w:rsidRPr="00A20235"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 </w:t>
            </w:r>
          </w:p>
        </w:tc>
      </w:tr>
      <w:tr w:rsidR="00ED6DF8" w:rsidRPr="00A20235" w:rsidTr="00DB1696">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390" w:type="dxa"/>
            <w:hideMark/>
          </w:tcPr>
          <w:p w:rsidR="00ED6DF8" w:rsidRPr="00A20235" w:rsidRDefault="00ED6DF8" w:rsidP="00ED6DF8">
            <w:pPr>
              <w:spacing w:after="0" w:line="240" w:lineRule="auto"/>
              <w:rPr>
                <w:rFonts w:ascii="Arial" w:hAnsi="Arial" w:cs="Arial"/>
                <w:color w:val="000000" w:themeColor="text1"/>
                <w:sz w:val="20"/>
                <w:szCs w:val="20"/>
              </w:rPr>
            </w:pPr>
            <w:r w:rsidRPr="00A20235">
              <w:rPr>
                <w:rFonts w:ascii="Arial" w:hAnsi="Arial" w:cs="Arial"/>
                <w:color w:val="000000" w:themeColor="text1"/>
                <w:sz w:val="20"/>
                <w:szCs w:val="20"/>
              </w:rPr>
              <w:t>HİZMET ALIMLARI</w:t>
            </w:r>
          </w:p>
        </w:tc>
        <w:tc>
          <w:tcPr>
            <w:tcW w:w="1876" w:type="dxa"/>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 xml:space="preserve">243.600,00-TL                         </w:t>
            </w:r>
          </w:p>
        </w:tc>
        <w:tc>
          <w:tcPr>
            <w:tcW w:w="1804" w:type="dxa"/>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113.796,26-TL</w:t>
            </w:r>
          </w:p>
        </w:tc>
        <w:tc>
          <w:tcPr>
            <w:tcW w:w="893" w:type="dxa"/>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 </w:t>
            </w:r>
          </w:p>
        </w:tc>
      </w:tr>
      <w:tr w:rsidR="00ED6DF8" w:rsidRPr="00A20235" w:rsidTr="00DB1696">
        <w:trPr>
          <w:trHeight w:val="339"/>
          <w:jc w:val="center"/>
        </w:trPr>
        <w:tc>
          <w:tcPr>
            <w:cnfStyle w:val="001000000000" w:firstRow="0" w:lastRow="0" w:firstColumn="1" w:lastColumn="0" w:oddVBand="0" w:evenVBand="0" w:oddHBand="0" w:evenHBand="0" w:firstRowFirstColumn="0" w:firstRowLastColumn="0" w:lastRowFirstColumn="0" w:lastRowLastColumn="0"/>
            <w:tcW w:w="4390" w:type="dxa"/>
            <w:hideMark/>
          </w:tcPr>
          <w:p w:rsidR="00ED6DF8" w:rsidRPr="00A20235" w:rsidRDefault="00ED6DF8" w:rsidP="00ED6DF8">
            <w:pPr>
              <w:spacing w:after="0" w:line="240" w:lineRule="auto"/>
              <w:rPr>
                <w:rFonts w:ascii="Arial" w:hAnsi="Arial" w:cs="Arial"/>
                <w:color w:val="000000" w:themeColor="text1"/>
                <w:sz w:val="20"/>
                <w:szCs w:val="20"/>
              </w:rPr>
            </w:pPr>
            <w:r w:rsidRPr="00A20235">
              <w:rPr>
                <w:rFonts w:ascii="Arial" w:hAnsi="Arial" w:cs="Arial"/>
                <w:color w:val="000000" w:themeColor="text1"/>
                <w:sz w:val="20"/>
                <w:szCs w:val="20"/>
              </w:rPr>
              <w:t>MENKUL MAL GAYRİMADDİ HAK</w:t>
            </w:r>
          </w:p>
        </w:tc>
        <w:tc>
          <w:tcPr>
            <w:tcW w:w="1876" w:type="dxa"/>
            <w:hideMark/>
          </w:tcPr>
          <w:p w:rsidR="00ED6DF8" w:rsidRPr="00A20235"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 xml:space="preserve">1.607.000,00-TL                      </w:t>
            </w:r>
          </w:p>
        </w:tc>
        <w:tc>
          <w:tcPr>
            <w:tcW w:w="1804" w:type="dxa"/>
            <w:hideMark/>
          </w:tcPr>
          <w:p w:rsidR="00ED6DF8" w:rsidRPr="00A20235"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 xml:space="preserve">106.156,19-TL    </w:t>
            </w:r>
          </w:p>
        </w:tc>
        <w:tc>
          <w:tcPr>
            <w:tcW w:w="893" w:type="dxa"/>
            <w:hideMark/>
          </w:tcPr>
          <w:p w:rsidR="00ED6DF8" w:rsidRPr="00A20235"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 </w:t>
            </w:r>
          </w:p>
        </w:tc>
      </w:tr>
      <w:tr w:rsidR="00ED6DF8" w:rsidRPr="00A20235" w:rsidTr="00DB1696">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390" w:type="dxa"/>
            <w:hideMark/>
          </w:tcPr>
          <w:p w:rsidR="00ED6DF8" w:rsidRPr="00A20235" w:rsidRDefault="00ED6DF8" w:rsidP="00ED6DF8">
            <w:pPr>
              <w:spacing w:after="0" w:line="240" w:lineRule="auto"/>
              <w:rPr>
                <w:rFonts w:ascii="Arial" w:hAnsi="Arial" w:cs="Arial"/>
                <w:color w:val="000000" w:themeColor="text1"/>
                <w:sz w:val="20"/>
                <w:szCs w:val="20"/>
              </w:rPr>
            </w:pPr>
            <w:r w:rsidRPr="00A20235">
              <w:rPr>
                <w:rFonts w:ascii="Arial" w:hAnsi="Arial" w:cs="Arial"/>
                <w:color w:val="000000" w:themeColor="text1"/>
                <w:sz w:val="20"/>
                <w:szCs w:val="20"/>
              </w:rPr>
              <w:t>TAŞIMAZ MAL BAKIM ONARIM GİD.</w:t>
            </w:r>
          </w:p>
        </w:tc>
        <w:tc>
          <w:tcPr>
            <w:tcW w:w="1876" w:type="dxa"/>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 xml:space="preserve">375.000,00-TL                         </w:t>
            </w:r>
          </w:p>
        </w:tc>
        <w:tc>
          <w:tcPr>
            <w:tcW w:w="1804" w:type="dxa"/>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 xml:space="preserve">29.964,92-TL          </w:t>
            </w:r>
          </w:p>
        </w:tc>
        <w:tc>
          <w:tcPr>
            <w:tcW w:w="893" w:type="dxa"/>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A20235">
              <w:rPr>
                <w:rFonts w:ascii="Arial" w:hAnsi="Arial" w:cs="Arial"/>
                <w:color w:val="000000" w:themeColor="text1"/>
                <w:sz w:val="20"/>
                <w:szCs w:val="20"/>
              </w:rPr>
              <w:t> </w:t>
            </w:r>
          </w:p>
        </w:tc>
      </w:tr>
    </w:tbl>
    <w:p w:rsidR="00ED6DF8" w:rsidRDefault="00ED6DF8" w:rsidP="00ED6DF8"/>
    <w:p w:rsidR="00DB1696" w:rsidRDefault="00DB1696" w:rsidP="00ED6DF8"/>
    <w:p w:rsidR="00DB1696" w:rsidRDefault="00DB1696" w:rsidP="00ED6DF8"/>
    <w:p w:rsidR="00ED6DF8" w:rsidRPr="00A20235" w:rsidRDefault="00ED6DF8" w:rsidP="00ED6DF8">
      <w:pPr>
        <w:pStyle w:val="ListeParagraf"/>
        <w:numPr>
          <w:ilvl w:val="0"/>
          <w:numId w:val="33"/>
        </w:numPr>
      </w:pPr>
      <w:r>
        <w:rPr>
          <w:rFonts w:cs="Calibri"/>
          <w:bCs/>
          <w:color w:val="000000"/>
        </w:rPr>
        <w:lastRenderedPageBreak/>
        <w:t>2019 Yazı İ</w:t>
      </w:r>
      <w:r w:rsidRPr="00A20235">
        <w:rPr>
          <w:rFonts w:cs="Calibri"/>
          <w:bCs/>
          <w:color w:val="000000"/>
        </w:rPr>
        <w:t>şleri Müdürlüğü Gider Bütçesi</w:t>
      </w:r>
    </w:p>
    <w:tbl>
      <w:tblPr>
        <w:tblStyle w:val="KlavuzTablo5Koyu-Vurgu11"/>
        <w:tblW w:w="8577" w:type="dxa"/>
        <w:jc w:val="center"/>
        <w:tblLook w:val="04A0" w:firstRow="1" w:lastRow="0" w:firstColumn="1" w:lastColumn="0" w:noHBand="0" w:noVBand="1"/>
      </w:tblPr>
      <w:tblGrid>
        <w:gridCol w:w="3964"/>
        <w:gridCol w:w="2024"/>
        <w:gridCol w:w="2589"/>
      </w:tblGrid>
      <w:tr w:rsidR="00ED6DF8" w:rsidRPr="00A20235" w:rsidTr="00ED6DF8">
        <w:trPr>
          <w:cnfStyle w:val="100000000000" w:firstRow="1" w:lastRow="0" w:firstColumn="0" w:lastColumn="0" w:oddVBand="0" w:evenVBand="0" w:oddHBand="0"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3964" w:type="dxa"/>
            <w:noWrap/>
            <w:hideMark/>
          </w:tcPr>
          <w:p w:rsidR="00ED6DF8" w:rsidRPr="00A20235" w:rsidRDefault="00ED6DF8" w:rsidP="00ED6DF8">
            <w:pPr>
              <w:spacing w:after="0" w:line="240" w:lineRule="auto"/>
              <w:jc w:val="center"/>
              <w:rPr>
                <w:color w:val="000000"/>
              </w:rPr>
            </w:pPr>
            <w:r w:rsidRPr="00A20235">
              <w:rPr>
                <w:rFonts w:cs="Calibri"/>
                <w:color w:val="000000"/>
              </w:rPr>
              <w:t>AÇIKLAMA</w:t>
            </w:r>
          </w:p>
        </w:tc>
        <w:tc>
          <w:tcPr>
            <w:tcW w:w="2024" w:type="dxa"/>
            <w:noWrap/>
            <w:hideMark/>
          </w:tcPr>
          <w:p w:rsidR="00ED6DF8" w:rsidRPr="00A20235" w:rsidRDefault="00ED6DF8"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A20235">
              <w:rPr>
                <w:rFonts w:cs="Calibri"/>
                <w:color w:val="000000"/>
              </w:rPr>
              <w:t>BÜTÇE İLE VERİLEN ÖDENEK</w:t>
            </w:r>
          </w:p>
        </w:tc>
        <w:tc>
          <w:tcPr>
            <w:tcW w:w="2589" w:type="dxa"/>
            <w:noWrap/>
            <w:hideMark/>
          </w:tcPr>
          <w:p w:rsidR="00ED6DF8" w:rsidRPr="00A20235" w:rsidRDefault="00ED6DF8"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A20235">
              <w:rPr>
                <w:rFonts w:cs="Calibri"/>
                <w:color w:val="000000"/>
              </w:rPr>
              <w:t>ÖDENEN BÜTÇE GİDERİ</w:t>
            </w:r>
          </w:p>
        </w:tc>
      </w:tr>
      <w:tr w:rsidR="00ED6DF8" w:rsidRPr="00A20235" w:rsidTr="00ED6DF8">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3964" w:type="dxa"/>
            <w:noWrap/>
            <w:hideMark/>
          </w:tcPr>
          <w:p w:rsidR="00ED6DF8" w:rsidRPr="00E6161A" w:rsidRDefault="00ED6DF8" w:rsidP="00ED6DF8">
            <w:pPr>
              <w:spacing w:after="0" w:line="240" w:lineRule="auto"/>
              <w:rPr>
                <w:color w:val="000000" w:themeColor="text1"/>
              </w:rPr>
            </w:pPr>
            <w:r w:rsidRPr="00E6161A">
              <w:rPr>
                <w:rFonts w:cs="Calibri"/>
                <w:color w:val="000000" w:themeColor="text1"/>
              </w:rPr>
              <w:t>YAZI İŞLERİ MÜDÜRLÜĞÜ</w:t>
            </w:r>
          </w:p>
        </w:tc>
        <w:tc>
          <w:tcPr>
            <w:tcW w:w="2024" w:type="dxa"/>
            <w:noWrap/>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A20235">
              <w:rPr>
                <w:rFonts w:cs="Calibri"/>
                <w:color w:val="000000"/>
              </w:rPr>
              <w:t>1.409.600,00-TL</w:t>
            </w:r>
          </w:p>
        </w:tc>
        <w:tc>
          <w:tcPr>
            <w:tcW w:w="2589" w:type="dxa"/>
            <w:noWrap/>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A20235">
              <w:rPr>
                <w:rFonts w:cs="Calibri"/>
                <w:color w:val="000000"/>
              </w:rPr>
              <w:t>807.642,58-TL</w:t>
            </w:r>
          </w:p>
        </w:tc>
      </w:tr>
      <w:tr w:rsidR="00ED6DF8" w:rsidRPr="00A20235" w:rsidTr="00ED6DF8">
        <w:trPr>
          <w:trHeight w:val="422"/>
          <w:jc w:val="center"/>
        </w:trPr>
        <w:tc>
          <w:tcPr>
            <w:cnfStyle w:val="001000000000" w:firstRow="0" w:lastRow="0" w:firstColumn="1" w:lastColumn="0" w:oddVBand="0" w:evenVBand="0" w:oddHBand="0" w:evenHBand="0" w:firstRowFirstColumn="0" w:firstRowLastColumn="0" w:lastRowFirstColumn="0" w:lastRowLastColumn="0"/>
            <w:tcW w:w="3964" w:type="dxa"/>
            <w:noWrap/>
            <w:hideMark/>
          </w:tcPr>
          <w:p w:rsidR="00ED6DF8" w:rsidRPr="00A20235" w:rsidRDefault="00ED6DF8" w:rsidP="00ED6DF8">
            <w:pPr>
              <w:spacing w:after="0" w:line="240" w:lineRule="auto"/>
              <w:rPr>
                <w:color w:val="000000"/>
              </w:rPr>
            </w:pPr>
            <w:r w:rsidRPr="00A20235">
              <w:rPr>
                <w:rFonts w:cs="Calibri"/>
                <w:color w:val="000000"/>
              </w:rPr>
              <w:t>PERSONEL GİDERLERİ</w:t>
            </w:r>
          </w:p>
        </w:tc>
        <w:tc>
          <w:tcPr>
            <w:tcW w:w="2024" w:type="dxa"/>
            <w:noWrap/>
            <w:hideMark/>
          </w:tcPr>
          <w:p w:rsidR="00ED6DF8" w:rsidRPr="00A20235"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sidRPr="00A20235">
              <w:rPr>
                <w:rFonts w:cs="Calibri"/>
                <w:b/>
                <w:bCs/>
                <w:color w:val="000000"/>
              </w:rPr>
              <w:t xml:space="preserve">1.043.800,00-TL             </w:t>
            </w:r>
          </w:p>
        </w:tc>
        <w:tc>
          <w:tcPr>
            <w:tcW w:w="2589" w:type="dxa"/>
            <w:noWrap/>
            <w:hideMark/>
          </w:tcPr>
          <w:p w:rsidR="00ED6DF8" w:rsidRPr="00A20235"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sidRPr="00A20235">
              <w:rPr>
                <w:rFonts w:cs="Calibri"/>
                <w:b/>
                <w:bCs/>
                <w:color w:val="000000"/>
              </w:rPr>
              <w:t>616.799,89-TL</w:t>
            </w:r>
          </w:p>
        </w:tc>
      </w:tr>
      <w:tr w:rsidR="00ED6DF8" w:rsidRPr="00A20235" w:rsidTr="00ED6DF8">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3964" w:type="dxa"/>
            <w:noWrap/>
            <w:hideMark/>
          </w:tcPr>
          <w:p w:rsidR="00ED6DF8" w:rsidRPr="00A20235" w:rsidRDefault="00ED6DF8" w:rsidP="00ED6DF8">
            <w:pPr>
              <w:spacing w:after="0" w:line="240" w:lineRule="auto"/>
              <w:rPr>
                <w:color w:val="000000"/>
              </w:rPr>
            </w:pPr>
            <w:r w:rsidRPr="00A20235">
              <w:rPr>
                <w:rFonts w:cs="Calibri"/>
                <w:color w:val="000000"/>
              </w:rPr>
              <w:t>MEMURLAR</w:t>
            </w:r>
          </w:p>
        </w:tc>
        <w:tc>
          <w:tcPr>
            <w:tcW w:w="2024" w:type="dxa"/>
            <w:noWrap/>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A20235">
              <w:rPr>
                <w:rFonts w:cs="Calibri"/>
                <w:color w:val="000000"/>
              </w:rPr>
              <w:t xml:space="preserve">939.600,00-TL  </w:t>
            </w:r>
          </w:p>
        </w:tc>
        <w:tc>
          <w:tcPr>
            <w:tcW w:w="2589" w:type="dxa"/>
            <w:noWrap/>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A20235">
              <w:rPr>
                <w:rFonts w:cs="Calibri"/>
                <w:color w:val="000000"/>
              </w:rPr>
              <w:t>616.799,89-TL</w:t>
            </w:r>
          </w:p>
        </w:tc>
      </w:tr>
      <w:tr w:rsidR="00ED6DF8" w:rsidRPr="00A20235" w:rsidTr="00ED6DF8">
        <w:trPr>
          <w:trHeight w:val="422"/>
          <w:jc w:val="center"/>
        </w:trPr>
        <w:tc>
          <w:tcPr>
            <w:cnfStyle w:val="001000000000" w:firstRow="0" w:lastRow="0" w:firstColumn="1" w:lastColumn="0" w:oddVBand="0" w:evenVBand="0" w:oddHBand="0" w:evenHBand="0" w:firstRowFirstColumn="0" w:firstRowLastColumn="0" w:lastRowFirstColumn="0" w:lastRowLastColumn="0"/>
            <w:tcW w:w="3964" w:type="dxa"/>
            <w:noWrap/>
            <w:hideMark/>
          </w:tcPr>
          <w:p w:rsidR="00ED6DF8" w:rsidRPr="00A20235" w:rsidRDefault="00ED6DF8" w:rsidP="00ED6DF8">
            <w:pPr>
              <w:spacing w:after="0" w:line="240" w:lineRule="auto"/>
              <w:rPr>
                <w:color w:val="000000"/>
              </w:rPr>
            </w:pPr>
            <w:r w:rsidRPr="00A20235">
              <w:rPr>
                <w:rFonts w:cs="Calibri"/>
                <w:color w:val="000000"/>
              </w:rPr>
              <w:t>DİĞER PERSONEL</w:t>
            </w:r>
          </w:p>
        </w:tc>
        <w:tc>
          <w:tcPr>
            <w:tcW w:w="2024" w:type="dxa"/>
            <w:noWrap/>
            <w:hideMark/>
          </w:tcPr>
          <w:p w:rsidR="00ED6DF8" w:rsidRPr="00A20235"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A20235">
              <w:rPr>
                <w:rFonts w:cs="Calibri"/>
                <w:color w:val="000000"/>
              </w:rPr>
              <w:t>104.200,00-TL</w:t>
            </w:r>
          </w:p>
        </w:tc>
        <w:tc>
          <w:tcPr>
            <w:tcW w:w="2589" w:type="dxa"/>
            <w:noWrap/>
            <w:hideMark/>
          </w:tcPr>
          <w:p w:rsidR="00ED6DF8" w:rsidRPr="00A20235"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A20235">
              <w:rPr>
                <w:rFonts w:cs="Calibri"/>
                <w:color w:val="000000"/>
              </w:rPr>
              <w:t>TL</w:t>
            </w:r>
          </w:p>
        </w:tc>
      </w:tr>
      <w:tr w:rsidR="00ED6DF8" w:rsidRPr="00A20235" w:rsidTr="00ED6DF8">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3964" w:type="dxa"/>
            <w:noWrap/>
            <w:hideMark/>
          </w:tcPr>
          <w:p w:rsidR="00ED6DF8" w:rsidRPr="00A20235" w:rsidRDefault="00ED6DF8" w:rsidP="00ED6DF8">
            <w:pPr>
              <w:spacing w:after="0" w:line="240" w:lineRule="auto"/>
              <w:rPr>
                <w:color w:val="000000"/>
              </w:rPr>
            </w:pPr>
            <w:r w:rsidRPr="00A20235">
              <w:rPr>
                <w:rFonts w:cs="Calibri"/>
                <w:color w:val="000000"/>
              </w:rPr>
              <w:t>SOSYAL GÜVENLİK KURUMLARI</w:t>
            </w:r>
          </w:p>
        </w:tc>
        <w:tc>
          <w:tcPr>
            <w:tcW w:w="2024" w:type="dxa"/>
            <w:noWrap/>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A20235">
              <w:rPr>
                <w:rFonts w:cs="Calibri"/>
                <w:b/>
                <w:bCs/>
                <w:color w:val="000000"/>
              </w:rPr>
              <w:t xml:space="preserve">125.000,00-TL            </w:t>
            </w:r>
          </w:p>
        </w:tc>
        <w:tc>
          <w:tcPr>
            <w:tcW w:w="2589" w:type="dxa"/>
            <w:noWrap/>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A20235">
              <w:rPr>
                <w:rFonts w:cs="Calibri"/>
                <w:b/>
                <w:bCs/>
                <w:color w:val="000000"/>
              </w:rPr>
              <w:t xml:space="preserve">80.414,70-TL                          </w:t>
            </w:r>
          </w:p>
        </w:tc>
      </w:tr>
      <w:tr w:rsidR="00ED6DF8" w:rsidRPr="00A20235" w:rsidTr="00ED6DF8">
        <w:trPr>
          <w:trHeight w:val="422"/>
          <w:jc w:val="center"/>
        </w:trPr>
        <w:tc>
          <w:tcPr>
            <w:cnfStyle w:val="001000000000" w:firstRow="0" w:lastRow="0" w:firstColumn="1" w:lastColumn="0" w:oddVBand="0" w:evenVBand="0" w:oddHBand="0" w:evenHBand="0" w:firstRowFirstColumn="0" w:firstRowLastColumn="0" w:lastRowFirstColumn="0" w:lastRowLastColumn="0"/>
            <w:tcW w:w="3964" w:type="dxa"/>
            <w:noWrap/>
            <w:hideMark/>
          </w:tcPr>
          <w:p w:rsidR="00ED6DF8" w:rsidRPr="00A20235" w:rsidRDefault="00ED6DF8" w:rsidP="00ED6DF8">
            <w:pPr>
              <w:spacing w:after="0" w:line="240" w:lineRule="auto"/>
              <w:rPr>
                <w:color w:val="000000"/>
              </w:rPr>
            </w:pPr>
            <w:r w:rsidRPr="00A20235">
              <w:rPr>
                <w:rFonts w:cs="Calibri"/>
                <w:color w:val="000000"/>
              </w:rPr>
              <w:t>MEMURLAR</w:t>
            </w:r>
          </w:p>
        </w:tc>
        <w:tc>
          <w:tcPr>
            <w:tcW w:w="2024" w:type="dxa"/>
            <w:noWrap/>
            <w:hideMark/>
          </w:tcPr>
          <w:p w:rsidR="00ED6DF8" w:rsidRPr="00A20235"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A20235">
              <w:rPr>
                <w:rFonts w:cs="Calibri"/>
                <w:color w:val="000000"/>
              </w:rPr>
              <w:t xml:space="preserve">125.000,00-TL                           </w:t>
            </w:r>
          </w:p>
        </w:tc>
        <w:tc>
          <w:tcPr>
            <w:tcW w:w="2589" w:type="dxa"/>
            <w:noWrap/>
            <w:hideMark/>
          </w:tcPr>
          <w:p w:rsidR="00ED6DF8" w:rsidRPr="00A20235"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A20235">
              <w:rPr>
                <w:rFonts w:cs="Calibri"/>
                <w:color w:val="000000"/>
              </w:rPr>
              <w:t xml:space="preserve">80.414,70-TL                          </w:t>
            </w:r>
          </w:p>
        </w:tc>
      </w:tr>
      <w:tr w:rsidR="00ED6DF8" w:rsidRPr="00A20235" w:rsidTr="00ED6DF8">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3964" w:type="dxa"/>
            <w:noWrap/>
            <w:hideMark/>
          </w:tcPr>
          <w:p w:rsidR="00ED6DF8" w:rsidRPr="00A20235" w:rsidRDefault="00ED6DF8" w:rsidP="00ED6DF8">
            <w:pPr>
              <w:spacing w:after="0" w:line="240" w:lineRule="auto"/>
              <w:rPr>
                <w:color w:val="000000"/>
              </w:rPr>
            </w:pPr>
            <w:r w:rsidRPr="00A20235">
              <w:rPr>
                <w:rFonts w:cs="Calibri"/>
                <w:color w:val="000000"/>
              </w:rPr>
              <w:t>MAL VE HİZM. ALIM GİDERLERİ</w:t>
            </w:r>
          </w:p>
        </w:tc>
        <w:tc>
          <w:tcPr>
            <w:tcW w:w="2024" w:type="dxa"/>
            <w:noWrap/>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A20235">
              <w:rPr>
                <w:rFonts w:cs="Calibri"/>
                <w:b/>
                <w:bCs/>
                <w:color w:val="000000"/>
              </w:rPr>
              <w:t xml:space="preserve">240.800,00-TL                         </w:t>
            </w:r>
          </w:p>
        </w:tc>
        <w:tc>
          <w:tcPr>
            <w:tcW w:w="2589" w:type="dxa"/>
            <w:noWrap/>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A20235">
              <w:rPr>
                <w:rFonts w:cs="Calibri"/>
                <w:b/>
                <w:bCs/>
                <w:color w:val="000000"/>
              </w:rPr>
              <w:t>110.427,99-TL</w:t>
            </w:r>
          </w:p>
        </w:tc>
      </w:tr>
      <w:tr w:rsidR="00ED6DF8" w:rsidRPr="00A20235" w:rsidTr="00ED6DF8">
        <w:trPr>
          <w:trHeight w:val="422"/>
          <w:jc w:val="center"/>
        </w:trPr>
        <w:tc>
          <w:tcPr>
            <w:cnfStyle w:val="001000000000" w:firstRow="0" w:lastRow="0" w:firstColumn="1" w:lastColumn="0" w:oddVBand="0" w:evenVBand="0" w:oddHBand="0" w:evenHBand="0" w:firstRowFirstColumn="0" w:firstRowLastColumn="0" w:lastRowFirstColumn="0" w:lastRowLastColumn="0"/>
            <w:tcW w:w="3964" w:type="dxa"/>
            <w:noWrap/>
            <w:hideMark/>
          </w:tcPr>
          <w:p w:rsidR="00ED6DF8" w:rsidRPr="00A20235" w:rsidRDefault="00ED6DF8" w:rsidP="00ED6DF8">
            <w:pPr>
              <w:spacing w:after="0" w:line="240" w:lineRule="auto"/>
              <w:rPr>
                <w:color w:val="000000"/>
              </w:rPr>
            </w:pPr>
            <w:r w:rsidRPr="00A20235">
              <w:rPr>
                <w:rFonts w:cs="Calibri"/>
                <w:color w:val="000000"/>
              </w:rPr>
              <w:t>TÜKETİME YÖNELİK MAL VE HİZM.</w:t>
            </w:r>
          </w:p>
        </w:tc>
        <w:tc>
          <w:tcPr>
            <w:tcW w:w="2024" w:type="dxa"/>
            <w:noWrap/>
            <w:hideMark/>
          </w:tcPr>
          <w:p w:rsidR="00ED6DF8" w:rsidRPr="00A20235"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A20235">
              <w:rPr>
                <w:rFonts w:cs="Calibri"/>
                <w:color w:val="000000"/>
              </w:rPr>
              <w:t xml:space="preserve">109.500,00-TL                           </w:t>
            </w:r>
          </w:p>
        </w:tc>
        <w:tc>
          <w:tcPr>
            <w:tcW w:w="2589" w:type="dxa"/>
            <w:noWrap/>
            <w:hideMark/>
          </w:tcPr>
          <w:p w:rsidR="00ED6DF8" w:rsidRPr="00A20235"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A20235">
              <w:rPr>
                <w:rFonts w:cs="Calibri"/>
                <w:color w:val="000000"/>
              </w:rPr>
              <w:t xml:space="preserve">77.476,05-TL                            </w:t>
            </w:r>
          </w:p>
        </w:tc>
      </w:tr>
      <w:tr w:rsidR="00ED6DF8" w:rsidRPr="00A20235" w:rsidTr="00ED6DF8">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3964" w:type="dxa"/>
            <w:noWrap/>
            <w:hideMark/>
          </w:tcPr>
          <w:p w:rsidR="00ED6DF8" w:rsidRPr="00A20235" w:rsidRDefault="00ED6DF8" w:rsidP="00ED6DF8">
            <w:pPr>
              <w:spacing w:after="0" w:line="240" w:lineRule="auto"/>
              <w:rPr>
                <w:color w:val="000000"/>
              </w:rPr>
            </w:pPr>
            <w:r w:rsidRPr="00A20235">
              <w:rPr>
                <w:rFonts w:cs="Calibri"/>
                <w:color w:val="000000"/>
              </w:rPr>
              <w:t>YOLLUKLAR</w:t>
            </w:r>
          </w:p>
        </w:tc>
        <w:tc>
          <w:tcPr>
            <w:tcW w:w="2024" w:type="dxa"/>
            <w:noWrap/>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A20235">
              <w:rPr>
                <w:rFonts w:cs="Calibri"/>
                <w:color w:val="000000"/>
              </w:rPr>
              <w:t xml:space="preserve">3.600,00-TL        </w:t>
            </w:r>
          </w:p>
        </w:tc>
        <w:tc>
          <w:tcPr>
            <w:tcW w:w="2589" w:type="dxa"/>
            <w:noWrap/>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A20235">
              <w:rPr>
                <w:rFonts w:cs="Calibri"/>
                <w:color w:val="000000"/>
              </w:rPr>
              <w:t xml:space="preserve">516,24-TL                               </w:t>
            </w:r>
          </w:p>
        </w:tc>
      </w:tr>
      <w:tr w:rsidR="00ED6DF8" w:rsidRPr="00A20235" w:rsidTr="00ED6DF8">
        <w:trPr>
          <w:trHeight w:val="422"/>
          <w:jc w:val="center"/>
        </w:trPr>
        <w:tc>
          <w:tcPr>
            <w:cnfStyle w:val="001000000000" w:firstRow="0" w:lastRow="0" w:firstColumn="1" w:lastColumn="0" w:oddVBand="0" w:evenVBand="0" w:oddHBand="0" w:evenHBand="0" w:firstRowFirstColumn="0" w:firstRowLastColumn="0" w:lastRowFirstColumn="0" w:lastRowLastColumn="0"/>
            <w:tcW w:w="3964" w:type="dxa"/>
            <w:noWrap/>
            <w:hideMark/>
          </w:tcPr>
          <w:p w:rsidR="00ED6DF8" w:rsidRPr="00A20235" w:rsidRDefault="00ED6DF8" w:rsidP="00ED6DF8">
            <w:pPr>
              <w:spacing w:after="0" w:line="240" w:lineRule="auto"/>
              <w:rPr>
                <w:color w:val="000000"/>
              </w:rPr>
            </w:pPr>
            <w:r w:rsidRPr="00A20235">
              <w:rPr>
                <w:rFonts w:cs="Calibri"/>
                <w:color w:val="000000"/>
              </w:rPr>
              <w:t>HİZMET ALIMLARI</w:t>
            </w:r>
          </w:p>
        </w:tc>
        <w:tc>
          <w:tcPr>
            <w:tcW w:w="2024" w:type="dxa"/>
            <w:noWrap/>
            <w:hideMark/>
          </w:tcPr>
          <w:p w:rsidR="00ED6DF8" w:rsidRPr="00A20235"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A20235">
              <w:rPr>
                <w:rFonts w:cs="Calibri"/>
                <w:color w:val="000000"/>
              </w:rPr>
              <w:t>119.700,00-TL</w:t>
            </w:r>
          </w:p>
        </w:tc>
        <w:tc>
          <w:tcPr>
            <w:tcW w:w="2589" w:type="dxa"/>
            <w:noWrap/>
            <w:hideMark/>
          </w:tcPr>
          <w:p w:rsidR="00ED6DF8" w:rsidRPr="00A20235"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A20235">
              <w:rPr>
                <w:rFonts w:cs="Calibri"/>
                <w:color w:val="000000"/>
              </w:rPr>
              <w:t>32.435,70-</w:t>
            </w:r>
          </w:p>
        </w:tc>
      </w:tr>
      <w:tr w:rsidR="00ED6DF8" w:rsidRPr="00A20235" w:rsidTr="00ED6DF8">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3964" w:type="dxa"/>
            <w:noWrap/>
            <w:hideMark/>
          </w:tcPr>
          <w:p w:rsidR="00ED6DF8" w:rsidRPr="00A20235" w:rsidRDefault="00ED6DF8" w:rsidP="00ED6DF8">
            <w:pPr>
              <w:spacing w:after="0" w:line="240" w:lineRule="auto"/>
              <w:rPr>
                <w:color w:val="000000"/>
              </w:rPr>
            </w:pPr>
            <w:r w:rsidRPr="00A20235">
              <w:rPr>
                <w:rFonts w:cs="Calibri"/>
                <w:color w:val="000000"/>
              </w:rPr>
              <w:t>MENKUL MAL GAYRİMADDİ HAK</w:t>
            </w:r>
          </w:p>
        </w:tc>
        <w:tc>
          <w:tcPr>
            <w:tcW w:w="2024" w:type="dxa"/>
            <w:noWrap/>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A20235">
              <w:rPr>
                <w:rFonts w:cs="Calibri"/>
                <w:color w:val="000000"/>
              </w:rPr>
              <w:t>8.000,00-TL</w:t>
            </w:r>
          </w:p>
        </w:tc>
        <w:tc>
          <w:tcPr>
            <w:tcW w:w="2589" w:type="dxa"/>
            <w:noWrap/>
            <w:hideMark/>
          </w:tcPr>
          <w:p w:rsidR="00ED6DF8" w:rsidRPr="00A20235"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A20235">
              <w:rPr>
                <w:rFonts w:cs="Calibri"/>
                <w:color w:val="000000"/>
              </w:rPr>
              <w:t>TL</w:t>
            </w:r>
          </w:p>
        </w:tc>
      </w:tr>
    </w:tbl>
    <w:p w:rsidR="00ED6DF8" w:rsidRDefault="00ED6DF8" w:rsidP="00ED6DF8"/>
    <w:tbl>
      <w:tblPr>
        <w:tblStyle w:val="KlavuzTablo5Koyu-Vurgu11"/>
        <w:tblW w:w="8575" w:type="dxa"/>
        <w:jc w:val="center"/>
        <w:tblLook w:val="04A0" w:firstRow="1" w:lastRow="0" w:firstColumn="1" w:lastColumn="0" w:noHBand="0" w:noVBand="1"/>
      </w:tblPr>
      <w:tblGrid>
        <w:gridCol w:w="3114"/>
        <w:gridCol w:w="2126"/>
        <w:gridCol w:w="2410"/>
        <w:gridCol w:w="925"/>
      </w:tblGrid>
      <w:tr w:rsidR="00ED6DF8" w:rsidRPr="00532610" w:rsidTr="00ED6DF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hideMark/>
          </w:tcPr>
          <w:p w:rsidR="00ED6DF8" w:rsidRPr="00532610" w:rsidRDefault="00ED6DF8" w:rsidP="00ED6DF8">
            <w:pPr>
              <w:spacing w:after="0" w:line="240" w:lineRule="auto"/>
              <w:rPr>
                <w:rFonts w:ascii="Arial" w:hAnsi="Arial" w:cs="Arial"/>
                <w:color w:val="000000"/>
              </w:rPr>
            </w:pPr>
            <w:r w:rsidRPr="00532610">
              <w:rPr>
                <w:rFonts w:ascii="Arial" w:hAnsi="Arial" w:cs="Arial"/>
                <w:color w:val="000000"/>
              </w:rPr>
              <w:t> </w:t>
            </w:r>
          </w:p>
        </w:tc>
        <w:tc>
          <w:tcPr>
            <w:tcW w:w="2126" w:type="dxa"/>
            <w:noWrap/>
            <w:hideMark/>
          </w:tcPr>
          <w:p w:rsidR="00ED6DF8" w:rsidRPr="00532610" w:rsidRDefault="00ED6DF8"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532610">
              <w:rPr>
                <w:rFonts w:ascii="Arial" w:hAnsi="Arial" w:cs="Arial"/>
                <w:color w:val="000000"/>
              </w:rPr>
              <w:t>TAHMİNİ BÜTÇE</w:t>
            </w:r>
          </w:p>
        </w:tc>
        <w:tc>
          <w:tcPr>
            <w:tcW w:w="2410" w:type="dxa"/>
            <w:noWrap/>
            <w:hideMark/>
          </w:tcPr>
          <w:p w:rsidR="00ED6DF8" w:rsidRPr="00532610" w:rsidRDefault="00ED6DF8"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532610">
              <w:rPr>
                <w:rFonts w:ascii="Arial" w:hAnsi="Arial" w:cs="Arial"/>
                <w:color w:val="000000"/>
              </w:rPr>
              <w:t>GERÇEKLEŞEN BÜTÇE</w:t>
            </w:r>
          </w:p>
        </w:tc>
        <w:tc>
          <w:tcPr>
            <w:tcW w:w="925" w:type="dxa"/>
            <w:noWrap/>
            <w:hideMark/>
          </w:tcPr>
          <w:p w:rsidR="00ED6DF8" w:rsidRPr="00532610" w:rsidRDefault="00ED6DF8"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532610">
              <w:rPr>
                <w:rFonts w:ascii="Arial" w:hAnsi="Arial" w:cs="Arial"/>
                <w:color w:val="000000"/>
              </w:rPr>
              <w:t>% ORANI</w:t>
            </w:r>
          </w:p>
        </w:tc>
      </w:tr>
      <w:tr w:rsidR="00ED6DF8" w:rsidRPr="00532610" w:rsidTr="00ED6DF8">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3114" w:type="dxa"/>
            <w:noWrap/>
            <w:hideMark/>
          </w:tcPr>
          <w:p w:rsidR="00ED6DF8" w:rsidRPr="00532610" w:rsidRDefault="00ED6DF8" w:rsidP="00ED6DF8">
            <w:pPr>
              <w:spacing w:after="0" w:line="240" w:lineRule="auto"/>
              <w:rPr>
                <w:rFonts w:ascii="Arial" w:hAnsi="Arial" w:cs="Arial"/>
                <w:color w:val="000000"/>
              </w:rPr>
            </w:pPr>
            <w:r w:rsidRPr="00532610">
              <w:rPr>
                <w:rFonts w:ascii="Arial" w:hAnsi="Arial" w:cs="Arial"/>
                <w:color w:val="000000"/>
              </w:rPr>
              <w:t>KARASU BELEDİYESİ</w:t>
            </w:r>
          </w:p>
        </w:tc>
        <w:tc>
          <w:tcPr>
            <w:tcW w:w="2126" w:type="dxa"/>
            <w:noWrap/>
            <w:hideMark/>
          </w:tcPr>
          <w:p w:rsidR="00ED6DF8" w:rsidRPr="0053261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32610">
              <w:rPr>
                <w:rFonts w:ascii="Arial" w:hAnsi="Arial" w:cs="Arial"/>
                <w:color w:val="000000"/>
              </w:rPr>
              <w:t xml:space="preserve"> 71.465.900,00-TL</w:t>
            </w:r>
          </w:p>
        </w:tc>
        <w:tc>
          <w:tcPr>
            <w:tcW w:w="2410" w:type="dxa"/>
            <w:noWrap/>
            <w:hideMark/>
          </w:tcPr>
          <w:p w:rsidR="00ED6DF8" w:rsidRPr="00532610"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32610">
              <w:rPr>
                <w:rFonts w:ascii="Arial" w:hAnsi="Arial" w:cs="Arial"/>
                <w:color w:val="000000"/>
              </w:rPr>
              <w:t>42.183.372,18-TL</w:t>
            </w:r>
          </w:p>
        </w:tc>
        <w:tc>
          <w:tcPr>
            <w:tcW w:w="925" w:type="dxa"/>
            <w:noWrap/>
            <w:hideMark/>
          </w:tcPr>
          <w:p w:rsidR="00ED6DF8" w:rsidRPr="00532610" w:rsidRDefault="00ED6DF8" w:rsidP="00ED6D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32610">
              <w:rPr>
                <w:rFonts w:ascii="Arial" w:hAnsi="Arial" w:cs="Arial"/>
                <w:color w:val="000000"/>
              </w:rPr>
              <w:t>59.03</w:t>
            </w:r>
          </w:p>
        </w:tc>
      </w:tr>
      <w:tr w:rsidR="00ED6DF8" w:rsidRPr="00532610" w:rsidTr="00ED6DF8">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hideMark/>
          </w:tcPr>
          <w:p w:rsidR="00ED6DF8" w:rsidRPr="00532610" w:rsidRDefault="00ED6DF8" w:rsidP="00ED6DF8">
            <w:pPr>
              <w:spacing w:after="0" w:line="240" w:lineRule="auto"/>
              <w:rPr>
                <w:rFonts w:ascii="Arial" w:hAnsi="Arial" w:cs="Arial"/>
                <w:color w:val="000000"/>
              </w:rPr>
            </w:pPr>
            <w:r w:rsidRPr="00532610">
              <w:rPr>
                <w:rFonts w:ascii="Arial" w:hAnsi="Arial" w:cs="Arial"/>
                <w:color w:val="000000"/>
              </w:rPr>
              <w:t>YAZI İŞLERİ MÜDÜRLÜĞÜ</w:t>
            </w:r>
          </w:p>
        </w:tc>
        <w:tc>
          <w:tcPr>
            <w:tcW w:w="2126" w:type="dxa"/>
            <w:noWrap/>
            <w:hideMark/>
          </w:tcPr>
          <w:p w:rsidR="00ED6DF8" w:rsidRPr="0053261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532610">
              <w:rPr>
                <w:rFonts w:ascii="Arial" w:hAnsi="Arial" w:cs="Arial"/>
                <w:b/>
                <w:bCs/>
                <w:color w:val="000000"/>
              </w:rPr>
              <w:t>1.409.600,00-TL</w:t>
            </w:r>
          </w:p>
        </w:tc>
        <w:tc>
          <w:tcPr>
            <w:tcW w:w="2410" w:type="dxa"/>
            <w:noWrap/>
            <w:hideMark/>
          </w:tcPr>
          <w:p w:rsidR="00ED6DF8" w:rsidRPr="00532610"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532610">
              <w:rPr>
                <w:rFonts w:ascii="Arial" w:hAnsi="Arial" w:cs="Arial"/>
                <w:b/>
                <w:bCs/>
                <w:color w:val="000000"/>
              </w:rPr>
              <w:t>807.642,58-TL</w:t>
            </w:r>
          </w:p>
        </w:tc>
        <w:tc>
          <w:tcPr>
            <w:tcW w:w="925" w:type="dxa"/>
            <w:noWrap/>
            <w:hideMark/>
          </w:tcPr>
          <w:p w:rsidR="00ED6DF8" w:rsidRPr="00532610" w:rsidRDefault="00ED6DF8" w:rsidP="00ED6D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32610">
              <w:rPr>
                <w:rFonts w:ascii="Arial" w:hAnsi="Arial" w:cs="Arial"/>
                <w:color w:val="000000"/>
              </w:rPr>
              <w:t>57.3</w:t>
            </w:r>
          </w:p>
        </w:tc>
      </w:tr>
    </w:tbl>
    <w:p w:rsidR="00ED6DF8" w:rsidRDefault="00ED6DF8" w:rsidP="00ED6DF8"/>
    <w:p w:rsidR="00ED6DF8" w:rsidRPr="00E6161A" w:rsidRDefault="00ED6DF8" w:rsidP="00ED6DF8">
      <w:pPr>
        <w:pStyle w:val="ListeParagraf"/>
        <w:numPr>
          <w:ilvl w:val="0"/>
          <w:numId w:val="33"/>
        </w:numPr>
        <w:rPr>
          <w:rFonts w:ascii="Arial" w:hAnsi="Arial" w:cs="Arial"/>
        </w:rPr>
      </w:pPr>
      <w:r w:rsidRPr="00E6161A">
        <w:rPr>
          <w:rFonts w:ascii="Arial" w:hAnsi="Arial" w:cs="Arial"/>
          <w:bCs/>
          <w:color w:val="000000"/>
        </w:rPr>
        <w:t>2019 Hukuk İşleri Müdürlüğü Gider Bütçesi</w:t>
      </w:r>
    </w:p>
    <w:tbl>
      <w:tblPr>
        <w:tblStyle w:val="KlavuzTablo5Koyu-Vurgu11"/>
        <w:tblW w:w="8440" w:type="dxa"/>
        <w:jc w:val="center"/>
        <w:tblLook w:val="04A0" w:firstRow="1" w:lastRow="0" w:firstColumn="1" w:lastColumn="0" w:noHBand="0" w:noVBand="1"/>
      </w:tblPr>
      <w:tblGrid>
        <w:gridCol w:w="3539"/>
        <w:gridCol w:w="2301"/>
        <w:gridCol w:w="2600"/>
      </w:tblGrid>
      <w:tr w:rsidR="00ED6DF8" w:rsidRPr="00E6161A" w:rsidTr="00DB1696">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rsidR="00ED6DF8" w:rsidRPr="00E6161A" w:rsidRDefault="00ED6DF8" w:rsidP="00ED6DF8">
            <w:pPr>
              <w:spacing w:after="0" w:line="240" w:lineRule="auto"/>
              <w:jc w:val="center"/>
              <w:rPr>
                <w:color w:val="000000"/>
              </w:rPr>
            </w:pPr>
            <w:r w:rsidRPr="00E6161A">
              <w:rPr>
                <w:rFonts w:cs="Calibri"/>
                <w:color w:val="000000"/>
              </w:rPr>
              <w:t>AÇIKLAMA</w:t>
            </w:r>
          </w:p>
        </w:tc>
        <w:tc>
          <w:tcPr>
            <w:tcW w:w="2301" w:type="dxa"/>
            <w:noWrap/>
            <w:hideMark/>
          </w:tcPr>
          <w:p w:rsidR="00ED6DF8" w:rsidRPr="00E6161A" w:rsidRDefault="00ED6DF8"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E6161A">
              <w:rPr>
                <w:rFonts w:cs="Calibri"/>
                <w:color w:val="000000"/>
              </w:rPr>
              <w:t>BÜTÇE İLE VERİLEN ÖDENEK</w:t>
            </w:r>
          </w:p>
        </w:tc>
        <w:tc>
          <w:tcPr>
            <w:tcW w:w="2600" w:type="dxa"/>
            <w:noWrap/>
            <w:hideMark/>
          </w:tcPr>
          <w:p w:rsidR="00ED6DF8" w:rsidRPr="00E6161A" w:rsidRDefault="00ED6DF8"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E6161A">
              <w:rPr>
                <w:rFonts w:cs="Calibri"/>
                <w:color w:val="000000"/>
              </w:rPr>
              <w:t>ÖDENEN BÜTÇE GİDERİ</w:t>
            </w:r>
          </w:p>
        </w:tc>
      </w:tr>
      <w:tr w:rsidR="00ED6DF8" w:rsidRPr="00E6161A" w:rsidTr="00DB16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rsidR="00ED6DF8" w:rsidRPr="00E6161A" w:rsidRDefault="00ED6DF8" w:rsidP="00ED6DF8">
            <w:pPr>
              <w:spacing w:after="0" w:line="240" w:lineRule="auto"/>
            </w:pPr>
            <w:r w:rsidRPr="009E06FC">
              <w:rPr>
                <w:rFonts w:cs="Calibri"/>
                <w:color w:val="000000" w:themeColor="text1"/>
              </w:rPr>
              <w:t>HUKUK İŞLERİ MÜDÜRLÜĞÜ</w:t>
            </w:r>
          </w:p>
        </w:tc>
        <w:tc>
          <w:tcPr>
            <w:tcW w:w="2301" w:type="dxa"/>
            <w:noWrap/>
            <w:hideMark/>
          </w:tcPr>
          <w:p w:rsidR="00ED6DF8" w:rsidRPr="00E6161A"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b/>
                <w:bCs/>
              </w:rPr>
            </w:pPr>
            <w:r w:rsidRPr="00E6161A">
              <w:rPr>
                <w:rFonts w:cs="Calibri"/>
                <w:b/>
                <w:bCs/>
              </w:rPr>
              <w:t>632.000,00-TL</w:t>
            </w:r>
          </w:p>
        </w:tc>
        <w:tc>
          <w:tcPr>
            <w:tcW w:w="2600" w:type="dxa"/>
            <w:noWrap/>
            <w:hideMark/>
          </w:tcPr>
          <w:p w:rsidR="00ED6DF8" w:rsidRPr="00E6161A"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b/>
                <w:bCs/>
              </w:rPr>
            </w:pPr>
            <w:r w:rsidRPr="00E6161A">
              <w:rPr>
                <w:rFonts w:cs="Calibri"/>
                <w:b/>
                <w:bCs/>
              </w:rPr>
              <w:t>302.490,25-TL</w:t>
            </w:r>
          </w:p>
        </w:tc>
      </w:tr>
      <w:tr w:rsidR="00ED6DF8" w:rsidRPr="00E6161A" w:rsidTr="00DB1696">
        <w:trPr>
          <w:trHeight w:val="300"/>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rsidR="00ED6DF8" w:rsidRPr="00E6161A" w:rsidRDefault="00ED6DF8" w:rsidP="00ED6DF8">
            <w:pPr>
              <w:spacing w:after="0" w:line="240" w:lineRule="auto"/>
              <w:rPr>
                <w:color w:val="000000"/>
              </w:rPr>
            </w:pPr>
            <w:r w:rsidRPr="00E6161A">
              <w:rPr>
                <w:rFonts w:cs="Calibri"/>
                <w:color w:val="000000"/>
              </w:rPr>
              <w:t>PERSONEL GİDERLERİ</w:t>
            </w:r>
          </w:p>
        </w:tc>
        <w:tc>
          <w:tcPr>
            <w:tcW w:w="2301" w:type="dxa"/>
            <w:noWrap/>
            <w:hideMark/>
          </w:tcPr>
          <w:p w:rsidR="00ED6DF8" w:rsidRPr="00E6161A"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sidRPr="00E6161A">
              <w:rPr>
                <w:rFonts w:cs="Calibri"/>
                <w:b/>
                <w:bCs/>
                <w:color w:val="000000"/>
              </w:rPr>
              <w:t xml:space="preserve">101.400,00-TL   </w:t>
            </w:r>
          </w:p>
        </w:tc>
        <w:tc>
          <w:tcPr>
            <w:tcW w:w="2600" w:type="dxa"/>
            <w:noWrap/>
            <w:hideMark/>
          </w:tcPr>
          <w:p w:rsidR="00ED6DF8" w:rsidRPr="00E6161A"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sidRPr="00E6161A">
              <w:rPr>
                <w:rFonts w:cs="Calibri"/>
                <w:b/>
                <w:bCs/>
                <w:color w:val="000000"/>
              </w:rPr>
              <w:t>212.282,78-TL</w:t>
            </w:r>
          </w:p>
        </w:tc>
      </w:tr>
      <w:tr w:rsidR="00ED6DF8" w:rsidRPr="00E6161A" w:rsidTr="00DB16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rsidR="00ED6DF8" w:rsidRPr="00E6161A" w:rsidRDefault="00ED6DF8" w:rsidP="00ED6DF8">
            <w:pPr>
              <w:spacing w:after="0" w:line="240" w:lineRule="auto"/>
              <w:rPr>
                <w:color w:val="000000"/>
              </w:rPr>
            </w:pPr>
            <w:r w:rsidRPr="00E6161A">
              <w:rPr>
                <w:rFonts w:cs="Calibri"/>
                <w:color w:val="000000"/>
              </w:rPr>
              <w:t>MEMURLAR</w:t>
            </w:r>
          </w:p>
        </w:tc>
        <w:tc>
          <w:tcPr>
            <w:tcW w:w="2301" w:type="dxa"/>
            <w:noWrap/>
            <w:hideMark/>
          </w:tcPr>
          <w:p w:rsidR="00ED6DF8" w:rsidRPr="00E6161A"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6161A">
              <w:rPr>
                <w:rFonts w:cs="Calibri"/>
                <w:color w:val="000000"/>
              </w:rPr>
              <w:t>95.400,00-TL</w:t>
            </w:r>
          </w:p>
        </w:tc>
        <w:tc>
          <w:tcPr>
            <w:tcW w:w="2600" w:type="dxa"/>
            <w:noWrap/>
            <w:hideMark/>
          </w:tcPr>
          <w:p w:rsidR="00ED6DF8" w:rsidRPr="00E6161A"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6161A">
              <w:rPr>
                <w:rFonts w:cs="Calibri"/>
                <w:color w:val="000000"/>
              </w:rPr>
              <w:t xml:space="preserve">212.282,78-TL   </w:t>
            </w:r>
          </w:p>
        </w:tc>
      </w:tr>
      <w:tr w:rsidR="00ED6DF8" w:rsidRPr="00E6161A" w:rsidTr="00DB1696">
        <w:trPr>
          <w:trHeight w:val="300"/>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rsidR="00ED6DF8" w:rsidRPr="00E6161A" w:rsidRDefault="00ED6DF8" w:rsidP="00ED6DF8">
            <w:pPr>
              <w:spacing w:after="0" w:line="240" w:lineRule="auto"/>
              <w:rPr>
                <w:color w:val="000000"/>
              </w:rPr>
            </w:pPr>
            <w:r w:rsidRPr="00E6161A">
              <w:rPr>
                <w:rFonts w:cs="Calibri"/>
                <w:color w:val="000000"/>
              </w:rPr>
              <w:t>DİĞER PERSONEL</w:t>
            </w:r>
          </w:p>
        </w:tc>
        <w:tc>
          <w:tcPr>
            <w:tcW w:w="2301" w:type="dxa"/>
            <w:noWrap/>
            <w:hideMark/>
          </w:tcPr>
          <w:p w:rsidR="00ED6DF8" w:rsidRPr="00E6161A"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E6161A">
              <w:rPr>
                <w:rFonts w:cs="Calibri"/>
                <w:color w:val="000000"/>
              </w:rPr>
              <w:t>6.000,00-TL</w:t>
            </w:r>
          </w:p>
        </w:tc>
        <w:tc>
          <w:tcPr>
            <w:tcW w:w="2600" w:type="dxa"/>
            <w:noWrap/>
            <w:hideMark/>
          </w:tcPr>
          <w:p w:rsidR="00ED6DF8" w:rsidRPr="00E6161A"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E6161A">
              <w:rPr>
                <w:rFonts w:cs="Calibri"/>
                <w:color w:val="000000"/>
              </w:rPr>
              <w:t>TL</w:t>
            </w:r>
          </w:p>
        </w:tc>
      </w:tr>
      <w:tr w:rsidR="00ED6DF8" w:rsidRPr="00E6161A" w:rsidTr="00DB16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rsidR="00ED6DF8" w:rsidRPr="00E6161A" w:rsidRDefault="00ED6DF8" w:rsidP="00ED6DF8">
            <w:pPr>
              <w:spacing w:after="0" w:line="240" w:lineRule="auto"/>
              <w:rPr>
                <w:color w:val="000000"/>
              </w:rPr>
            </w:pPr>
            <w:r w:rsidRPr="00E6161A">
              <w:rPr>
                <w:rFonts w:cs="Calibri"/>
                <w:color w:val="000000"/>
              </w:rPr>
              <w:t>SOSYAL GÜV. KURUMLARINA</w:t>
            </w:r>
          </w:p>
        </w:tc>
        <w:tc>
          <w:tcPr>
            <w:tcW w:w="2301" w:type="dxa"/>
            <w:noWrap/>
            <w:hideMark/>
          </w:tcPr>
          <w:p w:rsidR="00ED6DF8" w:rsidRPr="00E6161A"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E6161A">
              <w:rPr>
                <w:rFonts w:cs="Calibri"/>
                <w:b/>
                <w:bCs/>
                <w:color w:val="000000"/>
              </w:rPr>
              <w:t>20.000,00-TL</w:t>
            </w:r>
          </w:p>
        </w:tc>
        <w:tc>
          <w:tcPr>
            <w:tcW w:w="2600" w:type="dxa"/>
            <w:noWrap/>
            <w:hideMark/>
          </w:tcPr>
          <w:p w:rsidR="00ED6DF8" w:rsidRPr="00E6161A"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E6161A">
              <w:rPr>
                <w:rFonts w:cs="Calibri"/>
                <w:b/>
                <w:bCs/>
                <w:color w:val="000000"/>
              </w:rPr>
              <w:t>36.392,46-TL</w:t>
            </w:r>
          </w:p>
        </w:tc>
      </w:tr>
      <w:tr w:rsidR="00ED6DF8" w:rsidRPr="00E6161A" w:rsidTr="00DB1696">
        <w:trPr>
          <w:trHeight w:val="300"/>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rsidR="00ED6DF8" w:rsidRPr="00E6161A" w:rsidRDefault="00ED6DF8" w:rsidP="00ED6DF8">
            <w:pPr>
              <w:spacing w:after="0" w:line="240" w:lineRule="auto"/>
              <w:rPr>
                <w:color w:val="000000"/>
              </w:rPr>
            </w:pPr>
            <w:r w:rsidRPr="00E6161A">
              <w:rPr>
                <w:rFonts w:cs="Calibri"/>
                <w:color w:val="000000"/>
              </w:rPr>
              <w:t>MEMURLAR</w:t>
            </w:r>
          </w:p>
        </w:tc>
        <w:tc>
          <w:tcPr>
            <w:tcW w:w="2301" w:type="dxa"/>
            <w:noWrap/>
            <w:hideMark/>
          </w:tcPr>
          <w:p w:rsidR="00ED6DF8" w:rsidRPr="00E6161A"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E6161A">
              <w:rPr>
                <w:rFonts w:cs="Calibri"/>
                <w:color w:val="000000"/>
              </w:rPr>
              <w:t>20.000,00-TL</w:t>
            </w:r>
          </w:p>
        </w:tc>
        <w:tc>
          <w:tcPr>
            <w:tcW w:w="2600" w:type="dxa"/>
            <w:noWrap/>
            <w:hideMark/>
          </w:tcPr>
          <w:p w:rsidR="00ED6DF8" w:rsidRPr="00E6161A"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E6161A">
              <w:rPr>
                <w:rFonts w:cs="Calibri"/>
                <w:color w:val="000000"/>
              </w:rPr>
              <w:t>36.392,46-TL</w:t>
            </w:r>
          </w:p>
        </w:tc>
      </w:tr>
      <w:tr w:rsidR="00ED6DF8" w:rsidRPr="00E6161A" w:rsidTr="00DB16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rsidR="00ED6DF8" w:rsidRPr="00E6161A" w:rsidRDefault="00ED6DF8" w:rsidP="00ED6DF8">
            <w:pPr>
              <w:spacing w:after="0" w:line="240" w:lineRule="auto"/>
              <w:rPr>
                <w:color w:val="000000"/>
              </w:rPr>
            </w:pPr>
            <w:r w:rsidRPr="00E6161A">
              <w:rPr>
                <w:rFonts w:cs="Calibri"/>
                <w:color w:val="000000"/>
              </w:rPr>
              <w:t>MAL VE HİZMET ALIM GİDERLERİ</w:t>
            </w:r>
          </w:p>
        </w:tc>
        <w:tc>
          <w:tcPr>
            <w:tcW w:w="2301" w:type="dxa"/>
            <w:noWrap/>
            <w:hideMark/>
          </w:tcPr>
          <w:p w:rsidR="00ED6DF8" w:rsidRPr="00E6161A"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E6161A">
              <w:rPr>
                <w:rFonts w:cs="Calibri"/>
                <w:b/>
                <w:bCs/>
                <w:color w:val="000000"/>
              </w:rPr>
              <w:t>504.600,00-TL</w:t>
            </w:r>
          </w:p>
        </w:tc>
        <w:tc>
          <w:tcPr>
            <w:tcW w:w="2600" w:type="dxa"/>
            <w:noWrap/>
            <w:hideMark/>
          </w:tcPr>
          <w:p w:rsidR="00ED6DF8" w:rsidRPr="00E6161A"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E6161A">
              <w:rPr>
                <w:rFonts w:cs="Calibri"/>
                <w:b/>
                <w:bCs/>
                <w:color w:val="000000"/>
              </w:rPr>
              <w:t>52.485,01-TL</w:t>
            </w:r>
          </w:p>
        </w:tc>
      </w:tr>
      <w:tr w:rsidR="00ED6DF8" w:rsidRPr="00E6161A" w:rsidTr="00DB1696">
        <w:trPr>
          <w:trHeight w:val="300"/>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rsidR="00ED6DF8" w:rsidRPr="00E6161A" w:rsidRDefault="00ED6DF8" w:rsidP="00ED6DF8">
            <w:pPr>
              <w:spacing w:after="0" w:line="240" w:lineRule="auto"/>
              <w:rPr>
                <w:color w:val="000000"/>
              </w:rPr>
            </w:pPr>
            <w:r w:rsidRPr="00E6161A">
              <w:rPr>
                <w:rFonts w:cs="Calibri"/>
                <w:color w:val="000000"/>
              </w:rPr>
              <w:t xml:space="preserve">TÜKETİME YÖNELİK MAL VE MLZ. </w:t>
            </w:r>
          </w:p>
        </w:tc>
        <w:tc>
          <w:tcPr>
            <w:tcW w:w="2301" w:type="dxa"/>
            <w:noWrap/>
            <w:hideMark/>
          </w:tcPr>
          <w:p w:rsidR="00ED6DF8" w:rsidRPr="00E6161A"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E6161A">
              <w:rPr>
                <w:rFonts w:cs="Calibri"/>
                <w:color w:val="000000"/>
              </w:rPr>
              <w:t xml:space="preserve">7.200,00-TL   </w:t>
            </w:r>
          </w:p>
        </w:tc>
        <w:tc>
          <w:tcPr>
            <w:tcW w:w="2600" w:type="dxa"/>
            <w:noWrap/>
            <w:hideMark/>
          </w:tcPr>
          <w:p w:rsidR="00ED6DF8" w:rsidRPr="00E6161A"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E6161A">
              <w:rPr>
                <w:rFonts w:cs="Calibri"/>
                <w:color w:val="000000"/>
              </w:rPr>
              <w:t>TL</w:t>
            </w:r>
          </w:p>
        </w:tc>
      </w:tr>
      <w:tr w:rsidR="00ED6DF8" w:rsidRPr="00E6161A" w:rsidTr="00DB16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rsidR="00ED6DF8" w:rsidRPr="00E6161A" w:rsidRDefault="00ED6DF8" w:rsidP="00ED6DF8">
            <w:pPr>
              <w:spacing w:after="0" w:line="240" w:lineRule="auto"/>
              <w:rPr>
                <w:color w:val="000000"/>
              </w:rPr>
            </w:pPr>
            <w:r w:rsidRPr="00E6161A">
              <w:rPr>
                <w:rFonts w:cs="Calibri"/>
                <w:color w:val="000000"/>
              </w:rPr>
              <w:t>YOLLUKLAR</w:t>
            </w:r>
          </w:p>
        </w:tc>
        <w:tc>
          <w:tcPr>
            <w:tcW w:w="2301" w:type="dxa"/>
            <w:noWrap/>
            <w:hideMark/>
          </w:tcPr>
          <w:p w:rsidR="00ED6DF8" w:rsidRPr="00E6161A"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6161A">
              <w:rPr>
                <w:rFonts w:cs="Calibri"/>
                <w:color w:val="000000"/>
              </w:rPr>
              <w:t>2.000,00-TL</w:t>
            </w:r>
          </w:p>
        </w:tc>
        <w:tc>
          <w:tcPr>
            <w:tcW w:w="2600" w:type="dxa"/>
            <w:noWrap/>
            <w:hideMark/>
          </w:tcPr>
          <w:p w:rsidR="00ED6DF8" w:rsidRPr="00E6161A"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6161A">
              <w:rPr>
                <w:rFonts w:cs="Calibri"/>
                <w:color w:val="000000"/>
              </w:rPr>
              <w:t>710,28-TL</w:t>
            </w:r>
          </w:p>
        </w:tc>
      </w:tr>
      <w:tr w:rsidR="00ED6DF8" w:rsidRPr="00E6161A" w:rsidTr="00DB1696">
        <w:trPr>
          <w:trHeight w:val="300"/>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rsidR="00ED6DF8" w:rsidRPr="00E6161A" w:rsidRDefault="00ED6DF8" w:rsidP="00ED6DF8">
            <w:pPr>
              <w:spacing w:after="0" w:line="240" w:lineRule="auto"/>
              <w:rPr>
                <w:color w:val="000000"/>
              </w:rPr>
            </w:pPr>
            <w:r w:rsidRPr="00E6161A">
              <w:rPr>
                <w:rFonts w:cs="Calibri"/>
                <w:color w:val="000000"/>
              </w:rPr>
              <w:t>GÖREV GİDERLERİ</w:t>
            </w:r>
          </w:p>
        </w:tc>
        <w:tc>
          <w:tcPr>
            <w:tcW w:w="2301" w:type="dxa"/>
            <w:noWrap/>
            <w:hideMark/>
          </w:tcPr>
          <w:p w:rsidR="00ED6DF8" w:rsidRPr="00E6161A"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E6161A">
              <w:rPr>
                <w:rFonts w:cs="Calibri"/>
                <w:color w:val="000000"/>
              </w:rPr>
              <w:t xml:space="preserve">374.700,00-TL              </w:t>
            </w:r>
          </w:p>
        </w:tc>
        <w:tc>
          <w:tcPr>
            <w:tcW w:w="2600" w:type="dxa"/>
            <w:noWrap/>
            <w:hideMark/>
          </w:tcPr>
          <w:p w:rsidR="00ED6DF8" w:rsidRPr="00E6161A"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E6161A">
              <w:rPr>
                <w:rFonts w:cs="Calibri"/>
                <w:color w:val="000000"/>
              </w:rPr>
              <w:t>51.774,73-TL</w:t>
            </w:r>
          </w:p>
        </w:tc>
      </w:tr>
      <w:tr w:rsidR="00ED6DF8" w:rsidRPr="00E6161A" w:rsidTr="00DB16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rsidR="00ED6DF8" w:rsidRPr="00E6161A" w:rsidRDefault="00ED6DF8" w:rsidP="00ED6DF8">
            <w:pPr>
              <w:spacing w:after="0" w:line="240" w:lineRule="auto"/>
              <w:rPr>
                <w:color w:val="000000"/>
              </w:rPr>
            </w:pPr>
            <w:r w:rsidRPr="00E6161A">
              <w:rPr>
                <w:rFonts w:cs="Calibri"/>
                <w:color w:val="000000"/>
              </w:rPr>
              <w:t>HİZMET ALIMLARI</w:t>
            </w:r>
          </w:p>
        </w:tc>
        <w:tc>
          <w:tcPr>
            <w:tcW w:w="2301" w:type="dxa"/>
            <w:noWrap/>
            <w:hideMark/>
          </w:tcPr>
          <w:p w:rsidR="00ED6DF8" w:rsidRPr="00E6161A"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6161A">
              <w:rPr>
                <w:rFonts w:cs="Calibri"/>
                <w:color w:val="000000"/>
              </w:rPr>
              <w:t>118.700,00-TL</w:t>
            </w:r>
          </w:p>
        </w:tc>
        <w:tc>
          <w:tcPr>
            <w:tcW w:w="2600" w:type="dxa"/>
            <w:noWrap/>
            <w:hideMark/>
          </w:tcPr>
          <w:p w:rsidR="00ED6DF8" w:rsidRPr="00E6161A"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6161A">
              <w:rPr>
                <w:rFonts w:cs="Calibri"/>
                <w:color w:val="000000"/>
              </w:rPr>
              <w:t>TL</w:t>
            </w:r>
          </w:p>
        </w:tc>
      </w:tr>
      <w:tr w:rsidR="00ED6DF8" w:rsidRPr="00E6161A" w:rsidTr="00DB1696">
        <w:trPr>
          <w:trHeight w:val="300"/>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rsidR="00ED6DF8" w:rsidRPr="00E6161A" w:rsidRDefault="00ED6DF8" w:rsidP="00ED6DF8">
            <w:pPr>
              <w:spacing w:after="0" w:line="240" w:lineRule="auto"/>
              <w:rPr>
                <w:color w:val="000000"/>
              </w:rPr>
            </w:pPr>
            <w:r w:rsidRPr="00E6161A">
              <w:rPr>
                <w:rFonts w:cs="Calibri"/>
                <w:color w:val="000000"/>
              </w:rPr>
              <w:t xml:space="preserve">MENKUL MAL GAYRİMADDİ HAK </w:t>
            </w:r>
          </w:p>
        </w:tc>
        <w:tc>
          <w:tcPr>
            <w:tcW w:w="2301" w:type="dxa"/>
            <w:noWrap/>
            <w:hideMark/>
          </w:tcPr>
          <w:p w:rsidR="00ED6DF8" w:rsidRPr="00E6161A"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E6161A">
              <w:rPr>
                <w:rFonts w:cs="Calibri"/>
                <w:color w:val="000000"/>
              </w:rPr>
              <w:t>2.000,00-TL</w:t>
            </w:r>
          </w:p>
        </w:tc>
        <w:tc>
          <w:tcPr>
            <w:tcW w:w="2600" w:type="dxa"/>
            <w:noWrap/>
            <w:hideMark/>
          </w:tcPr>
          <w:p w:rsidR="00ED6DF8" w:rsidRPr="00E6161A"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E6161A">
              <w:rPr>
                <w:rFonts w:cs="Calibri"/>
                <w:color w:val="000000"/>
              </w:rPr>
              <w:t>TL</w:t>
            </w:r>
          </w:p>
        </w:tc>
      </w:tr>
      <w:tr w:rsidR="00ED6DF8" w:rsidRPr="00E6161A" w:rsidTr="00DB16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rsidR="00ED6DF8" w:rsidRPr="00E6161A" w:rsidRDefault="00ED6DF8" w:rsidP="00ED6DF8">
            <w:pPr>
              <w:spacing w:after="0" w:line="240" w:lineRule="auto"/>
              <w:rPr>
                <w:color w:val="000000"/>
              </w:rPr>
            </w:pPr>
            <w:r w:rsidRPr="00E6161A">
              <w:rPr>
                <w:rFonts w:cs="Calibri"/>
                <w:color w:val="000000"/>
              </w:rPr>
              <w:t>FAİZ GİDERLERİ</w:t>
            </w:r>
          </w:p>
        </w:tc>
        <w:tc>
          <w:tcPr>
            <w:tcW w:w="2301" w:type="dxa"/>
            <w:noWrap/>
            <w:hideMark/>
          </w:tcPr>
          <w:p w:rsidR="00ED6DF8" w:rsidRPr="00E6161A"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E6161A">
              <w:rPr>
                <w:rFonts w:cs="Calibri"/>
                <w:b/>
                <w:bCs/>
                <w:color w:val="000000"/>
              </w:rPr>
              <w:t>6.000,00-TL</w:t>
            </w:r>
          </w:p>
        </w:tc>
        <w:tc>
          <w:tcPr>
            <w:tcW w:w="2600" w:type="dxa"/>
            <w:noWrap/>
            <w:hideMark/>
          </w:tcPr>
          <w:p w:rsidR="00ED6DF8" w:rsidRPr="00E6161A"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E6161A">
              <w:rPr>
                <w:rFonts w:cs="Calibri"/>
                <w:b/>
                <w:bCs/>
                <w:color w:val="000000"/>
              </w:rPr>
              <w:t>1.330,00-TL</w:t>
            </w:r>
          </w:p>
        </w:tc>
      </w:tr>
      <w:tr w:rsidR="00ED6DF8" w:rsidRPr="00E6161A" w:rsidTr="00DB1696">
        <w:trPr>
          <w:trHeight w:val="300"/>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rsidR="00ED6DF8" w:rsidRPr="00E6161A" w:rsidRDefault="00ED6DF8" w:rsidP="00ED6DF8">
            <w:pPr>
              <w:spacing w:after="0" w:line="240" w:lineRule="auto"/>
              <w:rPr>
                <w:color w:val="000000"/>
              </w:rPr>
            </w:pPr>
            <w:r w:rsidRPr="00E6161A">
              <w:rPr>
                <w:rFonts w:cs="Calibri"/>
                <w:color w:val="000000"/>
              </w:rPr>
              <w:t xml:space="preserve">KAMU İDARELERİNE ÖDENEN </w:t>
            </w:r>
          </w:p>
        </w:tc>
        <w:tc>
          <w:tcPr>
            <w:tcW w:w="2301" w:type="dxa"/>
            <w:noWrap/>
            <w:hideMark/>
          </w:tcPr>
          <w:p w:rsidR="00ED6DF8" w:rsidRPr="00E6161A"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E6161A">
              <w:rPr>
                <w:rFonts w:cs="Calibri"/>
                <w:color w:val="000000"/>
              </w:rPr>
              <w:t>2.000,00-TL</w:t>
            </w:r>
          </w:p>
        </w:tc>
        <w:tc>
          <w:tcPr>
            <w:tcW w:w="2600" w:type="dxa"/>
            <w:noWrap/>
            <w:hideMark/>
          </w:tcPr>
          <w:p w:rsidR="00ED6DF8" w:rsidRPr="00E6161A"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E6161A">
              <w:rPr>
                <w:rFonts w:cs="Calibri"/>
                <w:color w:val="000000"/>
              </w:rPr>
              <w:t>TL</w:t>
            </w:r>
          </w:p>
        </w:tc>
      </w:tr>
      <w:tr w:rsidR="00ED6DF8" w:rsidRPr="00E6161A" w:rsidTr="00DB16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rsidR="00ED6DF8" w:rsidRPr="00E6161A" w:rsidRDefault="00ED6DF8" w:rsidP="00ED6DF8">
            <w:pPr>
              <w:spacing w:after="0" w:line="240" w:lineRule="auto"/>
              <w:rPr>
                <w:color w:val="000000"/>
              </w:rPr>
            </w:pPr>
            <w:r w:rsidRPr="00E6161A">
              <w:rPr>
                <w:rFonts w:cs="Calibri"/>
                <w:color w:val="000000"/>
              </w:rPr>
              <w:t>DİĞER İÇ BORÇ FAİZ GİDERİ</w:t>
            </w:r>
          </w:p>
        </w:tc>
        <w:tc>
          <w:tcPr>
            <w:tcW w:w="2301" w:type="dxa"/>
            <w:noWrap/>
            <w:hideMark/>
          </w:tcPr>
          <w:p w:rsidR="00ED6DF8" w:rsidRPr="00E6161A"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6161A">
              <w:rPr>
                <w:rFonts w:cs="Calibri"/>
                <w:color w:val="000000"/>
              </w:rPr>
              <w:t>4.000,00-TL</w:t>
            </w:r>
          </w:p>
        </w:tc>
        <w:tc>
          <w:tcPr>
            <w:tcW w:w="2600" w:type="dxa"/>
            <w:noWrap/>
            <w:hideMark/>
          </w:tcPr>
          <w:p w:rsidR="00ED6DF8" w:rsidRPr="00E6161A"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6161A">
              <w:rPr>
                <w:rFonts w:cs="Calibri"/>
                <w:color w:val="000000"/>
              </w:rPr>
              <w:t>1.330.00-TL</w:t>
            </w:r>
          </w:p>
        </w:tc>
      </w:tr>
    </w:tbl>
    <w:p w:rsidR="00ED6DF8" w:rsidRDefault="00ED6DF8" w:rsidP="00ED6DF8">
      <w:pPr>
        <w:rPr>
          <w:rFonts w:ascii="Arial" w:hAnsi="Arial" w:cs="Arial"/>
        </w:rPr>
      </w:pPr>
    </w:p>
    <w:p w:rsidR="00DB1696" w:rsidRPr="00E6161A" w:rsidRDefault="00DB1696" w:rsidP="00ED6DF8">
      <w:pPr>
        <w:rPr>
          <w:rFonts w:ascii="Arial" w:hAnsi="Arial" w:cs="Arial"/>
        </w:rPr>
      </w:pPr>
    </w:p>
    <w:tbl>
      <w:tblPr>
        <w:tblStyle w:val="KlavuzTablo5Koyu-Vurgu11"/>
        <w:tblW w:w="8378" w:type="dxa"/>
        <w:jc w:val="center"/>
        <w:tblLook w:val="04A0" w:firstRow="1" w:lastRow="0" w:firstColumn="1" w:lastColumn="0" w:noHBand="0" w:noVBand="1"/>
      </w:tblPr>
      <w:tblGrid>
        <w:gridCol w:w="3179"/>
        <w:gridCol w:w="1839"/>
        <w:gridCol w:w="2293"/>
        <w:gridCol w:w="1067"/>
      </w:tblGrid>
      <w:tr w:rsidR="00ED6DF8" w:rsidRPr="00E6161A" w:rsidTr="00DB1696">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179" w:type="dxa"/>
            <w:noWrap/>
            <w:hideMark/>
          </w:tcPr>
          <w:p w:rsidR="00ED6DF8" w:rsidRPr="00E6161A" w:rsidRDefault="00ED6DF8" w:rsidP="00ED6DF8">
            <w:pPr>
              <w:spacing w:after="0" w:line="240" w:lineRule="auto"/>
            </w:pPr>
            <w:r w:rsidRPr="00E6161A">
              <w:rPr>
                <w:rFonts w:cs="Calibri"/>
              </w:rPr>
              <w:lastRenderedPageBreak/>
              <w:t> </w:t>
            </w:r>
          </w:p>
        </w:tc>
        <w:tc>
          <w:tcPr>
            <w:tcW w:w="1839" w:type="dxa"/>
            <w:noWrap/>
            <w:hideMark/>
          </w:tcPr>
          <w:p w:rsidR="00ED6DF8" w:rsidRPr="00E6161A" w:rsidRDefault="00ED6DF8" w:rsidP="00ED6DF8">
            <w:pPr>
              <w:spacing w:after="0" w:line="240" w:lineRule="auto"/>
              <w:jc w:val="right"/>
              <w:cnfStyle w:val="100000000000" w:firstRow="1" w:lastRow="0" w:firstColumn="0" w:lastColumn="0" w:oddVBand="0" w:evenVBand="0" w:oddHBand="0" w:evenHBand="0" w:firstRowFirstColumn="0" w:firstRowLastColumn="0" w:lastRowFirstColumn="0" w:lastRowLastColumn="0"/>
              <w:rPr>
                <w:color w:val="000000" w:themeColor="text1"/>
              </w:rPr>
            </w:pPr>
            <w:r w:rsidRPr="00E6161A">
              <w:rPr>
                <w:rFonts w:cs="Calibri"/>
                <w:color w:val="000000" w:themeColor="text1"/>
              </w:rPr>
              <w:t>TAHMİNİ BÜTÇE</w:t>
            </w:r>
          </w:p>
        </w:tc>
        <w:tc>
          <w:tcPr>
            <w:tcW w:w="2293" w:type="dxa"/>
            <w:noWrap/>
            <w:hideMark/>
          </w:tcPr>
          <w:p w:rsidR="00ED6DF8" w:rsidRPr="00E6161A" w:rsidRDefault="00ED6DF8" w:rsidP="00ED6DF8">
            <w:pPr>
              <w:spacing w:after="0" w:line="240" w:lineRule="auto"/>
              <w:jc w:val="right"/>
              <w:cnfStyle w:val="100000000000" w:firstRow="1" w:lastRow="0" w:firstColumn="0" w:lastColumn="0" w:oddVBand="0" w:evenVBand="0" w:oddHBand="0" w:evenHBand="0" w:firstRowFirstColumn="0" w:firstRowLastColumn="0" w:lastRowFirstColumn="0" w:lastRowLastColumn="0"/>
            </w:pPr>
            <w:r w:rsidRPr="00E6161A">
              <w:rPr>
                <w:rFonts w:cs="Calibri"/>
                <w:color w:val="000000" w:themeColor="text1"/>
              </w:rPr>
              <w:t>GERÇEKLEŞEN BÜTÇE</w:t>
            </w:r>
          </w:p>
        </w:tc>
        <w:tc>
          <w:tcPr>
            <w:tcW w:w="1067" w:type="dxa"/>
            <w:noWrap/>
            <w:hideMark/>
          </w:tcPr>
          <w:p w:rsidR="00ED6DF8" w:rsidRPr="00E6161A" w:rsidRDefault="00ED6DF8" w:rsidP="00ED6DF8">
            <w:pPr>
              <w:spacing w:after="0" w:line="240" w:lineRule="auto"/>
              <w:jc w:val="right"/>
              <w:cnfStyle w:val="100000000000" w:firstRow="1" w:lastRow="0" w:firstColumn="0" w:lastColumn="0" w:oddVBand="0" w:evenVBand="0" w:oddHBand="0" w:evenHBand="0" w:firstRowFirstColumn="0" w:firstRowLastColumn="0" w:lastRowFirstColumn="0" w:lastRowLastColumn="0"/>
            </w:pPr>
            <w:r w:rsidRPr="00E6161A">
              <w:rPr>
                <w:rFonts w:cs="Calibri"/>
                <w:color w:val="000000" w:themeColor="text1"/>
              </w:rPr>
              <w:t>% ORANI</w:t>
            </w:r>
          </w:p>
        </w:tc>
      </w:tr>
      <w:tr w:rsidR="00ED6DF8" w:rsidRPr="00E6161A" w:rsidTr="00DB1696">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179" w:type="dxa"/>
            <w:noWrap/>
            <w:hideMark/>
          </w:tcPr>
          <w:p w:rsidR="00ED6DF8" w:rsidRPr="00E6161A" w:rsidRDefault="00ED6DF8" w:rsidP="00ED6DF8">
            <w:pPr>
              <w:spacing w:after="0" w:line="240" w:lineRule="auto"/>
              <w:rPr>
                <w:color w:val="000000" w:themeColor="text1"/>
              </w:rPr>
            </w:pPr>
            <w:r w:rsidRPr="00E6161A">
              <w:rPr>
                <w:rFonts w:cs="Calibri"/>
                <w:color w:val="000000" w:themeColor="text1"/>
              </w:rPr>
              <w:t>KARASU BELEDİYESİ</w:t>
            </w:r>
          </w:p>
        </w:tc>
        <w:tc>
          <w:tcPr>
            <w:tcW w:w="1839" w:type="dxa"/>
            <w:noWrap/>
            <w:hideMark/>
          </w:tcPr>
          <w:p w:rsidR="00ED6DF8" w:rsidRPr="00E6161A"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pPr>
            <w:r w:rsidRPr="00E6161A">
              <w:rPr>
                <w:rFonts w:cs="Calibri"/>
              </w:rPr>
              <w:t>71.465.900,00-TL</w:t>
            </w:r>
          </w:p>
        </w:tc>
        <w:tc>
          <w:tcPr>
            <w:tcW w:w="2293" w:type="dxa"/>
            <w:noWrap/>
            <w:hideMark/>
          </w:tcPr>
          <w:p w:rsidR="00ED6DF8" w:rsidRPr="00E6161A"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pPr>
            <w:r w:rsidRPr="00E6161A">
              <w:rPr>
                <w:rFonts w:cs="Calibri"/>
              </w:rPr>
              <w:t>42.183.372,18-TL</w:t>
            </w:r>
          </w:p>
        </w:tc>
        <w:tc>
          <w:tcPr>
            <w:tcW w:w="1067" w:type="dxa"/>
            <w:noWrap/>
            <w:hideMark/>
          </w:tcPr>
          <w:p w:rsidR="00ED6DF8" w:rsidRPr="00E6161A" w:rsidRDefault="00ED6DF8" w:rsidP="00ED6DF8">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6161A">
              <w:rPr>
                <w:sz w:val="20"/>
                <w:szCs w:val="20"/>
              </w:rPr>
              <w:t> </w:t>
            </w:r>
          </w:p>
        </w:tc>
      </w:tr>
      <w:tr w:rsidR="00ED6DF8" w:rsidRPr="00E6161A" w:rsidTr="00DB1696">
        <w:trPr>
          <w:trHeight w:val="256"/>
          <w:jc w:val="center"/>
        </w:trPr>
        <w:tc>
          <w:tcPr>
            <w:cnfStyle w:val="001000000000" w:firstRow="0" w:lastRow="0" w:firstColumn="1" w:lastColumn="0" w:oddVBand="0" w:evenVBand="0" w:oddHBand="0" w:evenHBand="0" w:firstRowFirstColumn="0" w:firstRowLastColumn="0" w:lastRowFirstColumn="0" w:lastRowLastColumn="0"/>
            <w:tcW w:w="3179" w:type="dxa"/>
            <w:noWrap/>
            <w:hideMark/>
          </w:tcPr>
          <w:p w:rsidR="00ED6DF8" w:rsidRPr="00E6161A" w:rsidRDefault="00ED6DF8" w:rsidP="00ED6DF8">
            <w:pPr>
              <w:spacing w:after="0" w:line="240" w:lineRule="auto"/>
              <w:rPr>
                <w:color w:val="000000" w:themeColor="text1"/>
              </w:rPr>
            </w:pPr>
            <w:proofErr w:type="gramStart"/>
            <w:r w:rsidRPr="00E6161A">
              <w:rPr>
                <w:rFonts w:cs="Calibri"/>
                <w:color w:val="000000" w:themeColor="text1"/>
              </w:rPr>
              <w:t>HUKUK  İŞLERİ</w:t>
            </w:r>
            <w:proofErr w:type="gramEnd"/>
            <w:r w:rsidRPr="00E6161A">
              <w:rPr>
                <w:rFonts w:cs="Calibri"/>
                <w:color w:val="000000" w:themeColor="text1"/>
              </w:rPr>
              <w:t xml:space="preserve"> MÜDÜRLÜĞÜ</w:t>
            </w:r>
          </w:p>
        </w:tc>
        <w:tc>
          <w:tcPr>
            <w:tcW w:w="1839" w:type="dxa"/>
            <w:noWrap/>
            <w:hideMark/>
          </w:tcPr>
          <w:p w:rsidR="00ED6DF8" w:rsidRPr="00E6161A"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6161A">
              <w:rPr>
                <w:rFonts w:cs="Calibri"/>
              </w:rPr>
              <w:t>632.000,00-TL</w:t>
            </w:r>
          </w:p>
        </w:tc>
        <w:tc>
          <w:tcPr>
            <w:tcW w:w="2293" w:type="dxa"/>
            <w:noWrap/>
            <w:hideMark/>
          </w:tcPr>
          <w:p w:rsidR="00ED6DF8" w:rsidRPr="00E6161A"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6161A">
              <w:rPr>
                <w:rFonts w:cs="Calibri"/>
              </w:rPr>
              <w:t>302.490,25-TL</w:t>
            </w:r>
          </w:p>
        </w:tc>
        <w:tc>
          <w:tcPr>
            <w:tcW w:w="1067" w:type="dxa"/>
            <w:noWrap/>
            <w:hideMark/>
          </w:tcPr>
          <w:p w:rsidR="00ED6DF8" w:rsidRPr="00E6161A"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E6161A">
              <w:rPr>
                <w:rFonts w:cs="Calibri"/>
              </w:rPr>
              <w:t>47,86</w:t>
            </w:r>
          </w:p>
        </w:tc>
      </w:tr>
    </w:tbl>
    <w:p w:rsidR="00ED6DF8" w:rsidRDefault="00ED6DF8" w:rsidP="00ED6DF8"/>
    <w:p w:rsidR="00ED6DF8" w:rsidRDefault="00ED6DF8" w:rsidP="00ED6DF8">
      <w:pPr>
        <w:pStyle w:val="stBilgi"/>
        <w:numPr>
          <w:ilvl w:val="0"/>
          <w:numId w:val="33"/>
        </w:numPr>
      </w:pPr>
      <w:r>
        <w:t xml:space="preserve">2019 Yılı </w:t>
      </w:r>
      <w:proofErr w:type="gramStart"/>
      <w:r>
        <w:t>İskan</w:t>
      </w:r>
      <w:proofErr w:type="gramEnd"/>
      <w:r>
        <w:t xml:space="preserve"> Ve Toplum Refahı Gider Bütçesi</w:t>
      </w:r>
    </w:p>
    <w:p w:rsidR="00ED6DF8" w:rsidRDefault="00ED6DF8" w:rsidP="00ED6DF8">
      <w:pPr>
        <w:pStyle w:val="stBilgi"/>
        <w:ind w:left="720"/>
      </w:pPr>
    </w:p>
    <w:tbl>
      <w:tblPr>
        <w:tblStyle w:val="KlavuzTablo5Koyu-Vurgu11"/>
        <w:tblW w:w="8850" w:type="dxa"/>
        <w:jc w:val="center"/>
        <w:tblLook w:val="04A0" w:firstRow="1" w:lastRow="0" w:firstColumn="1" w:lastColumn="0" w:noHBand="0" w:noVBand="1"/>
      </w:tblPr>
      <w:tblGrid>
        <w:gridCol w:w="3700"/>
        <w:gridCol w:w="3502"/>
        <w:gridCol w:w="1648"/>
      </w:tblGrid>
      <w:tr w:rsidR="00ED6DF8" w:rsidRPr="00E55774" w:rsidTr="00DB1696">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8850" w:type="dxa"/>
            <w:gridSpan w:val="3"/>
            <w:hideMark/>
          </w:tcPr>
          <w:p w:rsidR="00ED6DF8" w:rsidRPr="00CB0B7C" w:rsidRDefault="00ED6DF8" w:rsidP="00ED6DF8">
            <w:pPr>
              <w:spacing w:after="0" w:line="240" w:lineRule="auto"/>
              <w:jc w:val="center"/>
              <w:rPr>
                <w:rFonts w:ascii="Arial" w:hAnsi="Arial" w:cs="Arial"/>
                <w:color w:val="000000" w:themeColor="text1"/>
                <w:sz w:val="18"/>
                <w:szCs w:val="18"/>
              </w:rPr>
            </w:pPr>
            <w:r w:rsidRPr="00CB0B7C">
              <w:rPr>
                <w:rFonts w:ascii="Arial" w:hAnsi="Arial" w:cs="Arial"/>
                <w:color w:val="000000" w:themeColor="text1"/>
                <w:sz w:val="18"/>
                <w:szCs w:val="18"/>
              </w:rPr>
              <w:t>BÜTÇE TAHMİNİ</w:t>
            </w:r>
            <w:r w:rsidRPr="00E55774">
              <w:rPr>
                <w:rFonts w:ascii="Arial" w:hAnsi="Arial" w:cs="Arial"/>
                <w:color w:val="000000" w:themeColor="text1"/>
                <w:sz w:val="18"/>
                <w:szCs w:val="18"/>
              </w:rPr>
              <w:t xml:space="preserve"> </w:t>
            </w:r>
            <w:r w:rsidRPr="00CB0B7C">
              <w:rPr>
                <w:rFonts w:ascii="Arial" w:hAnsi="Arial" w:cs="Arial"/>
                <w:color w:val="000000" w:themeColor="text1"/>
                <w:sz w:val="18"/>
                <w:szCs w:val="18"/>
              </w:rPr>
              <w:t>GERÇEKLEŞEN</w:t>
            </w:r>
          </w:p>
        </w:tc>
      </w:tr>
      <w:tr w:rsidR="00ED6DF8" w:rsidRPr="00E55774" w:rsidTr="00DB1696">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700" w:type="dxa"/>
            <w:hideMark/>
          </w:tcPr>
          <w:p w:rsidR="00ED6DF8" w:rsidRPr="00CB0B7C" w:rsidRDefault="00ED6DF8" w:rsidP="00ED6DF8">
            <w:pPr>
              <w:spacing w:after="0" w:line="240" w:lineRule="auto"/>
              <w:jc w:val="both"/>
              <w:rPr>
                <w:rFonts w:ascii="Arial" w:hAnsi="Arial" w:cs="Arial"/>
                <w:color w:val="000000" w:themeColor="text1"/>
                <w:sz w:val="18"/>
                <w:szCs w:val="18"/>
              </w:rPr>
            </w:pPr>
            <w:r w:rsidRPr="00CB0B7C">
              <w:rPr>
                <w:rFonts w:ascii="Arial" w:hAnsi="Arial" w:cs="Arial"/>
                <w:color w:val="000000" w:themeColor="text1"/>
                <w:sz w:val="18"/>
                <w:szCs w:val="18"/>
              </w:rPr>
              <w:t> </w:t>
            </w:r>
          </w:p>
        </w:tc>
        <w:tc>
          <w:tcPr>
            <w:tcW w:w="3502" w:type="dxa"/>
            <w:hideMark/>
          </w:tcPr>
          <w:p w:rsidR="00ED6DF8" w:rsidRPr="00CB0B7C"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CB0B7C">
              <w:rPr>
                <w:rFonts w:ascii="Arial" w:hAnsi="Arial" w:cs="Arial"/>
                <w:b/>
                <w:bCs/>
                <w:color w:val="000000" w:themeColor="text1"/>
                <w:sz w:val="18"/>
                <w:szCs w:val="18"/>
              </w:rPr>
              <w:t>BÜTÇE İLE VERİLEN</w:t>
            </w:r>
          </w:p>
        </w:tc>
        <w:tc>
          <w:tcPr>
            <w:tcW w:w="1647" w:type="dxa"/>
            <w:hideMark/>
          </w:tcPr>
          <w:p w:rsidR="00ED6DF8" w:rsidRPr="00CB0B7C"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CB0B7C">
              <w:rPr>
                <w:rFonts w:ascii="Arial" w:hAnsi="Arial" w:cs="Arial"/>
                <w:b/>
                <w:bCs/>
                <w:color w:val="000000" w:themeColor="text1"/>
                <w:sz w:val="18"/>
                <w:szCs w:val="18"/>
              </w:rPr>
              <w:t>GERÇEKLEŞEN</w:t>
            </w:r>
          </w:p>
        </w:tc>
      </w:tr>
      <w:tr w:rsidR="00ED6DF8" w:rsidRPr="00E55774" w:rsidTr="00DB1696">
        <w:trPr>
          <w:trHeight w:val="263"/>
          <w:jc w:val="center"/>
        </w:trPr>
        <w:tc>
          <w:tcPr>
            <w:cnfStyle w:val="001000000000" w:firstRow="0" w:lastRow="0" w:firstColumn="1" w:lastColumn="0" w:oddVBand="0" w:evenVBand="0" w:oddHBand="0" w:evenHBand="0" w:firstRowFirstColumn="0" w:firstRowLastColumn="0" w:lastRowFirstColumn="0" w:lastRowLastColumn="0"/>
            <w:tcW w:w="3700" w:type="dxa"/>
            <w:hideMark/>
          </w:tcPr>
          <w:p w:rsidR="00ED6DF8" w:rsidRPr="00CB0B7C" w:rsidRDefault="00ED6DF8" w:rsidP="00ED6DF8">
            <w:pPr>
              <w:spacing w:after="0" w:line="240" w:lineRule="auto"/>
              <w:jc w:val="both"/>
              <w:rPr>
                <w:rFonts w:ascii="Arial" w:hAnsi="Arial" w:cs="Arial"/>
                <w:color w:val="000000" w:themeColor="text1"/>
                <w:sz w:val="18"/>
                <w:szCs w:val="18"/>
              </w:rPr>
            </w:pPr>
            <w:proofErr w:type="gramStart"/>
            <w:r w:rsidRPr="00CB0B7C">
              <w:rPr>
                <w:rFonts w:ascii="Arial" w:hAnsi="Arial" w:cs="Arial"/>
                <w:color w:val="000000" w:themeColor="text1"/>
                <w:sz w:val="18"/>
                <w:szCs w:val="18"/>
              </w:rPr>
              <w:t>İSKAN</w:t>
            </w:r>
            <w:proofErr w:type="gramEnd"/>
            <w:r w:rsidRPr="00CB0B7C">
              <w:rPr>
                <w:rFonts w:ascii="Arial" w:hAnsi="Arial" w:cs="Arial"/>
                <w:color w:val="000000" w:themeColor="text1"/>
                <w:sz w:val="18"/>
                <w:szCs w:val="18"/>
              </w:rPr>
              <w:t xml:space="preserve"> VE TOPLUM REFAHI</w:t>
            </w:r>
          </w:p>
        </w:tc>
        <w:tc>
          <w:tcPr>
            <w:tcW w:w="3502" w:type="dxa"/>
            <w:hideMark/>
          </w:tcPr>
          <w:p w:rsidR="00ED6DF8" w:rsidRPr="00CB0B7C"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B0B7C">
              <w:rPr>
                <w:rFonts w:ascii="Arial" w:hAnsi="Arial" w:cs="Arial"/>
                <w:b/>
                <w:bCs/>
                <w:color w:val="000000" w:themeColor="text1"/>
                <w:sz w:val="18"/>
                <w:szCs w:val="18"/>
              </w:rPr>
              <w:t>43.116.030,00-TL</w:t>
            </w:r>
          </w:p>
        </w:tc>
        <w:tc>
          <w:tcPr>
            <w:tcW w:w="1647" w:type="dxa"/>
            <w:hideMark/>
          </w:tcPr>
          <w:p w:rsidR="00ED6DF8" w:rsidRPr="00CB0B7C"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B0B7C">
              <w:rPr>
                <w:rFonts w:ascii="Arial" w:hAnsi="Arial" w:cs="Arial"/>
                <w:b/>
                <w:bCs/>
                <w:color w:val="000000" w:themeColor="text1"/>
                <w:sz w:val="18"/>
                <w:szCs w:val="18"/>
              </w:rPr>
              <w:t>20.926.101,95-TL</w:t>
            </w:r>
          </w:p>
        </w:tc>
      </w:tr>
      <w:tr w:rsidR="00ED6DF8" w:rsidRPr="00E55774" w:rsidTr="00DB1696">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700" w:type="dxa"/>
            <w:hideMark/>
          </w:tcPr>
          <w:p w:rsidR="00ED6DF8" w:rsidRPr="00CB0B7C" w:rsidRDefault="00ED6DF8" w:rsidP="00ED6DF8">
            <w:pPr>
              <w:spacing w:after="0" w:line="240" w:lineRule="auto"/>
              <w:jc w:val="both"/>
              <w:rPr>
                <w:rFonts w:ascii="Arial" w:hAnsi="Arial" w:cs="Arial"/>
                <w:color w:val="000000" w:themeColor="text1"/>
                <w:sz w:val="18"/>
                <w:szCs w:val="18"/>
              </w:rPr>
            </w:pPr>
            <w:r w:rsidRPr="00CB0B7C">
              <w:rPr>
                <w:rFonts w:ascii="Arial" w:hAnsi="Arial" w:cs="Arial"/>
                <w:color w:val="000000" w:themeColor="text1"/>
                <w:sz w:val="18"/>
                <w:szCs w:val="18"/>
              </w:rPr>
              <w:t>PERSONEL GİDERLERİ</w:t>
            </w:r>
          </w:p>
        </w:tc>
        <w:tc>
          <w:tcPr>
            <w:tcW w:w="3502" w:type="dxa"/>
            <w:hideMark/>
          </w:tcPr>
          <w:p w:rsidR="00ED6DF8" w:rsidRPr="00CB0B7C"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CB0B7C">
              <w:rPr>
                <w:rFonts w:ascii="Arial" w:hAnsi="Arial" w:cs="Arial"/>
                <w:b/>
                <w:bCs/>
                <w:color w:val="000000" w:themeColor="text1"/>
                <w:sz w:val="18"/>
                <w:szCs w:val="18"/>
              </w:rPr>
              <w:t>3.339.280,00-TL</w:t>
            </w:r>
          </w:p>
        </w:tc>
        <w:tc>
          <w:tcPr>
            <w:tcW w:w="1647" w:type="dxa"/>
            <w:hideMark/>
          </w:tcPr>
          <w:p w:rsidR="00ED6DF8" w:rsidRPr="00CB0B7C"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CB0B7C">
              <w:rPr>
                <w:rFonts w:ascii="Arial" w:hAnsi="Arial" w:cs="Arial"/>
                <w:b/>
                <w:bCs/>
                <w:color w:val="000000" w:themeColor="text1"/>
                <w:sz w:val="18"/>
                <w:szCs w:val="18"/>
              </w:rPr>
              <w:t>3.734.393,07-TL</w:t>
            </w:r>
          </w:p>
        </w:tc>
      </w:tr>
      <w:tr w:rsidR="00ED6DF8" w:rsidRPr="00E55774" w:rsidTr="00DB1696">
        <w:trPr>
          <w:trHeight w:val="263"/>
          <w:jc w:val="center"/>
        </w:trPr>
        <w:tc>
          <w:tcPr>
            <w:cnfStyle w:val="001000000000" w:firstRow="0" w:lastRow="0" w:firstColumn="1" w:lastColumn="0" w:oddVBand="0" w:evenVBand="0" w:oddHBand="0" w:evenHBand="0" w:firstRowFirstColumn="0" w:firstRowLastColumn="0" w:lastRowFirstColumn="0" w:lastRowLastColumn="0"/>
            <w:tcW w:w="3700" w:type="dxa"/>
            <w:hideMark/>
          </w:tcPr>
          <w:p w:rsidR="00ED6DF8" w:rsidRPr="00CB0B7C" w:rsidRDefault="00ED6DF8" w:rsidP="00ED6DF8">
            <w:pPr>
              <w:spacing w:after="0" w:line="240" w:lineRule="auto"/>
              <w:jc w:val="both"/>
              <w:rPr>
                <w:rFonts w:ascii="Arial" w:hAnsi="Arial" w:cs="Arial"/>
                <w:color w:val="000000" w:themeColor="text1"/>
                <w:sz w:val="18"/>
                <w:szCs w:val="18"/>
              </w:rPr>
            </w:pPr>
            <w:r w:rsidRPr="00CB0B7C">
              <w:rPr>
                <w:rFonts w:ascii="Arial" w:hAnsi="Arial" w:cs="Arial"/>
                <w:color w:val="000000" w:themeColor="text1"/>
                <w:sz w:val="18"/>
                <w:szCs w:val="18"/>
              </w:rPr>
              <w:t>MEMURLAR</w:t>
            </w:r>
          </w:p>
        </w:tc>
        <w:tc>
          <w:tcPr>
            <w:tcW w:w="3502" w:type="dxa"/>
            <w:hideMark/>
          </w:tcPr>
          <w:p w:rsidR="00ED6DF8" w:rsidRPr="00CB0B7C"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B0B7C">
              <w:rPr>
                <w:rFonts w:ascii="Arial" w:hAnsi="Arial" w:cs="Arial"/>
                <w:color w:val="000000" w:themeColor="text1"/>
                <w:sz w:val="18"/>
                <w:szCs w:val="18"/>
              </w:rPr>
              <w:t xml:space="preserve">1.490.430,00-TL                            </w:t>
            </w:r>
          </w:p>
        </w:tc>
        <w:tc>
          <w:tcPr>
            <w:tcW w:w="1647" w:type="dxa"/>
            <w:hideMark/>
          </w:tcPr>
          <w:p w:rsidR="00ED6DF8" w:rsidRPr="00CB0B7C"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B0B7C">
              <w:rPr>
                <w:rFonts w:ascii="Arial" w:hAnsi="Arial" w:cs="Arial"/>
                <w:color w:val="000000" w:themeColor="text1"/>
                <w:sz w:val="18"/>
                <w:szCs w:val="18"/>
              </w:rPr>
              <w:t>1.383.996,23-TL</w:t>
            </w:r>
          </w:p>
        </w:tc>
      </w:tr>
      <w:tr w:rsidR="00ED6DF8" w:rsidRPr="00E55774" w:rsidTr="00DB1696">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700" w:type="dxa"/>
            <w:hideMark/>
          </w:tcPr>
          <w:p w:rsidR="00ED6DF8" w:rsidRPr="00CB0B7C" w:rsidRDefault="00ED6DF8" w:rsidP="00ED6DF8">
            <w:pPr>
              <w:spacing w:after="0" w:line="240" w:lineRule="auto"/>
              <w:jc w:val="both"/>
              <w:rPr>
                <w:rFonts w:ascii="Arial" w:hAnsi="Arial" w:cs="Arial"/>
                <w:color w:val="000000" w:themeColor="text1"/>
                <w:sz w:val="18"/>
                <w:szCs w:val="18"/>
              </w:rPr>
            </w:pPr>
            <w:r w:rsidRPr="00CB0B7C">
              <w:rPr>
                <w:rFonts w:ascii="Arial" w:hAnsi="Arial" w:cs="Arial"/>
                <w:color w:val="000000" w:themeColor="text1"/>
                <w:sz w:val="18"/>
                <w:szCs w:val="18"/>
              </w:rPr>
              <w:t>İŞÇİLER</w:t>
            </w:r>
          </w:p>
        </w:tc>
        <w:tc>
          <w:tcPr>
            <w:tcW w:w="3502" w:type="dxa"/>
            <w:hideMark/>
          </w:tcPr>
          <w:p w:rsidR="00ED6DF8" w:rsidRPr="00CB0B7C"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CB0B7C">
              <w:rPr>
                <w:rFonts w:ascii="Arial" w:hAnsi="Arial" w:cs="Arial"/>
                <w:color w:val="000000" w:themeColor="text1"/>
                <w:sz w:val="18"/>
                <w:szCs w:val="18"/>
              </w:rPr>
              <w:t>1.848.850,00-TL</w:t>
            </w:r>
          </w:p>
        </w:tc>
        <w:tc>
          <w:tcPr>
            <w:tcW w:w="1647" w:type="dxa"/>
            <w:hideMark/>
          </w:tcPr>
          <w:p w:rsidR="00ED6DF8" w:rsidRPr="00CB0B7C"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CB0B7C">
              <w:rPr>
                <w:rFonts w:ascii="Arial" w:hAnsi="Arial" w:cs="Arial"/>
                <w:color w:val="000000" w:themeColor="text1"/>
                <w:sz w:val="18"/>
                <w:szCs w:val="18"/>
              </w:rPr>
              <w:t xml:space="preserve">2.350.396,84-TL </w:t>
            </w:r>
          </w:p>
        </w:tc>
      </w:tr>
      <w:tr w:rsidR="00ED6DF8" w:rsidRPr="00E55774" w:rsidTr="00DB1696">
        <w:trPr>
          <w:trHeight w:val="263"/>
          <w:jc w:val="center"/>
        </w:trPr>
        <w:tc>
          <w:tcPr>
            <w:cnfStyle w:val="001000000000" w:firstRow="0" w:lastRow="0" w:firstColumn="1" w:lastColumn="0" w:oddVBand="0" w:evenVBand="0" w:oddHBand="0" w:evenHBand="0" w:firstRowFirstColumn="0" w:firstRowLastColumn="0" w:lastRowFirstColumn="0" w:lastRowLastColumn="0"/>
            <w:tcW w:w="3700" w:type="dxa"/>
            <w:hideMark/>
          </w:tcPr>
          <w:p w:rsidR="00ED6DF8" w:rsidRPr="00CB0B7C" w:rsidRDefault="00ED6DF8" w:rsidP="00ED6DF8">
            <w:pPr>
              <w:spacing w:after="0" w:line="240" w:lineRule="auto"/>
              <w:jc w:val="both"/>
              <w:rPr>
                <w:rFonts w:ascii="Arial" w:hAnsi="Arial" w:cs="Arial"/>
                <w:color w:val="000000" w:themeColor="text1"/>
                <w:sz w:val="18"/>
                <w:szCs w:val="18"/>
              </w:rPr>
            </w:pPr>
            <w:r w:rsidRPr="00CB0B7C">
              <w:rPr>
                <w:rFonts w:ascii="Arial" w:hAnsi="Arial" w:cs="Arial"/>
                <w:color w:val="000000" w:themeColor="text1"/>
                <w:sz w:val="18"/>
                <w:szCs w:val="18"/>
              </w:rPr>
              <w:t>SOSYAL GÜVENLİK KURUMLARI GİD.</w:t>
            </w:r>
          </w:p>
        </w:tc>
        <w:tc>
          <w:tcPr>
            <w:tcW w:w="3502" w:type="dxa"/>
            <w:hideMark/>
          </w:tcPr>
          <w:p w:rsidR="00ED6DF8" w:rsidRPr="00CB0B7C"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B0B7C">
              <w:rPr>
                <w:rFonts w:ascii="Arial" w:hAnsi="Arial" w:cs="Arial"/>
                <w:b/>
                <w:bCs/>
                <w:color w:val="000000" w:themeColor="text1"/>
                <w:sz w:val="18"/>
                <w:szCs w:val="18"/>
              </w:rPr>
              <w:t>505.500,00-TL</w:t>
            </w:r>
          </w:p>
        </w:tc>
        <w:tc>
          <w:tcPr>
            <w:tcW w:w="1647" w:type="dxa"/>
            <w:hideMark/>
          </w:tcPr>
          <w:p w:rsidR="00ED6DF8" w:rsidRPr="00CB0B7C"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B0B7C">
              <w:rPr>
                <w:rFonts w:ascii="Arial" w:hAnsi="Arial" w:cs="Arial"/>
                <w:b/>
                <w:bCs/>
                <w:color w:val="000000" w:themeColor="text1"/>
                <w:sz w:val="18"/>
                <w:szCs w:val="18"/>
              </w:rPr>
              <w:t xml:space="preserve">427.718,58-TL    </w:t>
            </w:r>
          </w:p>
        </w:tc>
      </w:tr>
      <w:tr w:rsidR="00ED6DF8" w:rsidRPr="00E55774" w:rsidTr="00DB1696">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700" w:type="dxa"/>
            <w:hideMark/>
          </w:tcPr>
          <w:p w:rsidR="00ED6DF8" w:rsidRPr="00CB0B7C" w:rsidRDefault="00ED6DF8" w:rsidP="00ED6DF8">
            <w:pPr>
              <w:spacing w:after="0" w:line="240" w:lineRule="auto"/>
              <w:jc w:val="both"/>
              <w:rPr>
                <w:rFonts w:ascii="Arial" w:hAnsi="Arial" w:cs="Arial"/>
                <w:color w:val="000000" w:themeColor="text1"/>
                <w:sz w:val="18"/>
                <w:szCs w:val="18"/>
              </w:rPr>
            </w:pPr>
            <w:r w:rsidRPr="00CB0B7C">
              <w:rPr>
                <w:rFonts w:ascii="Arial" w:hAnsi="Arial" w:cs="Arial"/>
                <w:color w:val="000000" w:themeColor="text1"/>
                <w:sz w:val="18"/>
                <w:szCs w:val="18"/>
              </w:rPr>
              <w:t>MEMURLAR</w:t>
            </w:r>
          </w:p>
        </w:tc>
        <w:tc>
          <w:tcPr>
            <w:tcW w:w="3502" w:type="dxa"/>
            <w:hideMark/>
          </w:tcPr>
          <w:p w:rsidR="00ED6DF8" w:rsidRPr="00CB0B7C"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CB0B7C">
              <w:rPr>
                <w:rFonts w:ascii="Arial" w:hAnsi="Arial" w:cs="Arial"/>
                <w:color w:val="000000" w:themeColor="text1"/>
                <w:sz w:val="18"/>
                <w:szCs w:val="18"/>
              </w:rPr>
              <w:t xml:space="preserve">306.600,00-TL                          </w:t>
            </w:r>
          </w:p>
        </w:tc>
        <w:tc>
          <w:tcPr>
            <w:tcW w:w="1647" w:type="dxa"/>
            <w:hideMark/>
          </w:tcPr>
          <w:p w:rsidR="00ED6DF8" w:rsidRPr="00CB0B7C"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CB0B7C">
              <w:rPr>
                <w:rFonts w:ascii="Arial" w:hAnsi="Arial" w:cs="Arial"/>
                <w:color w:val="000000" w:themeColor="text1"/>
                <w:sz w:val="18"/>
                <w:szCs w:val="18"/>
              </w:rPr>
              <w:t>297.530,78-TL</w:t>
            </w:r>
          </w:p>
        </w:tc>
      </w:tr>
      <w:tr w:rsidR="00ED6DF8" w:rsidRPr="00E55774" w:rsidTr="00DB1696">
        <w:trPr>
          <w:trHeight w:val="263"/>
          <w:jc w:val="center"/>
        </w:trPr>
        <w:tc>
          <w:tcPr>
            <w:cnfStyle w:val="001000000000" w:firstRow="0" w:lastRow="0" w:firstColumn="1" w:lastColumn="0" w:oddVBand="0" w:evenVBand="0" w:oddHBand="0" w:evenHBand="0" w:firstRowFirstColumn="0" w:firstRowLastColumn="0" w:lastRowFirstColumn="0" w:lastRowLastColumn="0"/>
            <w:tcW w:w="3700" w:type="dxa"/>
            <w:hideMark/>
          </w:tcPr>
          <w:p w:rsidR="00ED6DF8" w:rsidRPr="00CB0B7C" w:rsidRDefault="00ED6DF8" w:rsidP="00ED6DF8">
            <w:pPr>
              <w:spacing w:after="0" w:line="240" w:lineRule="auto"/>
              <w:jc w:val="both"/>
              <w:rPr>
                <w:rFonts w:ascii="Arial" w:hAnsi="Arial" w:cs="Arial"/>
                <w:color w:val="000000" w:themeColor="text1"/>
                <w:sz w:val="18"/>
                <w:szCs w:val="18"/>
              </w:rPr>
            </w:pPr>
            <w:r w:rsidRPr="00CB0B7C">
              <w:rPr>
                <w:rFonts w:ascii="Arial" w:hAnsi="Arial" w:cs="Arial"/>
                <w:color w:val="000000" w:themeColor="text1"/>
                <w:sz w:val="18"/>
                <w:szCs w:val="18"/>
              </w:rPr>
              <w:t>SÖZLEŞMELİ PERSONEL</w:t>
            </w:r>
          </w:p>
        </w:tc>
        <w:tc>
          <w:tcPr>
            <w:tcW w:w="3502" w:type="dxa"/>
            <w:hideMark/>
          </w:tcPr>
          <w:p w:rsidR="00ED6DF8" w:rsidRPr="00CB0B7C"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B0B7C">
              <w:rPr>
                <w:rFonts w:ascii="Arial" w:hAnsi="Arial" w:cs="Arial"/>
                <w:color w:val="000000" w:themeColor="text1"/>
                <w:sz w:val="18"/>
                <w:szCs w:val="18"/>
              </w:rPr>
              <w:t>5.100,00-TL</w:t>
            </w:r>
          </w:p>
        </w:tc>
        <w:tc>
          <w:tcPr>
            <w:tcW w:w="1647" w:type="dxa"/>
            <w:hideMark/>
          </w:tcPr>
          <w:p w:rsidR="00ED6DF8" w:rsidRPr="00CB0B7C"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B0B7C">
              <w:rPr>
                <w:rFonts w:ascii="Arial" w:hAnsi="Arial" w:cs="Arial"/>
                <w:color w:val="000000" w:themeColor="text1"/>
                <w:sz w:val="18"/>
                <w:szCs w:val="18"/>
              </w:rPr>
              <w:t>5.726,16-TL</w:t>
            </w:r>
          </w:p>
        </w:tc>
      </w:tr>
      <w:tr w:rsidR="00ED6DF8" w:rsidRPr="00E55774" w:rsidTr="00DB1696">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700" w:type="dxa"/>
            <w:hideMark/>
          </w:tcPr>
          <w:p w:rsidR="00ED6DF8" w:rsidRPr="00CB0B7C" w:rsidRDefault="00ED6DF8" w:rsidP="00ED6DF8">
            <w:pPr>
              <w:spacing w:after="0" w:line="240" w:lineRule="auto"/>
              <w:jc w:val="both"/>
              <w:rPr>
                <w:rFonts w:ascii="Arial" w:hAnsi="Arial" w:cs="Arial"/>
                <w:color w:val="000000" w:themeColor="text1"/>
                <w:sz w:val="18"/>
                <w:szCs w:val="18"/>
              </w:rPr>
            </w:pPr>
            <w:r w:rsidRPr="00CB0B7C">
              <w:rPr>
                <w:rFonts w:ascii="Arial" w:hAnsi="Arial" w:cs="Arial"/>
                <w:color w:val="000000" w:themeColor="text1"/>
                <w:sz w:val="18"/>
                <w:szCs w:val="18"/>
              </w:rPr>
              <w:t>İŞÇİLER</w:t>
            </w:r>
          </w:p>
        </w:tc>
        <w:tc>
          <w:tcPr>
            <w:tcW w:w="3502" w:type="dxa"/>
            <w:hideMark/>
          </w:tcPr>
          <w:p w:rsidR="00ED6DF8" w:rsidRPr="00CB0B7C"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CB0B7C">
              <w:rPr>
                <w:rFonts w:ascii="Arial" w:hAnsi="Arial" w:cs="Arial"/>
                <w:color w:val="000000" w:themeColor="text1"/>
                <w:sz w:val="18"/>
                <w:szCs w:val="18"/>
              </w:rPr>
              <w:t>186.700,00-TL</w:t>
            </w:r>
          </w:p>
        </w:tc>
        <w:tc>
          <w:tcPr>
            <w:tcW w:w="1647" w:type="dxa"/>
            <w:hideMark/>
          </w:tcPr>
          <w:p w:rsidR="00ED6DF8" w:rsidRPr="00CB0B7C"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CB0B7C">
              <w:rPr>
                <w:rFonts w:ascii="Arial" w:hAnsi="Arial" w:cs="Arial"/>
                <w:color w:val="000000" w:themeColor="text1"/>
                <w:sz w:val="18"/>
                <w:szCs w:val="18"/>
              </w:rPr>
              <w:t>124.461,64-TL</w:t>
            </w:r>
          </w:p>
        </w:tc>
      </w:tr>
      <w:tr w:rsidR="00ED6DF8" w:rsidRPr="00E55774" w:rsidTr="00DB1696">
        <w:trPr>
          <w:trHeight w:val="263"/>
          <w:jc w:val="center"/>
        </w:trPr>
        <w:tc>
          <w:tcPr>
            <w:cnfStyle w:val="001000000000" w:firstRow="0" w:lastRow="0" w:firstColumn="1" w:lastColumn="0" w:oddVBand="0" w:evenVBand="0" w:oddHBand="0" w:evenHBand="0" w:firstRowFirstColumn="0" w:firstRowLastColumn="0" w:lastRowFirstColumn="0" w:lastRowLastColumn="0"/>
            <w:tcW w:w="3700" w:type="dxa"/>
            <w:hideMark/>
          </w:tcPr>
          <w:p w:rsidR="00ED6DF8" w:rsidRPr="00CB0B7C" w:rsidRDefault="00ED6DF8" w:rsidP="00ED6DF8">
            <w:pPr>
              <w:spacing w:after="0" w:line="240" w:lineRule="auto"/>
              <w:jc w:val="both"/>
              <w:rPr>
                <w:rFonts w:ascii="Arial" w:hAnsi="Arial" w:cs="Arial"/>
                <w:color w:val="000000" w:themeColor="text1"/>
                <w:sz w:val="18"/>
                <w:szCs w:val="18"/>
              </w:rPr>
            </w:pPr>
            <w:r w:rsidRPr="00CB0B7C">
              <w:rPr>
                <w:rFonts w:ascii="Arial" w:hAnsi="Arial" w:cs="Arial"/>
                <w:color w:val="000000" w:themeColor="text1"/>
                <w:sz w:val="18"/>
                <w:szCs w:val="18"/>
              </w:rPr>
              <w:t>GEÇİCİ PERSONEL</w:t>
            </w:r>
          </w:p>
        </w:tc>
        <w:tc>
          <w:tcPr>
            <w:tcW w:w="3502" w:type="dxa"/>
            <w:hideMark/>
          </w:tcPr>
          <w:p w:rsidR="00ED6DF8" w:rsidRPr="00CB0B7C"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B0B7C">
              <w:rPr>
                <w:rFonts w:ascii="Arial" w:hAnsi="Arial" w:cs="Arial"/>
                <w:color w:val="000000" w:themeColor="text1"/>
                <w:sz w:val="18"/>
                <w:szCs w:val="18"/>
              </w:rPr>
              <w:t>7.100,00-TL</w:t>
            </w:r>
          </w:p>
        </w:tc>
        <w:tc>
          <w:tcPr>
            <w:tcW w:w="1647" w:type="dxa"/>
            <w:hideMark/>
          </w:tcPr>
          <w:p w:rsidR="00ED6DF8" w:rsidRPr="00CB0B7C"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B0B7C">
              <w:rPr>
                <w:rFonts w:ascii="Arial" w:hAnsi="Arial" w:cs="Arial"/>
                <w:color w:val="000000" w:themeColor="text1"/>
                <w:sz w:val="18"/>
                <w:szCs w:val="18"/>
              </w:rPr>
              <w:t>TL</w:t>
            </w:r>
          </w:p>
        </w:tc>
      </w:tr>
      <w:tr w:rsidR="00ED6DF8" w:rsidRPr="00E55774" w:rsidTr="00DB1696">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700" w:type="dxa"/>
            <w:hideMark/>
          </w:tcPr>
          <w:p w:rsidR="00ED6DF8" w:rsidRPr="00CB0B7C" w:rsidRDefault="00ED6DF8" w:rsidP="00ED6DF8">
            <w:pPr>
              <w:spacing w:after="0" w:line="240" w:lineRule="auto"/>
              <w:jc w:val="both"/>
              <w:rPr>
                <w:rFonts w:ascii="Arial" w:hAnsi="Arial" w:cs="Arial"/>
                <w:color w:val="000000" w:themeColor="text1"/>
                <w:sz w:val="18"/>
                <w:szCs w:val="18"/>
              </w:rPr>
            </w:pPr>
            <w:r w:rsidRPr="00CB0B7C">
              <w:rPr>
                <w:rFonts w:ascii="Arial" w:hAnsi="Arial" w:cs="Arial"/>
                <w:color w:val="000000" w:themeColor="text1"/>
                <w:sz w:val="18"/>
                <w:szCs w:val="18"/>
              </w:rPr>
              <w:t>MAL VE HİZMET ALIM GİDERLERİ</w:t>
            </w:r>
          </w:p>
        </w:tc>
        <w:tc>
          <w:tcPr>
            <w:tcW w:w="3502" w:type="dxa"/>
            <w:hideMark/>
          </w:tcPr>
          <w:p w:rsidR="00ED6DF8" w:rsidRPr="00CB0B7C"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CB0B7C">
              <w:rPr>
                <w:rFonts w:ascii="Arial" w:hAnsi="Arial" w:cs="Arial"/>
                <w:b/>
                <w:bCs/>
                <w:color w:val="000000" w:themeColor="text1"/>
                <w:sz w:val="18"/>
                <w:szCs w:val="18"/>
              </w:rPr>
              <w:t>39.269.250,00-TL</w:t>
            </w:r>
          </w:p>
        </w:tc>
        <w:tc>
          <w:tcPr>
            <w:tcW w:w="1647" w:type="dxa"/>
            <w:hideMark/>
          </w:tcPr>
          <w:p w:rsidR="00ED6DF8" w:rsidRPr="00CB0B7C"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CB0B7C">
              <w:rPr>
                <w:rFonts w:ascii="Arial" w:hAnsi="Arial" w:cs="Arial"/>
                <w:b/>
                <w:bCs/>
                <w:color w:val="000000" w:themeColor="text1"/>
                <w:sz w:val="18"/>
                <w:szCs w:val="18"/>
              </w:rPr>
              <w:t>16.763.990,30-TL</w:t>
            </w:r>
          </w:p>
        </w:tc>
      </w:tr>
      <w:tr w:rsidR="00ED6DF8" w:rsidRPr="00E55774" w:rsidTr="00DB1696">
        <w:trPr>
          <w:trHeight w:val="263"/>
          <w:jc w:val="center"/>
        </w:trPr>
        <w:tc>
          <w:tcPr>
            <w:cnfStyle w:val="001000000000" w:firstRow="0" w:lastRow="0" w:firstColumn="1" w:lastColumn="0" w:oddVBand="0" w:evenVBand="0" w:oddHBand="0" w:evenHBand="0" w:firstRowFirstColumn="0" w:firstRowLastColumn="0" w:lastRowFirstColumn="0" w:lastRowLastColumn="0"/>
            <w:tcW w:w="3700" w:type="dxa"/>
            <w:hideMark/>
          </w:tcPr>
          <w:p w:rsidR="00ED6DF8" w:rsidRPr="00CB0B7C" w:rsidRDefault="00ED6DF8" w:rsidP="00ED6DF8">
            <w:pPr>
              <w:spacing w:after="0" w:line="240" w:lineRule="auto"/>
              <w:jc w:val="both"/>
              <w:rPr>
                <w:rFonts w:ascii="Arial" w:hAnsi="Arial" w:cs="Arial"/>
                <w:color w:val="000000" w:themeColor="text1"/>
                <w:sz w:val="18"/>
                <w:szCs w:val="18"/>
              </w:rPr>
            </w:pPr>
            <w:r w:rsidRPr="00CB0B7C">
              <w:rPr>
                <w:rFonts w:ascii="Arial" w:hAnsi="Arial" w:cs="Arial"/>
                <w:color w:val="000000" w:themeColor="text1"/>
                <w:sz w:val="18"/>
                <w:szCs w:val="18"/>
              </w:rPr>
              <w:t>ÜRETİME YÖNELİK MAL VE MLZ. G.</w:t>
            </w:r>
          </w:p>
        </w:tc>
        <w:tc>
          <w:tcPr>
            <w:tcW w:w="3502" w:type="dxa"/>
            <w:hideMark/>
          </w:tcPr>
          <w:p w:rsidR="00ED6DF8" w:rsidRPr="00CB0B7C"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B0B7C">
              <w:rPr>
                <w:rFonts w:ascii="Arial" w:hAnsi="Arial" w:cs="Arial"/>
                <w:color w:val="000000" w:themeColor="text1"/>
                <w:sz w:val="18"/>
                <w:szCs w:val="18"/>
              </w:rPr>
              <w:t>831.600,00-TL</w:t>
            </w:r>
          </w:p>
        </w:tc>
        <w:tc>
          <w:tcPr>
            <w:tcW w:w="1647" w:type="dxa"/>
            <w:hideMark/>
          </w:tcPr>
          <w:p w:rsidR="00ED6DF8" w:rsidRPr="00CB0B7C"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B0B7C">
              <w:rPr>
                <w:rFonts w:ascii="Arial" w:hAnsi="Arial" w:cs="Arial"/>
                <w:color w:val="000000" w:themeColor="text1"/>
                <w:sz w:val="18"/>
                <w:szCs w:val="18"/>
              </w:rPr>
              <w:t>800,00-TL</w:t>
            </w:r>
          </w:p>
        </w:tc>
      </w:tr>
      <w:tr w:rsidR="00ED6DF8" w:rsidRPr="00E55774" w:rsidTr="00DB1696">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700" w:type="dxa"/>
            <w:hideMark/>
          </w:tcPr>
          <w:p w:rsidR="00ED6DF8" w:rsidRPr="00CB0B7C" w:rsidRDefault="00ED6DF8" w:rsidP="00ED6DF8">
            <w:pPr>
              <w:spacing w:after="0" w:line="240" w:lineRule="auto"/>
              <w:jc w:val="both"/>
              <w:rPr>
                <w:rFonts w:ascii="Arial" w:hAnsi="Arial" w:cs="Arial"/>
                <w:color w:val="000000" w:themeColor="text1"/>
                <w:sz w:val="18"/>
                <w:szCs w:val="18"/>
              </w:rPr>
            </w:pPr>
            <w:r w:rsidRPr="00CB0B7C">
              <w:rPr>
                <w:rFonts w:ascii="Arial" w:hAnsi="Arial" w:cs="Arial"/>
                <w:color w:val="000000" w:themeColor="text1"/>
                <w:sz w:val="18"/>
                <w:szCs w:val="18"/>
              </w:rPr>
              <w:t>TÜKETİME YÖNELİK MAL VE MLZ. G.</w:t>
            </w:r>
          </w:p>
        </w:tc>
        <w:tc>
          <w:tcPr>
            <w:tcW w:w="3502" w:type="dxa"/>
            <w:hideMark/>
          </w:tcPr>
          <w:p w:rsidR="00ED6DF8" w:rsidRPr="00CB0B7C"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CB0B7C">
              <w:rPr>
                <w:rFonts w:ascii="Arial" w:hAnsi="Arial" w:cs="Arial"/>
                <w:color w:val="000000" w:themeColor="text1"/>
                <w:sz w:val="18"/>
                <w:szCs w:val="18"/>
              </w:rPr>
              <w:t>4.266.450,00-TL</w:t>
            </w:r>
          </w:p>
        </w:tc>
        <w:tc>
          <w:tcPr>
            <w:tcW w:w="1647" w:type="dxa"/>
            <w:hideMark/>
          </w:tcPr>
          <w:p w:rsidR="00ED6DF8" w:rsidRPr="00CB0B7C"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CB0B7C">
              <w:rPr>
                <w:rFonts w:ascii="Arial" w:hAnsi="Arial" w:cs="Arial"/>
                <w:color w:val="000000" w:themeColor="text1"/>
                <w:sz w:val="18"/>
                <w:szCs w:val="18"/>
              </w:rPr>
              <w:t xml:space="preserve">2.730.438,92-TL   </w:t>
            </w:r>
          </w:p>
        </w:tc>
      </w:tr>
      <w:tr w:rsidR="00ED6DF8" w:rsidRPr="00E55774" w:rsidTr="00DB1696">
        <w:trPr>
          <w:trHeight w:val="263"/>
          <w:jc w:val="center"/>
        </w:trPr>
        <w:tc>
          <w:tcPr>
            <w:cnfStyle w:val="001000000000" w:firstRow="0" w:lastRow="0" w:firstColumn="1" w:lastColumn="0" w:oddVBand="0" w:evenVBand="0" w:oddHBand="0" w:evenHBand="0" w:firstRowFirstColumn="0" w:firstRowLastColumn="0" w:lastRowFirstColumn="0" w:lastRowLastColumn="0"/>
            <w:tcW w:w="3700" w:type="dxa"/>
            <w:hideMark/>
          </w:tcPr>
          <w:p w:rsidR="00ED6DF8" w:rsidRPr="00CB0B7C" w:rsidRDefault="00ED6DF8" w:rsidP="00ED6DF8">
            <w:pPr>
              <w:spacing w:after="0" w:line="240" w:lineRule="auto"/>
              <w:jc w:val="both"/>
              <w:rPr>
                <w:rFonts w:ascii="Arial" w:hAnsi="Arial" w:cs="Arial"/>
                <w:color w:val="000000" w:themeColor="text1"/>
                <w:sz w:val="18"/>
                <w:szCs w:val="18"/>
              </w:rPr>
            </w:pPr>
            <w:r w:rsidRPr="00CB0B7C">
              <w:rPr>
                <w:rFonts w:ascii="Arial" w:hAnsi="Arial" w:cs="Arial"/>
                <w:color w:val="000000" w:themeColor="text1"/>
                <w:sz w:val="18"/>
                <w:szCs w:val="18"/>
              </w:rPr>
              <w:t>YOLLUKLAR</w:t>
            </w:r>
          </w:p>
        </w:tc>
        <w:tc>
          <w:tcPr>
            <w:tcW w:w="3502" w:type="dxa"/>
            <w:hideMark/>
          </w:tcPr>
          <w:p w:rsidR="00ED6DF8" w:rsidRPr="00CB0B7C"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B0B7C">
              <w:rPr>
                <w:rFonts w:ascii="Arial" w:hAnsi="Arial" w:cs="Arial"/>
                <w:color w:val="000000" w:themeColor="text1"/>
                <w:sz w:val="18"/>
                <w:szCs w:val="18"/>
              </w:rPr>
              <w:t>8.400,00-TL</w:t>
            </w:r>
          </w:p>
        </w:tc>
        <w:tc>
          <w:tcPr>
            <w:tcW w:w="1647" w:type="dxa"/>
            <w:hideMark/>
          </w:tcPr>
          <w:p w:rsidR="00ED6DF8" w:rsidRPr="00CB0B7C"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B0B7C">
              <w:rPr>
                <w:rFonts w:ascii="Arial" w:hAnsi="Arial" w:cs="Arial"/>
                <w:color w:val="000000" w:themeColor="text1"/>
                <w:sz w:val="18"/>
                <w:szCs w:val="18"/>
              </w:rPr>
              <w:t xml:space="preserve">          3.372,00-TL</w:t>
            </w:r>
          </w:p>
        </w:tc>
      </w:tr>
      <w:tr w:rsidR="00ED6DF8" w:rsidRPr="00E55774" w:rsidTr="00DB1696">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700" w:type="dxa"/>
            <w:hideMark/>
          </w:tcPr>
          <w:p w:rsidR="00ED6DF8" w:rsidRPr="00CB0B7C" w:rsidRDefault="00ED6DF8" w:rsidP="00ED6DF8">
            <w:pPr>
              <w:spacing w:after="0" w:line="240" w:lineRule="auto"/>
              <w:jc w:val="both"/>
              <w:rPr>
                <w:rFonts w:ascii="Arial" w:hAnsi="Arial" w:cs="Arial"/>
                <w:color w:val="000000" w:themeColor="text1"/>
                <w:sz w:val="18"/>
                <w:szCs w:val="18"/>
              </w:rPr>
            </w:pPr>
            <w:r w:rsidRPr="00CB0B7C">
              <w:rPr>
                <w:rFonts w:ascii="Arial" w:hAnsi="Arial" w:cs="Arial"/>
                <w:color w:val="000000" w:themeColor="text1"/>
                <w:sz w:val="18"/>
                <w:szCs w:val="18"/>
              </w:rPr>
              <w:t>GÖREV GİDERLERİ</w:t>
            </w:r>
          </w:p>
        </w:tc>
        <w:tc>
          <w:tcPr>
            <w:tcW w:w="3502" w:type="dxa"/>
            <w:hideMark/>
          </w:tcPr>
          <w:p w:rsidR="00ED6DF8" w:rsidRPr="00CB0B7C"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CB0B7C">
              <w:rPr>
                <w:rFonts w:ascii="Arial" w:hAnsi="Arial" w:cs="Arial"/>
                <w:color w:val="000000" w:themeColor="text1"/>
                <w:sz w:val="18"/>
                <w:szCs w:val="18"/>
              </w:rPr>
              <w:t>252.900,00-TL</w:t>
            </w:r>
          </w:p>
        </w:tc>
        <w:tc>
          <w:tcPr>
            <w:tcW w:w="1647" w:type="dxa"/>
            <w:hideMark/>
          </w:tcPr>
          <w:p w:rsidR="00ED6DF8" w:rsidRPr="00CB0B7C"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CB0B7C">
              <w:rPr>
                <w:rFonts w:ascii="Arial" w:hAnsi="Arial" w:cs="Arial"/>
                <w:color w:val="000000" w:themeColor="text1"/>
                <w:sz w:val="18"/>
                <w:szCs w:val="18"/>
              </w:rPr>
              <w:t>958.429,99-TL</w:t>
            </w:r>
          </w:p>
        </w:tc>
      </w:tr>
      <w:tr w:rsidR="00ED6DF8" w:rsidRPr="00E55774" w:rsidTr="00DB1696">
        <w:trPr>
          <w:trHeight w:val="263"/>
          <w:jc w:val="center"/>
        </w:trPr>
        <w:tc>
          <w:tcPr>
            <w:cnfStyle w:val="001000000000" w:firstRow="0" w:lastRow="0" w:firstColumn="1" w:lastColumn="0" w:oddVBand="0" w:evenVBand="0" w:oddHBand="0" w:evenHBand="0" w:firstRowFirstColumn="0" w:firstRowLastColumn="0" w:lastRowFirstColumn="0" w:lastRowLastColumn="0"/>
            <w:tcW w:w="3700" w:type="dxa"/>
            <w:hideMark/>
          </w:tcPr>
          <w:p w:rsidR="00ED6DF8" w:rsidRPr="00CB0B7C" w:rsidRDefault="00ED6DF8" w:rsidP="00ED6DF8">
            <w:pPr>
              <w:spacing w:after="0" w:line="240" w:lineRule="auto"/>
              <w:jc w:val="both"/>
              <w:rPr>
                <w:rFonts w:ascii="Arial" w:hAnsi="Arial" w:cs="Arial"/>
                <w:color w:val="000000" w:themeColor="text1"/>
                <w:sz w:val="18"/>
                <w:szCs w:val="18"/>
              </w:rPr>
            </w:pPr>
            <w:r w:rsidRPr="00CB0B7C">
              <w:rPr>
                <w:rFonts w:ascii="Arial" w:hAnsi="Arial" w:cs="Arial"/>
                <w:color w:val="000000" w:themeColor="text1"/>
                <w:sz w:val="18"/>
                <w:szCs w:val="18"/>
              </w:rPr>
              <w:t>HİZMET ALIMLARI</w:t>
            </w:r>
          </w:p>
        </w:tc>
        <w:tc>
          <w:tcPr>
            <w:tcW w:w="3502" w:type="dxa"/>
            <w:hideMark/>
          </w:tcPr>
          <w:p w:rsidR="00ED6DF8" w:rsidRPr="00CB0B7C"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B0B7C">
              <w:rPr>
                <w:rFonts w:ascii="Arial" w:hAnsi="Arial" w:cs="Arial"/>
                <w:color w:val="000000" w:themeColor="text1"/>
                <w:sz w:val="18"/>
                <w:szCs w:val="18"/>
              </w:rPr>
              <w:t>11.534.100,00-TL</w:t>
            </w:r>
          </w:p>
        </w:tc>
        <w:tc>
          <w:tcPr>
            <w:tcW w:w="1647" w:type="dxa"/>
            <w:hideMark/>
          </w:tcPr>
          <w:p w:rsidR="00ED6DF8" w:rsidRPr="00CB0B7C"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B0B7C">
              <w:rPr>
                <w:rFonts w:ascii="Arial" w:hAnsi="Arial" w:cs="Arial"/>
                <w:color w:val="000000" w:themeColor="text1"/>
                <w:sz w:val="18"/>
                <w:szCs w:val="18"/>
              </w:rPr>
              <w:t xml:space="preserve">7.936.629,49-TL  </w:t>
            </w:r>
          </w:p>
        </w:tc>
      </w:tr>
      <w:tr w:rsidR="00ED6DF8" w:rsidRPr="00E55774" w:rsidTr="00DB1696">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700" w:type="dxa"/>
            <w:hideMark/>
          </w:tcPr>
          <w:p w:rsidR="00ED6DF8" w:rsidRPr="00CB0B7C" w:rsidRDefault="00ED6DF8" w:rsidP="00ED6DF8">
            <w:pPr>
              <w:spacing w:after="0" w:line="240" w:lineRule="auto"/>
              <w:jc w:val="both"/>
              <w:rPr>
                <w:rFonts w:ascii="Arial" w:hAnsi="Arial" w:cs="Arial"/>
                <w:color w:val="000000" w:themeColor="text1"/>
                <w:sz w:val="18"/>
                <w:szCs w:val="18"/>
              </w:rPr>
            </w:pPr>
            <w:r w:rsidRPr="00CB0B7C">
              <w:rPr>
                <w:rFonts w:ascii="Arial" w:hAnsi="Arial" w:cs="Arial"/>
                <w:color w:val="000000" w:themeColor="text1"/>
                <w:sz w:val="18"/>
                <w:szCs w:val="18"/>
              </w:rPr>
              <w:t>TEMSİL VE TANITMA GİD.</w:t>
            </w:r>
          </w:p>
        </w:tc>
        <w:tc>
          <w:tcPr>
            <w:tcW w:w="3502" w:type="dxa"/>
            <w:hideMark/>
          </w:tcPr>
          <w:p w:rsidR="00ED6DF8" w:rsidRPr="00CB0B7C"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CB0B7C">
              <w:rPr>
                <w:rFonts w:ascii="Arial" w:hAnsi="Arial" w:cs="Arial"/>
                <w:color w:val="000000" w:themeColor="text1"/>
                <w:sz w:val="18"/>
                <w:szCs w:val="18"/>
              </w:rPr>
              <w:t>10.000,00-TL</w:t>
            </w:r>
          </w:p>
        </w:tc>
        <w:tc>
          <w:tcPr>
            <w:tcW w:w="1647" w:type="dxa"/>
            <w:hideMark/>
          </w:tcPr>
          <w:p w:rsidR="00ED6DF8" w:rsidRPr="00CB0B7C"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CB0B7C">
              <w:rPr>
                <w:rFonts w:ascii="Arial" w:hAnsi="Arial" w:cs="Arial"/>
                <w:color w:val="000000" w:themeColor="text1"/>
                <w:sz w:val="18"/>
                <w:szCs w:val="18"/>
              </w:rPr>
              <w:t>42.007,99-TL</w:t>
            </w:r>
          </w:p>
        </w:tc>
      </w:tr>
      <w:tr w:rsidR="00ED6DF8" w:rsidRPr="00E55774" w:rsidTr="00DB1696">
        <w:trPr>
          <w:trHeight w:val="263"/>
          <w:jc w:val="center"/>
        </w:trPr>
        <w:tc>
          <w:tcPr>
            <w:cnfStyle w:val="001000000000" w:firstRow="0" w:lastRow="0" w:firstColumn="1" w:lastColumn="0" w:oddVBand="0" w:evenVBand="0" w:oddHBand="0" w:evenHBand="0" w:firstRowFirstColumn="0" w:firstRowLastColumn="0" w:lastRowFirstColumn="0" w:lastRowLastColumn="0"/>
            <w:tcW w:w="3700" w:type="dxa"/>
            <w:hideMark/>
          </w:tcPr>
          <w:p w:rsidR="00ED6DF8" w:rsidRPr="00CB0B7C" w:rsidRDefault="00ED6DF8" w:rsidP="00ED6DF8">
            <w:pPr>
              <w:spacing w:after="0" w:line="240" w:lineRule="auto"/>
              <w:jc w:val="both"/>
              <w:rPr>
                <w:rFonts w:ascii="Arial" w:hAnsi="Arial" w:cs="Arial"/>
                <w:color w:val="000000" w:themeColor="text1"/>
                <w:sz w:val="18"/>
                <w:szCs w:val="18"/>
              </w:rPr>
            </w:pPr>
            <w:r w:rsidRPr="00CB0B7C">
              <w:rPr>
                <w:rFonts w:ascii="Arial" w:hAnsi="Arial" w:cs="Arial"/>
                <w:color w:val="000000" w:themeColor="text1"/>
                <w:sz w:val="18"/>
                <w:szCs w:val="18"/>
              </w:rPr>
              <w:t>MENKUL MAL GAYRİMADDİ HAK AL.</w:t>
            </w:r>
          </w:p>
        </w:tc>
        <w:tc>
          <w:tcPr>
            <w:tcW w:w="3502" w:type="dxa"/>
            <w:hideMark/>
          </w:tcPr>
          <w:p w:rsidR="00ED6DF8" w:rsidRPr="00CB0B7C"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B0B7C">
              <w:rPr>
                <w:rFonts w:ascii="Arial" w:hAnsi="Arial" w:cs="Arial"/>
                <w:color w:val="000000" w:themeColor="text1"/>
                <w:sz w:val="18"/>
                <w:szCs w:val="18"/>
              </w:rPr>
              <w:t>2.019.800,00-TL</w:t>
            </w:r>
          </w:p>
        </w:tc>
        <w:tc>
          <w:tcPr>
            <w:tcW w:w="1647" w:type="dxa"/>
            <w:hideMark/>
          </w:tcPr>
          <w:p w:rsidR="00ED6DF8" w:rsidRPr="00CB0B7C"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B0B7C">
              <w:rPr>
                <w:rFonts w:ascii="Arial" w:hAnsi="Arial" w:cs="Arial"/>
                <w:color w:val="000000" w:themeColor="text1"/>
                <w:sz w:val="18"/>
                <w:szCs w:val="18"/>
              </w:rPr>
              <w:t>1.536.139,93-TL</w:t>
            </w:r>
          </w:p>
        </w:tc>
      </w:tr>
      <w:tr w:rsidR="00ED6DF8" w:rsidRPr="00E55774" w:rsidTr="00DB1696">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700" w:type="dxa"/>
            <w:hideMark/>
          </w:tcPr>
          <w:p w:rsidR="00ED6DF8" w:rsidRPr="00CB0B7C" w:rsidRDefault="00ED6DF8" w:rsidP="00ED6DF8">
            <w:pPr>
              <w:spacing w:after="0" w:line="240" w:lineRule="auto"/>
              <w:jc w:val="both"/>
              <w:rPr>
                <w:rFonts w:ascii="Arial" w:hAnsi="Arial" w:cs="Arial"/>
                <w:color w:val="000000" w:themeColor="text1"/>
                <w:sz w:val="18"/>
                <w:szCs w:val="18"/>
              </w:rPr>
            </w:pPr>
            <w:r w:rsidRPr="00CB0B7C">
              <w:rPr>
                <w:rFonts w:ascii="Arial" w:hAnsi="Arial" w:cs="Arial"/>
                <w:color w:val="000000" w:themeColor="text1"/>
                <w:sz w:val="18"/>
                <w:szCs w:val="18"/>
              </w:rPr>
              <w:t>TAŞINMAZ MAL BAKIM ONARIM GİD.</w:t>
            </w:r>
          </w:p>
        </w:tc>
        <w:tc>
          <w:tcPr>
            <w:tcW w:w="3502" w:type="dxa"/>
            <w:hideMark/>
          </w:tcPr>
          <w:p w:rsidR="00ED6DF8" w:rsidRPr="00CB0B7C"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CB0B7C">
              <w:rPr>
                <w:rFonts w:ascii="Arial" w:hAnsi="Arial" w:cs="Arial"/>
                <w:color w:val="000000" w:themeColor="text1"/>
                <w:sz w:val="18"/>
                <w:szCs w:val="18"/>
              </w:rPr>
              <w:t>20.339.000,00-TL</w:t>
            </w:r>
          </w:p>
        </w:tc>
        <w:tc>
          <w:tcPr>
            <w:tcW w:w="1647" w:type="dxa"/>
            <w:hideMark/>
          </w:tcPr>
          <w:p w:rsidR="00ED6DF8" w:rsidRPr="00CB0B7C"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CB0B7C">
              <w:rPr>
                <w:rFonts w:ascii="Arial" w:hAnsi="Arial" w:cs="Arial"/>
                <w:color w:val="000000" w:themeColor="text1"/>
                <w:sz w:val="18"/>
                <w:szCs w:val="18"/>
              </w:rPr>
              <w:t xml:space="preserve">3.556.171,78-TL    </w:t>
            </w:r>
          </w:p>
        </w:tc>
      </w:tr>
      <w:tr w:rsidR="00ED6DF8" w:rsidRPr="00E55774" w:rsidTr="00DB1696">
        <w:trPr>
          <w:trHeight w:val="263"/>
          <w:jc w:val="center"/>
        </w:trPr>
        <w:tc>
          <w:tcPr>
            <w:cnfStyle w:val="001000000000" w:firstRow="0" w:lastRow="0" w:firstColumn="1" w:lastColumn="0" w:oddVBand="0" w:evenVBand="0" w:oddHBand="0" w:evenHBand="0" w:firstRowFirstColumn="0" w:firstRowLastColumn="0" w:lastRowFirstColumn="0" w:lastRowLastColumn="0"/>
            <w:tcW w:w="3700" w:type="dxa"/>
            <w:hideMark/>
          </w:tcPr>
          <w:p w:rsidR="00ED6DF8" w:rsidRPr="00CB0B7C" w:rsidRDefault="00ED6DF8" w:rsidP="00ED6DF8">
            <w:pPr>
              <w:spacing w:after="0" w:line="240" w:lineRule="auto"/>
              <w:jc w:val="both"/>
              <w:rPr>
                <w:rFonts w:ascii="Arial" w:hAnsi="Arial" w:cs="Arial"/>
                <w:color w:val="000000" w:themeColor="text1"/>
                <w:sz w:val="18"/>
                <w:szCs w:val="18"/>
              </w:rPr>
            </w:pPr>
            <w:r w:rsidRPr="00CB0B7C">
              <w:rPr>
                <w:rFonts w:ascii="Arial" w:hAnsi="Arial" w:cs="Arial"/>
                <w:color w:val="000000" w:themeColor="text1"/>
                <w:sz w:val="18"/>
                <w:szCs w:val="18"/>
              </w:rPr>
              <w:t>TEDAVİ VE CENAZE GİDERLERİ</w:t>
            </w:r>
          </w:p>
        </w:tc>
        <w:tc>
          <w:tcPr>
            <w:tcW w:w="3502" w:type="dxa"/>
            <w:hideMark/>
          </w:tcPr>
          <w:p w:rsidR="00ED6DF8" w:rsidRPr="00CB0B7C"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B0B7C">
              <w:rPr>
                <w:rFonts w:ascii="Arial" w:hAnsi="Arial" w:cs="Arial"/>
                <w:color w:val="000000" w:themeColor="text1"/>
                <w:sz w:val="18"/>
                <w:szCs w:val="18"/>
              </w:rPr>
              <w:t>7.000,00-TL</w:t>
            </w:r>
          </w:p>
        </w:tc>
        <w:tc>
          <w:tcPr>
            <w:tcW w:w="1647" w:type="dxa"/>
            <w:hideMark/>
          </w:tcPr>
          <w:p w:rsidR="00ED6DF8" w:rsidRPr="00CB0B7C"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B0B7C">
              <w:rPr>
                <w:rFonts w:ascii="Arial" w:hAnsi="Arial" w:cs="Arial"/>
                <w:color w:val="000000" w:themeColor="text1"/>
                <w:sz w:val="18"/>
                <w:szCs w:val="18"/>
              </w:rPr>
              <w:t>TL</w:t>
            </w:r>
          </w:p>
        </w:tc>
      </w:tr>
      <w:tr w:rsidR="00ED6DF8" w:rsidRPr="00E55774" w:rsidTr="00DB1696">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700" w:type="dxa"/>
            <w:hideMark/>
          </w:tcPr>
          <w:p w:rsidR="00ED6DF8" w:rsidRPr="00CB0B7C" w:rsidRDefault="00ED6DF8" w:rsidP="00ED6DF8">
            <w:pPr>
              <w:spacing w:after="0" w:line="240" w:lineRule="auto"/>
              <w:jc w:val="both"/>
              <w:rPr>
                <w:rFonts w:ascii="Arial" w:hAnsi="Arial" w:cs="Arial"/>
                <w:color w:val="000000" w:themeColor="text1"/>
                <w:sz w:val="18"/>
                <w:szCs w:val="18"/>
              </w:rPr>
            </w:pPr>
            <w:r w:rsidRPr="00CB0B7C">
              <w:rPr>
                <w:rFonts w:ascii="Arial" w:hAnsi="Arial" w:cs="Arial"/>
                <w:color w:val="000000" w:themeColor="text1"/>
                <w:sz w:val="18"/>
                <w:szCs w:val="18"/>
              </w:rPr>
              <w:t>SERMAYE GİDERLERİ</w:t>
            </w:r>
          </w:p>
        </w:tc>
        <w:tc>
          <w:tcPr>
            <w:tcW w:w="3502" w:type="dxa"/>
            <w:hideMark/>
          </w:tcPr>
          <w:p w:rsidR="00ED6DF8" w:rsidRPr="00CB0B7C"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CB0B7C">
              <w:rPr>
                <w:rFonts w:ascii="Arial" w:hAnsi="Arial" w:cs="Arial"/>
                <w:b/>
                <w:bCs/>
                <w:color w:val="000000" w:themeColor="text1"/>
                <w:sz w:val="18"/>
                <w:szCs w:val="18"/>
              </w:rPr>
              <w:t>2.000,00-TL</w:t>
            </w:r>
          </w:p>
        </w:tc>
        <w:tc>
          <w:tcPr>
            <w:tcW w:w="1647" w:type="dxa"/>
            <w:hideMark/>
          </w:tcPr>
          <w:p w:rsidR="00ED6DF8" w:rsidRPr="00CB0B7C"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CB0B7C">
              <w:rPr>
                <w:rFonts w:ascii="Arial" w:hAnsi="Arial" w:cs="Arial"/>
                <w:b/>
                <w:bCs/>
                <w:color w:val="000000" w:themeColor="text1"/>
                <w:sz w:val="18"/>
                <w:szCs w:val="18"/>
              </w:rPr>
              <w:t>TL</w:t>
            </w:r>
          </w:p>
        </w:tc>
      </w:tr>
      <w:tr w:rsidR="00ED6DF8" w:rsidRPr="00E55774" w:rsidTr="00DB1696">
        <w:trPr>
          <w:trHeight w:val="263"/>
          <w:jc w:val="center"/>
        </w:trPr>
        <w:tc>
          <w:tcPr>
            <w:cnfStyle w:val="001000000000" w:firstRow="0" w:lastRow="0" w:firstColumn="1" w:lastColumn="0" w:oddVBand="0" w:evenVBand="0" w:oddHBand="0" w:evenHBand="0" w:firstRowFirstColumn="0" w:firstRowLastColumn="0" w:lastRowFirstColumn="0" w:lastRowLastColumn="0"/>
            <w:tcW w:w="3700" w:type="dxa"/>
            <w:hideMark/>
          </w:tcPr>
          <w:p w:rsidR="00ED6DF8" w:rsidRPr="00CB0B7C" w:rsidRDefault="00ED6DF8" w:rsidP="00ED6DF8">
            <w:pPr>
              <w:spacing w:after="0" w:line="240" w:lineRule="auto"/>
              <w:jc w:val="both"/>
              <w:rPr>
                <w:rFonts w:ascii="Arial" w:hAnsi="Arial" w:cs="Arial"/>
                <w:color w:val="000000" w:themeColor="text1"/>
                <w:sz w:val="18"/>
                <w:szCs w:val="18"/>
              </w:rPr>
            </w:pPr>
            <w:r w:rsidRPr="00CB0B7C">
              <w:rPr>
                <w:rFonts w:ascii="Arial" w:hAnsi="Arial" w:cs="Arial"/>
                <w:color w:val="000000" w:themeColor="text1"/>
                <w:sz w:val="18"/>
                <w:szCs w:val="18"/>
              </w:rPr>
              <w:t>MAMUL MAL ALIMLARI</w:t>
            </w:r>
          </w:p>
        </w:tc>
        <w:tc>
          <w:tcPr>
            <w:tcW w:w="3502" w:type="dxa"/>
            <w:hideMark/>
          </w:tcPr>
          <w:p w:rsidR="00ED6DF8" w:rsidRPr="00CB0B7C"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B0B7C">
              <w:rPr>
                <w:rFonts w:ascii="Arial" w:hAnsi="Arial" w:cs="Arial"/>
                <w:color w:val="000000" w:themeColor="text1"/>
                <w:sz w:val="18"/>
                <w:szCs w:val="18"/>
              </w:rPr>
              <w:t>2.000,00-TL</w:t>
            </w:r>
          </w:p>
        </w:tc>
        <w:tc>
          <w:tcPr>
            <w:tcW w:w="1647" w:type="dxa"/>
            <w:hideMark/>
          </w:tcPr>
          <w:p w:rsidR="00ED6DF8" w:rsidRPr="00CB0B7C"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B0B7C">
              <w:rPr>
                <w:rFonts w:ascii="Arial" w:hAnsi="Arial" w:cs="Arial"/>
                <w:color w:val="000000" w:themeColor="text1"/>
                <w:sz w:val="18"/>
                <w:szCs w:val="18"/>
              </w:rPr>
              <w:t>TL</w:t>
            </w:r>
          </w:p>
        </w:tc>
      </w:tr>
    </w:tbl>
    <w:p w:rsidR="00DB1696" w:rsidRPr="00DB1696" w:rsidRDefault="00DB1696" w:rsidP="00DB1696">
      <w:pPr>
        <w:pStyle w:val="ListeParagraf"/>
      </w:pPr>
    </w:p>
    <w:p w:rsidR="00ED6DF8" w:rsidRPr="00BD022D" w:rsidRDefault="00ED6DF8" w:rsidP="00ED6DF8">
      <w:pPr>
        <w:pStyle w:val="ListeParagraf"/>
        <w:numPr>
          <w:ilvl w:val="0"/>
          <w:numId w:val="33"/>
        </w:numPr>
      </w:pPr>
      <w:r w:rsidRPr="00BD022D">
        <w:rPr>
          <w:rFonts w:cs="Calibri"/>
          <w:bCs/>
          <w:color w:val="000000"/>
        </w:rPr>
        <w:t xml:space="preserve">2019 Yılı </w:t>
      </w:r>
      <w:proofErr w:type="gramStart"/>
      <w:r w:rsidRPr="00BD022D">
        <w:rPr>
          <w:rFonts w:cs="Calibri"/>
          <w:bCs/>
          <w:color w:val="000000"/>
        </w:rPr>
        <w:t>Kültür  Müdürlüğü</w:t>
      </w:r>
      <w:proofErr w:type="gramEnd"/>
      <w:r w:rsidRPr="00BD022D">
        <w:rPr>
          <w:rFonts w:cs="Calibri"/>
          <w:bCs/>
          <w:color w:val="000000"/>
        </w:rPr>
        <w:t xml:space="preserve"> Gider Bütçesi</w:t>
      </w:r>
    </w:p>
    <w:tbl>
      <w:tblPr>
        <w:tblStyle w:val="KlavuzTablo5Koyu-Vurgu11"/>
        <w:tblW w:w="8721" w:type="dxa"/>
        <w:jc w:val="center"/>
        <w:tblLook w:val="04A0" w:firstRow="1" w:lastRow="0" w:firstColumn="1" w:lastColumn="0" w:noHBand="0" w:noVBand="1"/>
      </w:tblPr>
      <w:tblGrid>
        <w:gridCol w:w="4045"/>
        <w:gridCol w:w="2549"/>
        <w:gridCol w:w="2127"/>
      </w:tblGrid>
      <w:tr w:rsidR="00ED6DF8" w:rsidRPr="00E55774" w:rsidTr="00DB1696">
        <w:trPr>
          <w:cnfStyle w:val="100000000000" w:firstRow="1" w:lastRow="0" w:firstColumn="0" w:lastColumn="0" w:oddVBand="0" w:evenVBand="0" w:oddHBand="0" w:evenHBand="0" w:firstRowFirstColumn="0" w:firstRowLastColumn="0" w:lastRowFirstColumn="0" w:lastRowLastColumn="0"/>
          <w:trHeight w:val="569"/>
          <w:jc w:val="center"/>
        </w:trPr>
        <w:tc>
          <w:tcPr>
            <w:cnfStyle w:val="001000000000" w:firstRow="0" w:lastRow="0" w:firstColumn="1" w:lastColumn="0" w:oddVBand="0" w:evenVBand="0" w:oddHBand="0" w:evenHBand="0" w:firstRowFirstColumn="0" w:firstRowLastColumn="0" w:lastRowFirstColumn="0" w:lastRowLastColumn="0"/>
            <w:tcW w:w="4045" w:type="dxa"/>
            <w:hideMark/>
          </w:tcPr>
          <w:p w:rsidR="00ED6DF8" w:rsidRPr="00E55774" w:rsidRDefault="00ED6DF8" w:rsidP="00ED6DF8">
            <w:pPr>
              <w:spacing w:after="0" w:line="240" w:lineRule="auto"/>
              <w:jc w:val="center"/>
              <w:rPr>
                <w:rFonts w:ascii="Arial" w:hAnsi="Arial" w:cs="Arial"/>
                <w:color w:val="000000" w:themeColor="text1"/>
              </w:rPr>
            </w:pPr>
            <w:r w:rsidRPr="00E55774">
              <w:rPr>
                <w:rFonts w:ascii="Arial" w:hAnsi="Arial" w:cs="Calibri"/>
                <w:color w:val="000000" w:themeColor="text1"/>
              </w:rPr>
              <w:t>AÇIKLAMA</w:t>
            </w:r>
          </w:p>
        </w:tc>
        <w:tc>
          <w:tcPr>
            <w:tcW w:w="2549" w:type="dxa"/>
            <w:hideMark/>
          </w:tcPr>
          <w:p w:rsidR="00ED6DF8" w:rsidRPr="00E55774" w:rsidRDefault="00ED6DF8"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E55774">
              <w:rPr>
                <w:rFonts w:ascii="Arial" w:hAnsi="Arial" w:cs="Calibri"/>
                <w:color w:val="000000" w:themeColor="text1"/>
              </w:rPr>
              <w:t>BÜTÇE İLE VERİLEN ÖDENEK</w:t>
            </w:r>
          </w:p>
        </w:tc>
        <w:tc>
          <w:tcPr>
            <w:tcW w:w="2127" w:type="dxa"/>
            <w:hideMark/>
          </w:tcPr>
          <w:p w:rsidR="00ED6DF8" w:rsidRPr="00E55774" w:rsidRDefault="00ED6DF8"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E55774">
              <w:rPr>
                <w:rFonts w:ascii="Arial" w:hAnsi="Arial" w:cs="Calibri"/>
                <w:color w:val="000000" w:themeColor="text1"/>
              </w:rPr>
              <w:t>ÖDENEN BÜTÇE GİDERİ</w:t>
            </w:r>
          </w:p>
        </w:tc>
      </w:tr>
      <w:tr w:rsidR="00ED6DF8" w:rsidRPr="00E55774" w:rsidTr="00DB1696">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4045" w:type="dxa"/>
            <w:hideMark/>
          </w:tcPr>
          <w:p w:rsidR="00ED6DF8" w:rsidRPr="00E55774" w:rsidRDefault="00ED6DF8" w:rsidP="00ED6DF8">
            <w:pPr>
              <w:spacing w:after="0" w:line="240" w:lineRule="auto"/>
              <w:rPr>
                <w:rFonts w:ascii="Arial" w:hAnsi="Arial" w:cs="Arial"/>
                <w:color w:val="000000" w:themeColor="text1"/>
              </w:rPr>
            </w:pPr>
            <w:r w:rsidRPr="00E55774">
              <w:rPr>
                <w:rFonts w:ascii="Arial" w:hAnsi="Arial" w:cs="Calibri"/>
                <w:color w:val="000000" w:themeColor="text1"/>
              </w:rPr>
              <w:t>KÜLTÜR MÜDÜRLÜĞÜ</w:t>
            </w:r>
          </w:p>
        </w:tc>
        <w:tc>
          <w:tcPr>
            <w:tcW w:w="2549" w:type="dxa"/>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E55774">
              <w:rPr>
                <w:rFonts w:ascii="Arial" w:hAnsi="Arial" w:cs="Calibri"/>
                <w:b/>
                <w:bCs/>
                <w:color w:val="000000" w:themeColor="text1"/>
              </w:rPr>
              <w:t>478.000,00-TL</w:t>
            </w:r>
          </w:p>
        </w:tc>
        <w:tc>
          <w:tcPr>
            <w:tcW w:w="2127" w:type="dxa"/>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E55774">
              <w:rPr>
                <w:rFonts w:ascii="Arial" w:hAnsi="Arial" w:cs="Calibri"/>
                <w:b/>
                <w:bCs/>
                <w:color w:val="000000" w:themeColor="text1"/>
              </w:rPr>
              <w:t xml:space="preserve">76.672,60-TL                            </w:t>
            </w:r>
          </w:p>
        </w:tc>
      </w:tr>
      <w:tr w:rsidR="00ED6DF8" w:rsidRPr="00E55774" w:rsidTr="00DB1696">
        <w:trPr>
          <w:trHeight w:val="299"/>
          <w:jc w:val="center"/>
        </w:trPr>
        <w:tc>
          <w:tcPr>
            <w:cnfStyle w:val="001000000000" w:firstRow="0" w:lastRow="0" w:firstColumn="1" w:lastColumn="0" w:oddVBand="0" w:evenVBand="0" w:oddHBand="0" w:evenHBand="0" w:firstRowFirstColumn="0" w:firstRowLastColumn="0" w:lastRowFirstColumn="0" w:lastRowLastColumn="0"/>
            <w:tcW w:w="4045" w:type="dxa"/>
            <w:hideMark/>
          </w:tcPr>
          <w:p w:rsidR="00ED6DF8" w:rsidRPr="00E55774" w:rsidRDefault="00ED6DF8" w:rsidP="00ED6DF8">
            <w:pPr>
              <w:spacing w:after="0" w:line="240" w:lineRule="auto"/>
              <w:rPr>
                <w:rFonts w:ascii="Arial" w:hAnsi="Arial" w:cs="Arial"/>
                <w:color w:val="000000" w:themeColor="text1"/>
              </w:rPr>
            </w:pPr>
            <w:r w:rsidRPr="00E55774">
              <w:rPr>
                <w:rFonts w:ascii="Arial" w:hAnsi="Arial" w:cs="Calibri"/>
                <w:color w:val="000000" w:themeColor="text1"/>
              </w:rPr>
              <w:t>PERSONEL GİDERLERİ</w:t>
            </w:r>
          </w:p>
        </w:tc>
        <w:tc>
          <w:tcPr>
            <w:tcW w:w="2549" w:type="dxa"/>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E55774">
              <w:rPr>
                <w:rFonts w:ascii="Arial" w:hAnsi="Arial" w:cs="Calibri"/>
                <w:b/>
                <w:bCs/>
                <w:color w:val="000000" w:themeColor="text1"/>
              </w:rPr>
              <w:t xml:space="preserve">115.600,00-TL                              </w:t>
            </w:r>
          </w:p>
        </w:tc>
        <w:tc>
          <w:tcPr>
            <w:tcW w:w="2127" w:type="dxa"/>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E55774">
              <w:rPr>
                <w:rFonts w:ascii="Arial" w:hAnsi="Arial" w:cs="Calibri"/>
                <w:b/>
                <w:bCs/>
                <w:color w:val="000000" w:themeColor="text1"/>
              </w:rPr>
              <w:t xml:space="preserve">43.709,57-TL                              </w:t>
            </w:r>
          </w:p>
        </w:tc>
      </w:tr>
      <w:tr w:rsidR="00ED6DF8" w:rsidRPr="00E55774" w:rsidTr="00DB1696">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4045" w:type="dxa"/>
            <w:hideMark/>
          </w:tcPr>
          <w:p w:rsidR="00ED6DF8" w:rsidRPr="00E55774" w:rsidRDefault="00ED6DF8" w:rsidP="00ED6DF8">
            <w:pPr>
              <w:spacing w:after="0" w:line="240" w:lineRule="auto"/>
              <w:rPr>
                <w:rFonts w:ascii="Arial" w:hAnsi="Arial" w:cs="Arial"/>
                <w:color w:val="000000" w:themeColor="text1"/>
              </w:rPr>
            </w:pPr>
            <w:r w:rsidRPr="00E55774">
              <w:rPr>
                <w:rFonts w:ascii="Arial" w:hAnsi="Arial" w:cs="Calibri"/>
                <w:color w:val="000000" w:themeColor="text1"/>
              </w:rPr>
              <w:t>MEMURLAR</w:t>
            </w:r>
          </w:p>
        </w:tc>
        <w:tc>
          <w:tcPr>
            <w:tcW w:w="2549" w:type="dxa"/>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E55774">
              <w:rPr>
                <w:rFonts w:ascii="Arial" w:hAnsi="Arial" w:cs="Calibri"/>
                <w:color w:val="000000" w:themeColor="text1"/>
              </w:rPr>
              <w:t xml:space="preserve">115.600,00-TL                              </w:t>
            </w:r>
          </w:p>
        </w:tc>
        <w:tc>
          <w:tcPr>
            <w:tcW w:w="2127" w:type="dxa"/>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E55774">
              <w:rPr>
                <w:rFonts w:ascii="Arial" w:hAnsi="Arial" w:cs="Calibri"/>
                <w:color w:val="000000" w:themeColor="text1"/>
              </w:rPr>
              <w:t xml:space="preserve">43.709,57-TL                              </w:t>
            </w:r>
          </w:p>
        </w:tc>
      </w:tr>
      <w:tr w:rsidR="00ED6DF8" w:rsidRPr="00E55774" w:rsidTr="00DB1696">
        <w:trPr>
          <w:trHeight w:val="299"/>
          <w:jc w:val="center"/>
        </w:trPr>
        <w:tc>
          <w:tcPr>
            <w:cnfStyle w:val="001000000000" w:firstRow="0" w:lastRow="0" w:firstColumn="1" w:lastColumn="0" w:oddVBand="0" w:evenVBand="0" w:oddHBand="0" w:evenHBand="0" w:firstRowFirstColumn="0" w:firstRowLastColumn="0" w:lastRowFirstColumn="0" w:lastRowLastColumn="0"/>
            <w:tcW w:w="4045" w:type="dxa"/>
            <w:hideMark/>
          </w:tcPr>
          <w:p w:rsidR="00ED6DF8" w:rsidRPr="00E55774" w:rsidRDefault="00ED6DF8" w:rsidP="00ED6DF8">
            <w:pPr>
              <w:spacing w:after="0" w:line="240" w:lineRule="auto"/>
              <w:rPr>
                <w:rFonts w:ascii="Arial" w:hAnsi="Arial" w:cs="Arial"/>
                <w:color w:val="000000" w:themeColor="text1"/>
              </w:rPr>
            </w:pPr>
            <w:r w:rsidRPr="00E55774">
              <w:rPr>
                <w:rFonts w:ascii="Arial" w:hAnsi="Arial" w:cs="Calibri"/>
                <w:color w:val="000000" w:themeColor="text1"/>
              </w:rPr>
              <w:t>SOSYAL GÜVENLİK KURUMLARI</w:t>
            </w:r>
          </w:p>
        </w:tc>
        <w:tc>
          <w:tcPr>
            <w:tcW w:w="2549" w:type="dxa"/>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E55774">
              <w:rPr>
                <w:rFonts w:ascii="Arial" w:hAnsi="Arial" w:cs="Calibri"/>
                <w:b/>
                <w:bCs/>
                <w:color w:val="000000" w:themeColor="text1"/>
              </w:rPr>
              <w:t>14.200,00-TL</w:t>
            </w:r>
          </w:p>
        </w:tc>
        <w:tc>
          <w:tcPr>
            <w:tcW w:w="2127" w:type="dxa"/>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E55774">
              <w:rPr>
                <w:rFonts w:ascii="Arial" w:hAnsi="Arial" w:cs="Calibri"/>
                <w:b/>
                <w:bCs/>
                <w:color w:val="000000" w:themeColor="text1"/>
              </w:rPr>
              <w:t xml:space="preserve">6.460,53-TL                              </w:t>
            </w:r>
          </w:p>
        </w:tc>
      </w:tr>
      <w:tr w:rsidR="00ED6DF8" w:rsidRPr="00E55774" w:rsidTr="00DB1696">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4045" w:type="dxa"/>
            <w:hideMark/>
          </w:tcPr>
          <w:p w:rsidR="00ED6DF8" w:rsidRPr="00E55774" w:rsidRDefault="00ED6DF8" w:rsidP="00ED6DF8">
            <w:pPr>
              <w:spacing w:after="0" w:line="240" w:lineRule="auto"/>
              <w:rPr>
                <w:rFonts w:ascii="Arial" w:hAnsi="Arial" w:cs="Arial"/>
                <w:color w:val="000000" w:themeColor="text1"/>
              </w:rPr>
            </w:pPr>
            <w:r w:rsidRPr="00E55774">
              <w:rPr>
                <w:rFonts w:ascii="Arial" w:hAnsi="Arial" w:cs="Calibri"/>
                <w:color w:val="000000" w:themeColor="text1"/>
              </w:rPr>
              <w:t>MEMURLAR</w:t>
            </w:r>
          </w:p>
        </w:tc>
        <w:tc>
          <w:tcPr>
            <w:tcW w:w="2549" w:type="dxa"/>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E55774">
              <w:rPr>
                <w:rFonts w:ascii="Arial" w:hAnsi="Arial" w:cs="Calibri"/>
                <w:color w:val="000000" w:themeColor="text1"/>
              </w:rPr>
              <w:t>14.200,00-TL</w:t>
            </w:r>
          </w:p>
        </w:tc>
        <w:tc>
          <w:tcPr>
            <w:tcW w:w="2127" w:type="dxa"/>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E55774">
              <w:rPr>
                <w:rFonts w:ascii="Arial" w:hAnsi="Arial" w:cs="Calibri"/>
                <w:color w:val="000000" w:themeColor="text1"/>
              </w:rPr>
              <w:t>6.460,53-TL</w:t>
            </w:r>
          </w:p>
        </w:tc>
      </w:tr>
      <w:tr w:rsidR="00ED6DF8" w:rsidRPr="00E55774" w:rsidTr="00DB1696">
        <w:trPr>
          <w:trHeight w:val="299"/>
          <w:jc w:val="center"/>
        </w:trPr>
        <w:tc>
          <w:tcPr>
            <w:cnfStyle w:val="001000000000" w:firstRow="0" w:lastRow="0" w:firstColumn="1" w:lastColumn="0" w:oddVBand="0" w:evenVBand="0" w:oddHBand="0" w:evenHBand="0" w:firstRowFirstColumn="0" w:firstRowLastColumn="0" w:lastRowFirstColumn="0" w:lastRowLastColumn="0"/>
            <w:tcW w:w="4045" w:type="dxa"/>
            <w:hideMark/>
          </w:tcPr>
          <w:p w:rsidR="00ED6DF8" w:rsidRPr="00E55774" w:rsidRDefault="00ED6DF8" w:rsidP="00ED6DF8">
            <w:pPr>
              <w:spacing w:after="0" w:line="240" w:lineRule="auto"/>
              <w:rPr>
                <w:rFonts w:ascii="Arial" w:hAnsi="Arial" w:cs="Arial"/>
                <w:color w:val="000000" w:themeColor="text1"/>
              </w:rPr>
            </w:pPr>
            <w:r w:rsidRPr="00E55774">
              <w:rPr>
                <w:rFonts w:ascii="Arial" w:hAnsi="Arial" w:cs="Calibri"/>
                <w:color w:val="000000" w:themeColor="text1"/>
              </w:rPr>
              <w:t>MAL VE HİZM. ALIM GİDERLERİ</w:t>
            </w:r>
          </w:p>
        </w:tc>
        <w:tc>
          <w:tcPr>
            <w:tcW w:w="2549" w:type="dxa"/>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E55774">
              <w:rPr>
                <w:rFonts w:ascii="Arial" w:hAnsi="Arial" w:cs="Calibri"/>
                <w:b/>
                <w:bCs/>
                <w:color w:val="000000" w:themeColor="text1"/>
              </w:rPr>
              <w:t>79.200,00-TL</w:t>
            </w:r>
          </w:p>
        </w:tc>
        <w:tc>
          <w:tcPr>
            <w:tcW w:w="2127" w:type="dxa"/>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E55774">
              <w:rPr>
                <w:rFonts w:ascii="Arial" w:hAnsi="Arial" w:cs="Calibri"/>
                <w:b/>
                <w:bCs/>
                <w:color w:val="000000" w:themeColor="text1"/>
              </w:rPr>
              <w:t xml:space="preserve">TL                              </w:t>
            </w:r>
          </w:p>
        </w:tc>
      </w:tr>
      <w:tr w:rsidR="00ED6DF8" w:rsidRPr="00E55774" w:rsidTr="00DB1696">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4045" w:type="dxa"/>
            <w:hideMark/>
          </w:tcPr>
          <w:p w:rsidR="00ED6DF8" w:rsidRPr="00E55774" w:rsidRDefault="00ED6DF8" w:rsidP="00ED6DF8">
            <w:pPr>
              <w:spacing w:after="0" w:line="240" w:lineRule="auto"/>
              <w:rPr>
                <w:rFonts w:ascii="Arial" w:hAnsi="Arial" w:cs="Arial"/>
                <w:color w:val="000000" w:themeColor="text1"/>
              </w:rPr>
            </w:pPr>
            <w:r w:rsidRPr="00E55774">
              <w:rPr>
                <w:rFonts w:ascii="Arial" w:hAnsi="Arial" w:cs="Calibri"/>
                <w:color w:val="000000" w:themeColor="text1"/>
              </w:rPr>
              <w:t>TEMSİL VE TANITMA GİDERLERİ</w:t>
            </w:r>
          </w:p>
        </w:tc>
        <w:tc>
          <w:tcPr>
            <w:tcW w:w="2549" w:type="dxa"/>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E55774">
              <w:rPr>
                <w:rFonts w:ascii="Arial" w:hAnsi="Arial" w:cs="Calibri"/>
                <w:color w:val="000000" w:themeColor="text1"/>
              </w:rPr>
              <w:t>77.200,00-TL</w:t>
            </w:r>
          </w:p>
        </w:tc>
        <w:tc>
          <w:tcPr>
            <w:tcW w:w="2127" w:type="dxa"/>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E55774">
              <w:rPr>
                <w:rFonts w:ascii="Arial" w:hAnsi="Arial" w:cs="Calibri"/>
                <w:color w:val="000000" w:themeColor="text1"/>
              </w:rPr>
              <w:t xml:space="preserve">TL                              </w:t>
            </w:r>
          </w:p>
        </w:tc>
      </w:tr>
      <w:tr w:rsidR="00ED6DF8" w:rsidRPr="00E55774" w:rsidTr="00DB1696">
        <w:trPr>
          <w:trHeight w:val="299"/>
          <w:jc w:val="center"/>
        </w:trPr>
        <w:tc>
          <w:tcPr>
            <w:cnfStyle w:val="001000000000" w:firstRow="0" w:lastRow="0" w:firstColumn="1" w:lastColumn="0" w:oddVBand="0" w:evenVBand="0" w:oddHBand="0" w:evenHBand="0" w:firstRowFirstColumn="0" w:firstRowLastColumn="0" w:lastRowFirstColumn="0" w:lastRowLastColumn="0"/>
            <w:tcW w:w="4045" w:type="dxa"/>
            <w:hideMark/>
          </w:tcPr>
          <w:p w:rsidR="00ED6DF8" w:rsidRPr="00E55774" w:rsidRDefault="00ED6DF8" w:rsidP="00ED6DF8">
            <w:pPr>
              <w:spacing w:after="0" w:line="240" w:lineRule="auto"/>
              <w:rPr>
                <w:rFonts w:ascii="Arial" w:hAnsi="Arial" w:cs="Arial"/>
                <w:color w:val="000000" w:themeColor="text1"/>
              </w:rPr>
            </w:pPr>
            <w:r w:rsidRPr="00E55774">
              <w:rPr>
                <w:rFonts w:ascii="Arial" w:hAnsi="Arial" w:cs="Calibri"/>
                <w:color w:val="000000" w:themeColor="text1"/>
              </w:rPr>
              <w:t>MENKUL MAL GAYRİMADDİ HAK</w:t>
            </w:r>
          </w:p>
        </w:tc>
        <w:tc>
          <w:tcPr>
            <w:tcW w:w="2549" w:type="dxa"/>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55774">
              <w:rPr>
                <w:rFonts w:ascii="Arial" w:hAnsi="Arial" w:cs="Calibri"/>
                <w:bCs/>
                <w:color w:val="000000" w:themeColor="text1"/>
              </w:rPr>
              <w:t xml:space="preserve">2.000,00-TL                            </w:t>
            </w:r>
          </w:p>
        </w:tc>
        <w:tc>
          <w:tcPr>
            <w:tcW w:w="2127" w:type="dxa"/>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55774">
              <w:rPr>
                <w:rFonts w:ascii="Arial" w:hAnsi="Arial" w:cs="Calibri"/>
                <w:bCs/>
                <w:color w:val="000000" w:themeColor="text1"/>
              </w:rPr>
              <w:t>TL</w:t>
            </w:r>
          </w:p>
        </w:tc>
      </w:tr>
      <w:tr w:rsidR="00ED6DF8" w:rsidRPr="00E55774" w:rsidTr="00DB1696">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4045" w:type="dxa"/>
            <w:hideMark/>
          </w:tcPr>
          <w:p w:rsidR="00ED6DF8" w:rsidRPr="00E55774" w:rsidRDefault="00ED6DF8" w:rsidP="00ED6DF8">
            <w:pPr>
              <w:spacing w:after="0" w:line="240" w:lineRule="auto"/>
              <w:rPr>
                <w:rFonts w:ascii="Arial" w:hAnsi="Arial" w:cs="Arial"/>
                <w:color w:val="000000" w:themeColor="text1"/>
              </w:rPr>
            </w:pPr>
            <w:r w:rsidRPr="00E55774">
              <w:rPr>
                <w:rFonts w:ascii="Arial" w:hAnsi="Arial" w:cs="Calibri"/>
                <w:color w:val="000000" w:themeColor="text1"/>
              </w:rPr>
              <w:t>MAL VE HİZM. ALIM GİDERLERİ</w:t>
            </w:r>
          </w:p>
        </w:tc>
        <w:tc>
          <w:tcPr>
            <w:tcW w:w="2549" w:type="dxa"/>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E55774">
              <w:rPr>
                <w:rFonts w:ascii="Arial" w:hAnsi="Arial" w:cs="Calibri"/>
                <w:b/>
                <w:bCs/>
                <w:color w:val="000000" w:themeColor="text1"/>
              </w:rPr>
              <w:t>269.000,00-TL</w:t>
            </w:r>
          </w:p>
        </w:tc>
        <w:tc>
          <w:tcPr>
            <w:tcW w:w="2127" w:type="dxa"/>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E55774">
              <w:rPr>
                <w:rFonts w:ascii="Arial" w:hAnsi="Arial" w:cs="Calibri"/>
                <w:b/>
                <w:bCs/>
                <w:color w:val="000000" w:themeColor="text1"/>
              </w:rPr>
              <w:t>26.502,50-TL</w:t>
            </w:r>
          </w:p>
        </w:tc>
      </w:tr>
      <w:tr w:rsidR="00ED6DF8" w:rsidRPr="00E55774" w:rsidTr="00DB1696">
        <w:trPr>
          <w:trHeight w:val="299"/>
          <w:jc w:val="center"/>
        </w:trPr>
        <w:tc>
          <w:tcPr>
            <w:cnfStyle w:val="001000000000" w:firstRow="0" w:lastRow="0" w:firstColumn="1" w:lastColumn="0" w:oddVBand="0" w:evenVBand="0" w:oddHBand="0" w:evenHBand="0" w:firstRowFirstColumn="0" w:firstRowLastColumn="0" w:lastRowFirstColumn="0" w:lastRowLastColumn="0"/>
            <w:tcW w:w="4045" w:type="dxa"/>
            <w:hideMark/>
          </w:tcPr>
          <w:p w:rsidR="00ED6DF8" w:rsidRPr="00E55774" w:rsidRDefault="00ED6DF8" w:rsidP="00ED6DF8">
            <w:pPr>
              <w:spacing w:after="0" w:line="240" w:lineRule="auto"/>
              <w:rPr>
                <w:rFonts w:ascii="Arial" w:hAnsi="Arial" w:cs="Arial"/>
                <w:color w:val="000000" w:themeColor="text1"/>
              </w:rPr>
            </w:pPr>
            <w:r w:rsidRPr="00E55774">
              <w:rPr>
                <w:rFonts w:ascii="Arial" w:hAnsi="Arial" w:cs="Calibri"/>
                <w:color w:val="000000" w:themeColor="text1"/>
              </w:rPr>
              <w:t>TÜKETİME YÖNELİK MAL VE HİZM.</w:t>
            </w:r>
          </w:p>
        </w:tc>
        <w:tc>
          <w:tcPr>
            <w:tcW w:w="2549" w:type="dxa"/>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55774">
              <w:rPr>
                <w:rFonts w:ascii="Arial" w:hAnsi="Arial" w:cs="Calibri"/>
                <w:color w:val="000000" w:themeColor="text1"/>
              </w:rPr>
              <w:t>118.000,00-TL</w:t>
            </w:r>
          </w:p>
        </w:tc>
        <w:tc>
          <w:tcPr>
            <w:tcW w:w="2127" w:type="dxa"/>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55774">
              <w:rPr>
                <w:rFonts w:ascii="Arial" w:hAnsi="Arial" w:cs="Calibri"/>
                <w:color w:val="000000" w:themeColor="text1"/>
              </w:rPr>
              <w:t xml:space="preserve">19.302,50-TL                            </w:t>
            </w:r>
          </w:p>
        </w:tc>
      </w:tr>
      <w:tr w:rsidR="00ED6DF8" w:rsidRPr="00E55774" w:rsidTr="00DB1696">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4045" w:type="dxa"/>
            <w:hideMark/>
          </w:tcPr>
          <w:p w:rsidR="00ED6DF8" w:rsidRPr="00E55774" w:rsidRDefault="00ED6DF8" w:rsidP="00ED6DF8">
            <w:pPr>
              <w:spacing w:after="0" w:line="240" w:lineRule="auto"/>
              <w:rPr>
                <w:rFonts w:ascii="Arial" w:hAnsi="Arial" w:cs="Arial"/>
                <w:color w:val="000000" w:themeColor="text1"/>
              </w:rPr>
            </w:pPr>
            <w:r w:rsidRPr="00E55774">
              <w:rPr>
                <w:rFonts w:ascii="Arial" w:hAnsi="Arial" w:cs="Calibri"/>
                <w:color w:val="000000" w:themeColor="text1"/>
              </w:rPr>
              <w:t>HİZMET ALIMLARI</w:t>
            </w:r>
          </w:p>
        </w:tc>
        <w:tc>
          <w:tcPr>
            <w:tcW w:w="2549" w:type="dxa"/>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E55774">
              <w:rPr>
                <w:rFonts w:ascii="Arial" w:hAnsi="Arial" w:cs="Calibri"/>
                <w:color w:val="000000" w:themeColor="text1"/>
              </w:rPr>
              <w:t>84.000,00-TL</w:t>
            </w:r>
          </w:p>
        </w:tc>
        <w:tc>
          <w:tcPr>
            <w:tcW w:w="2127" w:type="dxa"/>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E55774">
              <w:rPr>
                <w:rFonts w:ascii="Arial" w:hAnsi="Arial" w:cs="Calibri"/>
                <w:color w:val="000000" w:themeColor="text1"/>
              </w:rPr>
              <w:t xml:space="preserve">7.200,00-TL                              </w:t>
            </w:r>
          </w:p>
        </w:tc>
      </w:tr>
      <w:tr w:rsidR="00ED6DF8" w:rsidRPr="00E55774" w:rsidTr="00DB1696">
        <w:trPr>
          <w:trHeight w:val="299"/>
          <w:jc w:val="center"/>
        </w:trPr>
        <w:tc>
          <w:tcPr>
            <w:cnfStyle w:val="001000000000" w:firstRow="0" w:lastRow="0" w:firstColumn="1" w:lastColumn="0" w:oddVBand="0" w:evenVBand="0" w:oddHBand="0" w:evenHBand="0" w:firstRowFirstColumn="0" w:firstRowLastColumn="0" w:lastRowFirstColumn="0" w:lastRowLastColumn="0"/>
            <w:tcW w:w="4045" w:type="dxa"/>
            <w:hideMark/>
          </w:tcPr>
          <w:p w:rsidR="00ED6DF8" w:rsidRPr="00E55774" w:rsidRDefault="00ED6DF8" w:rsidP="00ED6DF8">
            <w:pPr>
              <w:spacing w:after="0" w:line="240" w:lineRule="auto"/>
              <w:rPr>
                <w:rFonts w:ascii="Arial" w:hAnsi="Arial" w:cs="Arial"/>
                <w:color w:val="000000" w:themeColor="text1"/>
              </w:rPr>
            </w:pPr>
            <w:r w:rsidRPr="00E55774">
              <w:rPr>
                <w:rFonts w:ascii="Arial" w:hAnsi="Arial" w:cs="Calibri"/>
                <w:color w:val="000000" w:themeColor="text1"/>
              </w:rPr>
              <w:t>TEMSİL VE TANITMA GİDERLERİ</w:t>
            </w:r>
          </w:p>
        </w:tc>
        <w:tc>
          <w:tcPr>
            <w:tcW w:w="2549" w:type="dxa"/>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55774">
              <w:rPr>
                <w:rFonts w:ascii="Arial" w:hAnsi="Arial" w:cs="Calibri"/>
                <w:color w:val="000000" w:themeColor="text1"/>
              </w:rPr>
              <w:t xml:space="preserve">36.000,00-TL                              </w:t>
            </w:r>
          </w:p>
        </w:tc>
        <w:tc>
          <w:tcPr>
            <w:tcW w:w="2127" w:type="dxa"/>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55774">
              <w:rPr>
                <w:rFonts w:ascii="Arial" w:hAnsi="Arial" w:cs="Calibri"/>
                <w:color w:val="000000" w:themeColor="text1"/>
              </w:rPr>
              <w:t>TL</w:t>
            </w:r>
          </w:p>
        </w:tc>
      </w:tr>
      <w:tr w:rsidR="00ED6DF8" w:rsidRPr="00E55774" w:rsidTr="00DB1696">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4045" w:type="dxa"/>
            <w:hideMark/>
          </w:tcPr>
          <w:p w:rsidR="00ED6DF8" w:rsidRPr="00E55774" w:rsidRDefault="00ED6DF8" w:rsidP="00ED6DF8">
            <w:pPr>
              <w:spacing w:after="0" w:line="240" w:lineRule="auto"/>
              <w:rPr>
                <w:rFonts w:ascii="Arial" w:hAnsi="Arial" w:cs="Arial"/>
                <w:color w:val="000000" w:themeColor="text1"/>
              </w:rPr>
            </w:pPr>
            <w:r w:rsidRPr="00E55774">
              <w:rPr>
                <w:rFonts w:ascii="Arial" w:hAnsi="Arial" w:cs="Calibri"/>
                <w:color w:val="000000" w:themeColor="text1"/>
              </w:rPr>
              <w:t>MENKUL MAL GAYRİMADDİ HAK</w:t>
            </w:r>
          </w:p>
        </w:tc>
        <w:tc>
          <w:tcPr>
            <w:tcW w:w="2549" w:type="dxa"/>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E55774">
              <w:rPr>
                <w:rFonts w:ascii="Arial" w:hAnsi="Arial" w:cs="Calibri"/>
                <w:color w:val="000000" w:themeColor="text1"/>
              </w:rPr>
              <w:t xml:space="preserve">21.000,00-TL                              </w:t>
            </w:r>
          </w:p>
        </w:tc>
        <w:tc>
          <w:tcPr>
            <w:tcW w:w="2127" w:type="dxa"/>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E55774">
              <w:rPr>
                <w:rFonts w:ascii="Arial" w:hAnsi="Arial" w:cs="Calibri"/>
                <w:color w:val="000000" w:themeColor="text1"/>
              </w:rPr>
              <w:t xml:space="preserve">TL                              </w:t>
            </w:r>
          </w:p>
        </w:tc>
      </w:tr>
      <w:tr w:rsidR="00ED6DF8" w:rsidRPr="00E55774" w:rsidTr="00DB1696">
        <w:trPr>
          <w:trHeight w:val="299"/>
          <w:jc w:val="center"/>
        </w:trPr>
        <w:tc>
          <w:tcPr>
            <w:cnfStyle w:val="001000000000" w:firstRow="0" w:lastRow="0" w:firstColumn="1" w:lastColumn="0" w:oddVBand="0" w:evenVBand="0" w:oddHBand="0" w:evenHBand="0" w:firstRowFirstColumn="0" w:firstRowLastColumn="0" w:lastRowFirstColumn="0" w:lastRowLastColumn="0"/>
            <w:tcW w:w="4045" w:type="dxa"/>
            <w:hideMark/>
          </w:tcPr>
          <w:p w:rsidR="00ED6DF8" w:rsidRPr="00E55774" w:rsidRDefault="00ED6DF8" w:rsidP="00ED6DF8">
            <w:pPr>
              <w:spacing w:after="0" w:line="240" w:lineRule="auto"/>
              <w:rPr>
                <w:rFonts w:ascii="Arial" w:hAnsi="Arial" w:cs="Arial"/>
                <w:color w:val="000000" w:themeColor="text1"/>
              </w:rPr>
            </w:pPr>
            <w:r w:rsidRPr="00E55774">
              <w:rPr>
                <w:rFonts w:ascii="Arial" w:hAnsi="Arial" w:cs="Calibri"/>
                <w:color w:val="000000" w:themeColor="text1"/>
              </w:rPr>
              <w:t xml:space="preserve">TAŞINMAZ MAL BAKIM VE ONARIM </w:t>
            </w:r>
          </w:p>
        </w:tc>
        <w:tc>
          <w:tcPr>
            <w:tcW w:w="2549" w:type="dxa"/>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55774">
              <w:rPr>
                <w:rFonts w:ascii="Arial" w:hAnsi="Arial" w:cs="Calibri"/>
                <w:color w:val="000000" w:themeColor="text1"/>
              </w:rPr>
              <w:t>10.000,00-TL</w:t>
            </w:r>
          </w:p>
        </w:tc>
        <w:tc>
          <w:tcPr>
            <w:tcW w:w="2127" w:type="dxa"/>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55774">
              <w:rPr>
                <w:rFonts w:ascii="Arial" w:hAnsi="Arial" w:cs="Calibri"/>
                <w:color w:val="000000" w:themeColor="text1"/>
              </w:rPr>
              <w:t>TL</w:t>
            </w:r>
          </w:p>
        </w:tc>
      </w:tr>
    </w:tbl>
    <w:p w:rsidR="00ED6DF8" w:rsidRDefault="00ED6DF8" w:rsidP="00ED6DF8"/>
    <w:tbl>
      <w:tblPr>
        <w:tblStyle w:val="KlavuzTablo5Koyu-Vurgu11"/>
        <w:tblW w:w="8740" w:type="dxa"/>
        <w:jc w:val="center"/>
        <w:tblLook w:val="04A0" w:firstRow="1" w:lastRow="0" w:firstColumn="1" w:lastColumn="0" w:noHBand="0" w:noVBand="1"/>
      </w:tblPr>
      <w:tblGrid>
        <w:gridCol w:w="2905"/>
        <w:gridCol w:w="2735"/>
        <w:gridCol w:w="2071"/>
        <w:gridCol w:w="1029"/>
      </w:tblGrid>
      <w:tr w:rsidR="00ED6DF8" w:rsidRPr="00E55774" w:rsidTr="00DB1696">
        <w:trPr>
          <w:cnfStyle w:val="100000000000" w:firstRow="1" w:lastRow="0" w:firstColumn="0" w:lastColumn="0" w:oddVBand="0" w:evenVBand="0" w:oddHBand="0"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2905" w:type="dxa"/>
            <w:hideMark/>
          </w:tcPr>
          <w:p w:rsidR="00ED6DF8" w:rsidRPr="00E55774" w:rsidRDefault="00ED6DF8" w:rsidP="00ED6DF8">
            <w:pPr>
              <w:spacing w:after="0" w:line="240" w:lineRule="auto"/>
              <w:jc w:val="right"/>
              <w:rPr>
                <w:rFonts w:ascii="Arial" w:hAnsi="Arial" w:cs="Arial"/>
                <w:color w:val="000000"/>
              </w:rPr>
            </w:pPr>
            <w:r w:rsidRPr="00E55774">
              <w:rPr>
                <w:rFonts w:ascii="Arial" w:hAnsi="Arial" w:cs="Calibri"/>
                <w:color w:val="000000"/>
              </w:rPr>
              <w:lastRenderedPageBreak/>
              <w:t> </w:t>
            </w:r>
          </w:p>
        </w:tc>
        <w:tc>
          <w:tcPr>
            <w:tcW w:w="2735" w:type="dxa"/>
            <w:hideMark/>
          </w:tcPr>
          <w:p w:rsidR="00ED6DF8" w:rsidRPr="00E55774" w:rsidRDefault="00ED6DF8"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E55774">
              <w:rPr>
                <w:rFonts w:ascii="Arial" w:hAnsi="Arial" w:cs="Calibri"/>
                <w:color w:val="000000"/>
              </w:rPr>
              <w:t>TAHMİNİ BÜTÇE</w:t>
            </w:r>
          </w:p>
        </w:tc>
        <w:tc>
          <w:tcPr>
            <w:tcW w:w="2071" w:type="dxa"/>
            <w:hideMark/>
          </w:tcPr>
          <w:p w:rsidR="00ED6DF8" w:rsidRPr="00E55774" w:rsidRDefault="00ED6DF8"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E55774">
              <w:rPr>
                <w:rFonts w:ascii="Arial" w:hAnsi="Arial" w:cs="Calibri"/>
                <w:color w:val="000000"/>
              </w:rPr>
              <w:t>GERÇEKLEŞEN BÜTÇE</w:t>
            </w:r>
          </w:p>
        </w:tc>
        <w:tc>
          <w:tcPr>
            <w:tcW w:w="1029" w:type="dxa"/>
            <w:hideMark/>
          </w:tcPr>
          <w:p w:rsidR="00ED6DF8" w:rsidRPr="00E55774" w:rsidRDefault="00ED6DF8"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E55774">
              <w:rPr>
                <w:rFonts w:ascii="Arial" w:hAnsi="Arial" w:cs="Calibri"/>
                <w:color w:val="000000"/>
              </w:rPr>
              <w:t>% ORANI</w:t>
            </w:r>
          </w:p>
        </w:tc>
      </w:tr>
      <w:tr w:rsidR="00ED6DF8" w:rsidRPr="00E55774" w:rsidTr="00DB1696">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2905" w:type="dxa"/>
            <w:hideMark/>
          </w:tcPr>
          <w:p w:rsidR="00ED6DF8" w:rsidRPr="00E55774" w:rsidRDefault="00ED6DF8" w:rsidP="00ED6DF8">
            <w:pPr>
              <w:spacing w:after="0" w:line="240" w:lineRule="auto"/>
              <w:rPr>
                <w:rFonts w:ascii="Arial" w:hAnsi="Arial" w:cs="Arial"/>
                <w:color w:val="000000"/>
              </w:rPr>
            </w:pPr>
            <w:r w:rsidRPr="00E55774">
              <w:rPr>
                <w:rFonts w:ascii="Arial" w:hAnsi="Arial" w:cs="Calibri"/>
                <w:color w:val="000000"/>
              </w:rPr>
              <w:t>KARASU BELEDİYESİ</w:t>
            </w:r>
          </w:p>
        </w:tc>
        <w:tc>
          <w:tcPr>
            <w:tcW w:w="2735" w:type="dxa"/>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55774">
              <w:rPr>
                <w:rFonts w:ascii="Arial" w:hAnsi="Arial" w:cs="Calibri"/>
                <w:color w:val="000000"/>
              </w:rPr>
              <w:t xml:space="preserve">71.465.900,00-TL                      </w:t>
            </w:r>
          </w:p>
        </w:tc>
        <w:tc>
          <w:tcPr>
            <w:tcW w:w="2071" w:type="dxa"/>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55774">
              <w:rPr>
                <w:rFonts w:ascii="Arial" w:hAnsi="Arial" w:cs="Calibri"/>
                <w:color w:val="000000"/>
              </w:rPr>
              <w:t xml:space="preserve">42.183.372,18-TL                      </w:t>
            </w:r>
          </w:p>
        </w:tc>
        <w:tc>
          <w:tcPr>
            <w:tcW w:w="1029" w:type="dxa"/>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55774">
              <w:rPr>
                <w:rFonts w:ascii="Arial" w:hAnsi="Arial" w:cs="Calibri"/>
                <w:color w:val="000000"/>
              </w:rPr>
              <w:t>59,03</w:t>
            </w:r>
          </w:p>
        </w:tc>
      </w:tr>
      <w:tr w:rsidR="00ED6DF8" w:rsidRPr="00E55774" w:rsidTr="00DB1696">
        <w:trPr>
          <w:trHeight w:val="297"/>
          <w:jc w:val="center"/>
        </w:trPr>
        <w:tc>
          <w:tcPr>
            <w:cnfStyle w:val="001000000000" w:firstRow="0" w:lastRow="0" w:firstColumn="1" w:lastColumn="0" w:oddVBand="0" w:evenVBand="0" w:oddHBand="0" w:evenHBand="0" w:firstRowFirstColumn="0" w:firstRowLastColumn="0" w:lastRowFirstColumn="0" w:lastRowLastColumn="0"/>
            <w:tcW w:w="2905" w:type="dxa"/>
            <w:hideMark/>
          </w:tcPr>
          <w:p w:rsidR="00ED6DF8" w:rsidRPr="00E55774" w:rsidRDefault="00ED6DF8" w:rsidP="00ED6DF8">
            <w:pPr>
              <w:spacing w:after="0" w:line="240" w:lineRule="auto"/>
              <w:rPr>
                <w:rFonts w:ascii="Arial" w:hAnsi="Arial" w:cs="Arial"/>
                <w:color w:val="000000"/>
              </w:rPr>
            </w:pPr>
            <w:r w:rsidRPr="00E55774">
              <w:rPr>
                <w:rFonts w:ascii="Arial" w:hAnsi="Arial" w:cs="Calibri"/>
                <w:color w:val="000000"/>
              </w:rPr>
              <w:t>KÜLTÜR MÜDÜRLÜĞÜ</w:t>
            </w:r>
          </w:p>
        </w:tc>
        <w:tc>
          <w:tcPr>
            <w:tcW w:w="2735" w:type="dxa"/>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E55774">
              <w:rPr>
                <w:rFonts w:ascii="Arial" w:hAnsi="Arial" w:cs="Calibri"/>
                <w:b/>
                <w:bCs/>
                <w:color w:val="000000"/>
              </w:rPr>
              <w:t>478.000,00-TL</w:t>
            </w:r>
          </w:p>
        </w:tc>
        <w:tc>
          <w:tcPr>
            <w:tcW w:w="2071" w:type="dxa"/>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E55774">
              <w:rPr>
                <w:rFonts w:ascii="Arial" w:hAnsi="Arial" w:cs="Calibri"/>
                <w:b/>
                <w:bCs/>
                <w:color w:val="000000"/>
              </w:rPr>
              <w:t xml:space="preserve">76.672,60-TL                            </w:t>
            </w:r>
          </w:p>
        </w:tc>
        <w:tc>
          <w:tcPr>
            <w:tcW w:w="1029" w:type="dxa"/>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55774">
              <w:rPr>
                <w:rFonts w:ascii="Arial" w:hAnsi="Arial" w:cs="Calibri"/>
                <w:color w:val="000000"/>
              </w:rPr>
              <w:t>16,04</w:t>
            </w:r>
          </w:p>
        </w:tc>
      </w:tr>
    </w:tbl>
    <w:p w:rsidR="00ED6DF8" w:rsidRPr="00BD022D" w:rsidRDefault="00ED6DF8" w:rsidP="00ED6DF8"/>
    <w:p w:rsidR="00ED6DF8" w:rsidRPr="00BD022D" w:rsidRDefault="00ED6DF8" w:rsidP="00ED6DF8">
      <w:pPr>
        <w:pStyle w:val="ListeParagraf"/>
        <w:numPr>
          <w:ilvl w:val="0"/>
          <w:numId w:val="33"/>
        </w:numPr>
        <w:rPr>
          <w:rFonts w:cs="Calibri"/>
          <w:bCs/>
          <w:color w:val="000000"/>
        </w:rPr>
      </w:pPr>
      <w:r w:rsidRPr="00BD022D">
        <w:rPr>
          <w:rFonts w:cs="Calibri"/>
          <w:bCs/>
          <w:color w:val="000000"/>
        </w:rPr>
        <w:t xml:space="preserve">2019 </w:t>
      </w:r>
      <w:proofErr w:type="gramStart"/>
      <w:r w:rsidRPr="00BD022D">
        <w:rPr>
          <w:rFonts w:cs="Calibri"/>
          <w:bCs/>
          <w:color w:val="000000"/>
        </w:rPr>
        <w:t>Yılı  Mali</w:t>
      </w:r>
      <w:proofErr w:type="gramEnd"/>
      <w:r w:rsidRPr="00BD022D">
        <w:rPr>
          <w:rFonts w:cs="Calibri"/>
          <w:bCs/>
          <w:color w:val="000000"/>
        </w:rPr>
        <w:t xml:space="preserve"> Hizmetler Müdürlüğü Gider Bütçesi</w:t>
      </w:r>
    </w:p>
    <w:tbl>
      <w:tblPr>
        <w:tblStyle w:val="KlavuzTablo5Koyu-Vurgu11"/>
        <w:tblW w:w="8714" w:type="dxa"/>
        <w:jc w:val="center"/>
        <w:tblLook w:val="04A0" w:firstRow="1" w:lastRow="0" w:firstColumn="1" w:lastColumn="0" w:noHBand="0" w:noVBand="1"/>
      </w:tblPr>
      <w:tblGrid>
        <w:gridCol w:w="3425"/>
        <w:gridCol w:w="2883"/>
        <w:gridCol w:w="2406"/>
      </w:tblGrid>
      <w:tr w:rsidR="00ED6DF8" w:rsidRPr="00E55774" w:rsidTr="00DB1696">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425" w:type="dxa"/>
            <w:noWrap/>
            <w:hideMark/>
          </w:tcPr>
          <w:p w:rsidR="00ED6DF8" w:rsidRPr="00E55774" w:rsidRDefault="00ED6DF8" w:rsidP="00ED6DF8">
            <w:pPr>
              <w:spacing w:after="0" w:line="240" w:lineRule="auto"/>
              <w:rPr>
                <w:color w:val="000000"/>
              </w:rPr>
            </w:pPr>
            <w:r w:rsidRPr="00E55774">
              <w:rPr>
                <w:rFonts w:cs="Calibri"/>
                <w:color w:val="000000"/>
              </w:rPr>
              <w:t>AÇIKLAMA</w:t>
            </w:r>
          </w:p>
        </w:tc>
        <w:tc>
          <w:tcPr>
            <w:tcW w:w="2883" w:type="dxa"/>
            <w:noWrap/>
            <w:hideMark/>
          </w:tcPr>
          <w:p w:rsidR="00ED6DF8" w:rsidRPr="00E55774" w:rsidRDefault="00ED6DF8" w:rsidP="00ED6DF8">
            <w:pPr>
              <w:spacing w:after="0" w:line="240" w:lineRule="auto"/>
              <w:jc w:val="right"/>
              <w:cnfStyle w:val="100000000000" w:firstRow="1" w:lastRow="0" w:firstColumn="0" w:lastColumn="0" w:oddVBand="0" w:evenVBand="0" w:oddHBand="0" w:evenHBand="0" w:firstRowFirstColumn="0" w:firstRowLastColumn="0" w:lastRowFirstColumn="0" w:lastRowLastColumn="0"/>
              <w:rPr>
                <w:color w:val="000000"/>
              </w:rPr>
            </w:pPr>
            <w:r w:rsidRPr="00E55774">
              <w:rPr>
                <w:rFonts w:cs="Calibri"/>
                <w:color w:val="000000"/>
              </w:rPr>
              <w:t>BÜTÇE İLE VERİLEN ÖDENEK</w:t>
            </w:r>
          </w:p>
        </w:tc>
        <w:tc>
          <w:tcPr>
            <w:tcW w:w="2406" w:type="dxa"/>
            <w:noWrap/>
            <w:hideMark/>
          </w:tcPr>
          <w:p w:rsidR="00ED6DF8" w:rsidRPr="00E55774" w:rsidRDefault="00ED6DF8" w:rsidP="00ED6DF8">
            <w:pPr>
              <w:spacing w:after="0" w:line="240" w:lineRule="auto"/>
              <w:jc w:val="right"/>
              <w:cnfStyle w:val="100000000000" w:firstRow="1" w:lastRow="0" w:firstColumn="0" w:lastColumn="0" w:oddVBand="0" w:evenVBand="0" w:oddHBand="0" w:evenHBand="0" w:firstRowFirstColumn="0" w:firstRowLastColumn="0" w:lastRowFirstColumn="0" w:lastRowLastColumn="0"/>
              <w:rPr>
                <w:color w:val="000000"/>
              </w:rPr>
            </w:pPr>
            <w:r w:rsidRPr="00E55774">
              <w:rPr>
                <w:rFonts w:cs="Calibri"/>
                <w:color w:val="000000"/>
              </w:rPr>
              <w:t>ÖDENEN BÜTÇE GİDERİ</w:t>
            </w:r>
          </w:p>
        </w:tc>
      </w:tr>
      <w:tr w:rsidR="00ED6DF8" w:rsidRPr="00E55774" w:rsidTr="00DB1696">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425" w:type="dxa"/>
            <w:noWrap/>
            <w:hideMark/>
          </w:tcPr>
          <w:p w:rsidR="00ED6DF8" w:rsidRPr="00493E5B" w:rsidRDefault="00ED6DF8" w:rsidP="00ED6DF8">
            <w:pPr>
              <w:spacing w:after="0" w:line="240" w:lineRule="auto"/>
              <w:rPr>
                <w:color w:val="000000" w:themeColor="text1"/>
              </w:rPr>
            </w:pPr>
            <w:r w:rsidRPr="00493E5B">
              <w:rPr>
                <w:rFonts w:cs="Calibri"/>
                <w:color w:val="000000" w:themeColor="text1"/>
              </w:rPr>
              <w:t>MALİ HİZMETLER MÜDÜRLÜĞÜ</w:t>
            </w:r>
          </w:p>
        </w:tc>
        <w:tc>
          <w:tcPr>
            <w:tcW w:w="2883" w:type="dxa"/>
            <w:noWrap/>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b/>
                <w:bCs/>
              </w:rPr>
            </w:pPr>
            <w:r w:rsidRPr="00E55774">
              <w:rPr>
                <w:rFonts w:cs="Calibri"/>
                <w:b/>
                <w:bCs/>
              </w:rPr>
              <w:t>7.544.800,00-TL</w:t>
            </w:r>
          </w:p>
        </w:tc>
        <w:tc>
          <w:tcPr>
            <w:tcW w:w="2406" w:type="dxa"/>
            <w:noWrap/>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b/>
                <w:bCs/>
              </w:rPr>
            </w:pPr>
            <w:r w:rsidRPr="00E55774">
              <w:rPr>
                <w:rFonts w:cs="Calibri"/>
                <w:b/>
                <w:bCs/>
              </w:rPr>
              <w:t xml:space="preserve">11.236.300,25-TL </w:t>
            </w:r>
          </w:p>
        </w:tc>
      </w:tr>
      <w:tr w:rsidR="00ED6DF8" w:rsidRPr="00E55774" w:rsidTr="00DB1696">
        <w:trPr>
          <w:trHeight w:val="303"/>
          <w:jc w:val="center"/>
        </w:trPr>
        <w:tc>
          <w:tcPr>
            <w:cnfStyle w:val="001000000000" w:firstRow="0" w:lastRow="0" w:firstColumn="1" w:lastColumn="0" w:oddVBand="0" w:evenVBand="0" w:oddHBand="0" w:evenHBand="0" w:firstRowFirstColumn="0" w:firstRowLastColumn="0" w:lastRowFirstColumn="0" w:lastRowLastColumn="0"/>
            <w:tcW w:w="3425" w:type="dxa"/>
            <w:noWrap/>
            <w:hideMark/>
          </w:tcPr>
          <w:p w:rsidR="00ED6DF8" w:rsidRPr="00E55774" w:rsidRDefault="00ED6DF8" w:rsidP="00ED6DF8">
            <w:pPr>
              <w:spacing w:after="0" w:line="240" w:lineRule="auto"/>
              <w:rPr>
                <w:color w:val="000000"/>
              </w:rPr>
            </w:pPr>
            <w:r w:rsidRPr="00E55774">
              <w:rPr>
                <w:rFonts w:cs="Calibri"/>
                <w:color w:val="000000"/>
              </w:rPr>
              <w:t>PERSONEL GİDERLERİ</w:t>
            </w:r>
          </w:p>
        </w:tc>
        <w:tc>
          <w:tcPr>
            <w:tcW w:w="2883" w:type="dxa"/>
            <w:noWrap/>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sidRPr="00E55774">
              <w:rPr>
                <w:rFonts w:cs="Calibri"/>
                <w:b/>
                <w:bCs/>
                <w:color w:val="000000"/>
              </w:rPr>
              <w:t>978.200,00-TL</w:t>
            </w:r>
          </w:p>
        </w:tc>
        <w:tc>
          <w:tcPr>
            <w:tcW w:w="2406" w:type="dxa"/>
            <w:noWrap/>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sidRPr="00E55774">
              <w:rPr>
                <w:rFonts w:cs="Calibri"/>
                <w:b/>
                <w:bCs/>
                <w:color w:val="000000"/>
              </w:rPr>
              <w:t>1.038.033,49-TL</w:t>
            </w:r>
          </w:p>
        </w:tc>
      </w:tr>
      <w:tr w:rsidR="00ED6DF8" w:rsidRPr="00E55774" w:rsidTr="00DB1696">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425" w:type="dxa"/>
            <w:noWrap/>
            <w:hideMark/>
          </w:tcPr>
          <w:p w:rsidR="00ED6DF8" w:rsidRPr="00E55774" w:rsidRDefault="00ED6DF8" w:rsidP="00ED6DF8">
            <w:pPr>
              <w:spacing w:after="0" w:line="240" w:lineRule="auto"/>
              <w:rPr>
                <w:color w:val="000000"/>
              </w:rPr>
            </w:pPr>
            <w:r w:rsidRPr="00E55774">
              <w:rPr>
                <w:rFonts w:cs="Calibri"/>
                <w:color w:val="000000"/>
              </w:rPr>
              <w:t>MEMURLAR</w:t>
            </w:r>
          </w:p>
        </w:tc>
        <w:tc>
          <w:tcPr>
            <w:tcW w:w="2883" w:type="dxa"/>
            <w:noWrap/>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55774">
              <w:rPr>
                <w:rFonts w:cs="Calibri"/>
                <w:color w:val="000000"/>
              </w:rPr>
              <w:t>978.200,00-TL</w:t>
            </w:r>
          </w:p>
        </w:tc>
        <w:tc>
          <w:tcPr>
            <w:tcW w:w="2406" w:type="dxa"/>
            <w:noWrap/>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55774">
              <w:rPr>
                <w:rFonts w:cs="Calibri"/>
                <w:color w:val="000000"/>
              </w:rPr>
              <w:t xml:space="preserve">1.038.033,49-TL </w:t>
            </w:r>
          </w:p>
        </w:tc>
      </w:tr>
      <w:tr w:rsidR="00ED6DF8" w:rsidRPr="00E55774" w:rsidTr="00DB1696">
        <w:trPr>
          <w:trHeight w:val="303"/>
          <w:jc w:val="center"/>
        </w:trPr>
        <w:tc>
          <w:tcPr>
            <w:cnfStyle w:val="001000000000" w:firstRow="0" w:lastRow="0" w:firstColumn="1" w:lastColumn="0" w:oddVBand="0" w:evenVBand="0" w:oddHBand="0" w:evenHBand="0" w:firstRowFirstColumn="0" w:firstRowLastColumn="0" w:lastRowFirstColumn="0" w:lastRowLastColumn="0"/>
            <w:tcW w:w="3425" w:type="dxa"/>
            <w:noWrap/>
            <w:hideMark/>
          </w:tcPr>
          <w:p w:rsidR="00ED6DF8" w:rsidRPr="00E55774" w:rsidRDefault="00ED6DF8" w:rsidP="00ED6DF8">
            <w:pPr>
              <w:spacing w:after="0" w:line="240" w:lineRule="auto"/>
              <w:rPr>
                <w:color w:val="000000"/>
              </w:rPr>
            </w:pPr>
            <w:r w:rsidRPr="00E55774">
              <w:rPr>
                <w:rFonts w:cs="Calibri"/>
                <w:color w:val="000000"/>
              </w:rPr>
              <w:t>SOSYAL GÜVENLİK KURUMLARI</w:t>
            </w:r>
          </w:p>
        </w:tc>
        <w:tc>
          <w:tcPr>
            <w:tcW w:w="2883" w:type="dxa"/>
            <w:noWrap/>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sidRPr="00E55774">
              <w:rPr>
                <w:rFonts w:cs="Calibri"/>
                <w:b/>
                <w:bCs/>
                <w:color w:val="000000"/>
              </w:rPr>
              <w:t>142.000,00-TL</w:t>
            </w:r>
          </w:p>
        </w:tc>
        <w:tc>
          <w:tcPr>
            <w:tcW w:w="2406" w:type="dxa"/>
            <w:noWrap/>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sidRPr="00E55774">
              <w:rPr>
                <w:rFonts w:cs="Calibri"/>
                <w:b/>
                <w:bCs/>
                <w:color w:val="000000"/>
              </w:rPr>
              <w:t>148.110,66-TL</w:t>
            </w:r>
          </w:p>
        </w:tc>
      </w:tr>
      <w:tr w:rsidR="00ED6DF8" w:rsidRPr="00E55774" w:rsidTr="00DB1696">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425" w:type="dxa"/>
            <w:noWrap/>
            <w:hideMark/>
          </w:tcPr>
          <w:p w:rsidR="00ED6DF8" w:rsidRPr="00E55774" w:rsidRDefault="00ED6DF8" w:rsidP="00ED6DF8">
            <w:pPr>
              <w:spacing w:after="0" w:line="240" w:lineRule="auto"/>
              <w:rPr>
                <w:color w:val="000000"/>
              </w:rPr>
            </w:pPr>
            <w:r w:rsidRPr="00E55774">
              <w:rPr>
                <w:rFonts w:cs="Calibri"/>
                <w:color w:val="000000"/>
              </w:rPr>
              <w:t>MEMURLAR</w:t>
            </w:r>
          </w:p>
        </w:tc>
        <w:tc>
          <w:tcPr>
            <w:tcW w:w="2883" w:type="dxa"/>
            <w:noWrap/>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55774">
              <w:rPr>
                <w:rFonts w:cs="Calibri"/>
                <w:color w:val="000000"/>
              </w:rPr>
              <w:t xml:space="preserve">142.000,00-TL  </w:t>
            </w:r>
          </w:p>
        </w:tc>
        <w:tc>
          <w:tcPr>
            <w:tcW w:w="2406" w:type="dxa"/>
            <w:noWrap/>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55774">
              <w:rPr>
                <w:rFonts w:cs="Calibri"/>
                <w:color w:val="000000"/>
              </w:rPr>
              <w:t>148.110,66-TL</w:t>
            </w:r>
          </w:p>
        </w:tc>
      </w:tr>
      <w:tr w:rsidR="00ED6DF8" w:rsidRPr="00E55774" w:rsidTr="00DB1696">
        <w:trPr>
          <w:trHeight w:val="303"/>
          <w:jc w:val="center"/>
        </w:trPr>
        <w:tc>
          <w:tcPr>
            <w:cnfStyle w:val="001000000000" w:firstRow="0" w:lastRow="0" w:firstColumn="1" w:lastColumn="0" w:oddVBand="0" w:evenVBand="0" w:oddHBand="0" w:evenHBand="0" w:firstRowFirstColumn="0" w:firstRowLastColumn="0" w:lastRowFirstColumn="0" w:lastRowLastColumn="0"/>
            <w:tcW w:w="3425" w:type="dxa"/>
            <w:noWrap/>
            <w:hideMark/>
          </w:tcPr>
          <w:p w:rsidR="00ED6DF8" w:rsidRPr="00E55774" w:rsidRDefault="00ED6DF8" w:rsidP="00ED6DF8">
            <w:pPr>
              <w:spacing w:after="0" w:line="240" w:lineRule="auto"/>
              <w:rPr>
                <w:color w:val="000000"/>
              </w:rPr>
            </w:pPr>
            <w:r w:rsidRPr="00E55774">
              <w:rPr>
                <w:rFonts w:cs="Calibri"/>
                <w:color w:val="000000"/>
              </w:rPr>
              <w:t>MAL VE HİZM. ALIM GİDERLERİ</w:t>
            </w:r>
          </w:p>
        </w:tc>
        <w:tc>
          <w:tcPr>
            <w:tcW w:w="2883" w:type="dxa"/>
            <w:noWrap/>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sidRPr="00E55774">
              <w:rPr>
                <w:rFonts w:cs="Calibri"/>
                <w:b/>
                <w:bCs/>
                <w:color w:val="000000"/>
              </w:rPr>
              <w:t>917.600,00-TL</w:t>
            </w:r>
          </w:p>
        </w:tc>
        <w:tc>
          <w:tcPr>
            <w:tcW w:w="2406" w:type="dxa"/>
            <w:noWrap/>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sidRPr="00E55774">
              <w:rPr>
                <w:rFonts w:cs="Calibri"/>
                <w:b/>
                <w:bCs/>
                <w:color w:val="000000"/>
              </w:rPr>
              <w:t>1.312.531,33-TL</w:t>
            </w:r>
          </w:p>
        </w:tc>
      </w:tr>
      <w:tr w:rsidR="00ED6DF8" w:rsidRPr="00E55774" w:rsidTr="00DB1696">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425" w:type="dxa"/>
            <w:noWrap/>
            <w:hideMark/>
          </w:tcPr>
          <w:p w:rsidR="00ED6DF8" w:rsidRPr="00E55774" w:rsidRDefault="00ED6DF8" w:rsidP="00ED6DF8">
            <w:pPr>
              <w:spacing w:after="0" w:line="240" w:lineRule="auto"/>
              <w:rPr>
                <w:color w:val="000000"/>
                <w:sz w:val="20"/>
                <w:szCs w:val="20"/>
              </w:rPr>
            </w:pPr>
            <w:r w:rsidRPr="00E55774">
              <w:rPr>
                <w:rFonts w:cs="Calibri"/>
                <w:color w:val="000000"/>
                <w:sz w:val="20"/>
                <w:szCs w:val="20"/>
              </w:rPr>
              <w:t>TÜKETİME YÖNELİK MAL VE HİZM.</w:t>
            </w:r>
          </w:p>
        </w:tc>
        <w:tc>
          <w:tcPr>
            <w:tcW w:w="2883" w:type="dxa"/>
            <w:noWrap/>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55774">
              <w:rPr>
                <w:rFonts w:cs="Calibri"/>
                <w:color w:val="000000"/>
              </w:rPr>
              <w:t>454.000,00-TL</w:t>
            </w:r>
          </w:p>
        </w:tc>
        <w:tc>
          <w:tcPr>
            <w:tcW w:w="2406" w:type="dxa"/>
            <w:noWrap/>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55774">
              <w:rPr>
                <w:rFonts w:cs="Calibri"/>
                <w:color w:val="000000"/>
              </w:rPr>
              <w:t>910.814,49-TL</w:t>
            </w:r>
          </w:p>
        </w:tc>
      </w:tr>
      <w:tr w:rsidR="00ED6DF8" w:rsidRPr="00E55774" w:rsidTr="00DB1696">
        <w:trPr>
          <w:trHeight w:val="303"/>
          <w:jc w:val="center"/>
        </w:trPr>
        <w:tc>
          <w:tcPr>
            <w:cnfStyle w:val="001000000000" w:firstRow="0" w:lastRow="0" w:firstColumn="1" w:lastColumn="0" w:oddVBand="0" w:evenVBand="0" w:oddHBand="0" w:evenHBand="0" w:firstRowFirstColumn="0" w:firstRowLastColumn="0" w:lastRowFirstColumn="0" w:lastRowLastColumn="0"/>
            <w:tcW w:w="3425" w:type="dxa"/>
            <w:noWrap/>
            <w:hideMark/>
          </w:tcPr>
          <w:p w:rsidR="00ED6DF8" w:rsidRPr="00E55774" w:rsidRDefault="00ED6DF8" w:rsidP="00ED6DF8">
            <w:pPr>
              <w:spacing w:after="0" w:line="240" w:lineRule="auto"/>
              <w:rPr>
                <w:color w:val="000000"/>
              </w:rPr>
            </w:pPr>
            <w:r w:rsidRPr="00E55774">
              <w:rPr>
                <w:rFonts w:cs="Calibri"/>
                <w:color w:val="000000"/>
              </w:rPr>
              <w:t>YOLLUKLAR</w:t>
            </w:r>
          </w:p>
        </w:tc>
        <w:tc>
          <w:tcPr>
            <w:tcW w:w="2883" w:type="dxa"/>
            <w:noWrap/>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E55774">
              <w:rPr>
                <w:rFonts w:cs="Calibri"/>
                <w:color w:val="000000"/>
              </w:rPr>
              <w:t>2.400,00-TL</w:t>
            </w:r>
          </w:p>
        </w:tc>
        <w:tc>
          <w:tcPr>
            <w:tcW w:w="2406" w:type="dxa"/>
            <w:noWrap/>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E55774">
              <w:rPr>
                <w:rFonts w:cs="Calibri"/>
                <w:color w:val="000000"/>
              </w:rPr>
              <w:t>2.013,06-TL</w:t>
            </w:r>
          </w:p>
        </w:tc>
      </w:tr>
      <w:tr w:rsidR="00ED6DF8" w:rsidRPr="00E55774" w:rsidTr="00DB1696">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425" w:type="dxa"/>
            <w:noWrap/>
            <w:hideMark/>
          </w:tcPr>
          <w:p w:rsidR="00ED6DF8" w:rsidRPr="00E55774" w:rsidRDefault="00ED6DF8" w:rsidP="00ED6DF8">
            <w:pPr>
              <w:spacing w:after="0" w:line="240" w:lineRule="auto"/>
              <w:rPr>
                <w:color w:val="000000"/>
              </w:rPr>
            </w:pPr>
            <w:r w:rsidRPr="00E55774">
              <w:rPr>
                <w:rFonts w:cs="Calibri"/>
                <w:color w:val="000000"/>
              </w:rPr>
              <w:t>GÖREV GİDERLERİ</w:t>
            </w:r>
          </w:p>
        </w:tc>
        <w:tc>
          <w:tcPr>
            <w:tcW w:w="2883" w:type="dxa"/>
            <w:noWrap/>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55774">
              <w:rPr>
                <w:rFonts w:cs="Calibri"/>
                <w:color w:val="000000"/>
              </w:rPr>
              <w:t>30.000,00-TL</w:t>
            </w:r>
          </w:p>
        </w:tc>
        <w:tc>
          <w:tcPr>
            <w:tcW w:w="2406" w:type="dxa"/>
            <w:noWrap/>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55774">
              <w:rPr>
                <w:rFonts w:cs="Calibri"/>
                <w:color w:val="000000"/>
              </w:rPr>
              <w:t>970,89-TL</w:t>
            </w:r>
          </w:p>
        </w:tc>
      </w:tr>
      <w:tr w:rsidR="00ED6DF8" w:rsidRPr="00E55774" w:rsidTr="00DB1696">
        <w:trPr>
          <w:trHeight w:val="303"/>
          <w:jc w:val="center"/>
        </w:trPr>
        <w:tc>
          <w:tcPr>
            <w:cnfStyle w:val="001000000000" w:firstRow="0" w:lastRow="0" w:firstColumn="1" w:lastColumn="0" w:oddVBand="0" w:evenVBand="0" w:oddHBand="0" w:evenHBand="0" w:firstRowFirstColumn="0" w:firstRowLastColumn="0" w:lastRowFirstColumn="0" w:lastRowLastColumn="0"/>
            <w:tcW w:w="3425" w:type="dxa"/>
            <w:noWrap/>
            <w:hideMark/>
          </w:tcPr>
          <w:p w:rsidR="00ED6DF8" w:rsidRPr="00E55774" w:rsidRDefault="00ED6DF8" w:rsidP="00ED6DF8">
            <w:pPr>
              <w:spacing w:after="0" w:line="240" w:lineRule="auto"/>
              <w:rPr>
                <w:color w:val="000000"/>
              </w:rPr>
            </w:pPr>
            <w:r w:rsidRPr="00E55774">
              <w:rPr>
                <w:rFonts w:cs="Calibri"/>
                <w:color w:val="000000"/>
              </w:rPr>
              <w:t>HİZMET ALIMLARI</w:t>
            </w:r>
          </w:p>
        </w:tc>
        <w:tc>
          <w:tcPr>
            <w:tcW w:w="2883" w:type="dxa"/>
            <w:noWrap/>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E55774">
              <w:rPr>
                <w:rFonts w:cs="Calibri"/>
                <w:color w:val="000000"/>
              </w:rPr>
              <w:t>366.200,00-TL</w:t>
            </w:r>
          </w:p>
        </w:tc>
        <w:tc>
          <w:tcPr>
            <w:tcW w:w="2406" w:type="dxa"/>
            <w:noWrap/>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E55774">
              <w:rPr>
                <w:rFonts w:cs="Calibri"/>
                <w:color w:val="000000"/>
              </w:rPr>
              <w:t>369.443,95-TL</w:t>
            </w:r>
          </w:p>
        </w:tc>
      </w:tr>
      <w:tr w:rsidR="00ED6DF8" w:rsidRPr="00E55774" w:rsidTr="00DB1696">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425" w:type="dxa"/>
            <w:noWrap/>
            <w:hideMark/>
          </w:tcPr>
          <w:p w:rsidR="00ED6DF8" w:rsidRPr="00E55774" w:rsidRDefault="00ED6DF8" w:rsidP="00ED6DF8">
            <w:pPr>
              <w:spacing w:after="0" w:line="240" w:lineRule="auto"/>
              <w:rPr>
                <w:color w:val="000000"/>
              </w:rPr>
            </w:pPr>
            <w:r w:rsidRPr="00E55774">
              <w:rPr>
                <w:rFonts w:cs="Calibri"/>
                <w:color w:val="000000"/>
              </w:rPr>
              <w:t>MENKUL MAL GAYRİMADDİ HAK</w:t>
            </w:r>
          </w:p>
        </w:tc>
        <w:tc>
          <w:tcPr>
            <w:tcW w:w="2883" w:type="dxa"/>
            <w:noWrap/>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55774">
              <w:rPr>
                <w:rFonts w:cs="Calibri"/>
                <w:color w:val="000000"/>
              </w:rPr>
              <w:t>65.000,00-TL</w:t>
            </w:r>
          </w:p>
        </w:tc>
        <w:tc>
          <w:tcPr>
            <w:tcW w:w="2406" w:type="dxa"/>
            <w:noWrap/>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55774">
              <w:rPr>
                <w:rFonts w:cs="Calibri"/>
                <w:color w:val="000000"/>
              </w:rPr>
              <w:t>29.288,94-TL</w:t>
            </w:r>
          </w:p>
        </w:tc>
      </w:tr>
      <w:tr w:rsidR="00ED6DF8" w:rsidRPr="00E55774" w:rsidTr="00DB1696">
        <w:trPr>
          <w:trHeight w:val="303"/>
          <w:jc w:val="center"/>
        </w:trPr>
        <w:tc>
          <w:tcPr>
            <w:cnfStyle w:val="001000000000" w:firstRow="0" w:lastRow="0" w:firstColumn="1" w:lastColumn="0" w:oddVBand="0" w:evenVBand="0" w:oddHBand="0" w:evenHBand="0" w:firstRowFirstColumn="0" w:firstRowLastColumn="0" w:lastRowFirstColumn="0" w:lastRowLastColumn="0"/>
            <w:tcW w:w="3425" w:type="dxa"/>
            <w:noWrap/>
            <w:hideMark/>
          </w:tcPr>
          <w:p w:rsidR="00ED6DF8" w:rsidRPr="00E55774" w:rsidRDefault="00ED6DF8" w:rsidP="00ED6DF8">
            <w:pPr>
              <w:spacing w:after="0" w:line="240" w:lineRule="auto"/>
              <w:rPr>
                <w:color w:val="000000"/>
              </w:rPr>
            </w:pPr>
            <w:r w:rsidRPr="00E55774">
              <w:rPr>
                <w:rFonts w:cs="Calibri"/>
                <w:color w:val="000000"/>
              </w:rPr>
              <w:t>FAİZ GİDERLERİ</w:t>
            </w:r>
          </w:p>
        </w:tc>
        <w:tc>
          <w:tcPr>
            <w:tcW w:w="2883" w:type="dxa"/>
            <w:noWrap/>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sidRPr="00E55774">
              <w:rPr>
                <w:rFonts w:cs="Calibri"/>
                <w:b/>
                <w:bCs/>
                <w:color w:val="000000"/>
              </w:rPr>
              <w:t>350.000,00-TL</w:t>
            </w:r>
          </w:p>
        </w:tc>
        <w:tc>
          <w:tcPr>
            <w:tcW w:w="2406" w:type="dxa"/>
            <w:noWrap/>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sidRPr="00E55774">
              <w:rPr>
                <w:rFonts w:cs="Calibri"/>
                <w:b/>
                <w:bCs/>
                <w:color w:val="000000"/>
              </w:rPr>
              <w:t>8.686.653,45-TL</w:t>
            </w:r>
          </w:p>
        </w:tc>
      </w:tr>
      <w:tr w:rsidR="00ED6DF8" w:rsidRPr="00E55774" w:rsidTr="00DB1696">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425" w:type="dxa"/>
            <w:noWrap/>
            <w:hideMark/>
          </w:tcPr>
          <w:p w:rsidR="00ED6DF8" w:rsidRPr="00E55774" w:rsidRDefault="00ED6DF8" w:rsidP="00ED6DF8">
            <w:pPr>
              <w:spacing w:after="0" w:line="240" w:lineRule="auto"/>
              <w:rPr>
                <w:color w:val="000000"/>
              </w:rPr>
            </w:pPr>
            <w:r w:rsidRPr="00E55774">
              <w:rPr>
                <w:rFonts w:cs="Calibri"/>
                <w:color w:val="000000"/>
              </w:rPr>
              <w:t>DİĞER İÇ BORÇ FAİZ GİDERLERİ</w:t>
            </w:r>
          </w:p>
        </w:tc>
        <w:tc>
          <w:tcPr>
            <w:tcW w:w="2883" w:type="dxa"/>
            <w:noWrap/>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55774">
              <w:rPr>
                <w:rFonts w:cs="Calibri"/>
                <w:color w:val="000000"/>
              </w:rPr>
              <w:t>350.000,00-TL</w:t>
            </w:r>
          </w:p>
        </w:tc>
        <w:tc>
          <w:tcPr>
            <w:tcW w:w="2406" w:type="dxa"/>
            <w:noWrap/>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55774">
              <w:rPr>
                <w:rFonts w:cs="Calibri"/>
                <w:color w:val="000000"/>
              </w:rPr>
              <w:t>8.686.653,45-TL</w:t>
            </w:r>
          </w:p>
        </w:tc>
      </w:tr>
      <w:tr w:rsidR="00ED6DF8" w:rsidRPr="00E55774" w:rsidTr="00DB1696">
        <w:trPr>
          <w:trHeight w:val="303"/>
          <w:jc w:val="center"/>
        </w:trPr>
        <w:tc>
          <w:tcPr>
            <w:cnfStyle w:val="001000000000" w:firstRow="0" w:lastRow="0" w:firstColumn="1" w:lastColumn="0" w:oddVBand="0" w:evenVBand="0" w:oddHBand="0" w:evenHBand="0" w:firstRowFirstColumn="0" w:firstRowLastColumn="0" w:lastRowFirstColumn="0" w:lastRowLastColumn="0"/>
            <w:tcW w:w="3425" w:type="dxa"/>
            <w:noWrap/>
            <w:hideMark/>
          </w:tcPr>
          <w:p w:rsidR="00ED6DF8" w:rsidRPr="00E55774" w:rsidRDefault="00ED6DF8" w:rsidP="00ED6DF8">
            <w:pPr>
              <w:spacing w:after="0" w:line="240" w:lineRule="auto"/>
              <w:rPr>
                <w:color w:val="000000"/>
              </w:rPr>
            </w:pPr>
            <w:r w:rsidRPr="00E55774">
              <w:rPr>
                <w:rFonts w:cs="Calibri"/>
                <w:color w:val="000000"/>
              </w:rPr>
              <w:t>CARİ TRANSFERLER</w:t>
            </w:r>
          </w:p>
        </w:tc>
        <w:tc>
          <w:tcPr>
            <w:tcW w:w="2883" w:type="dxa"/>
            <w:noWrap/>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sidRPr="00E55774">
              <w:rPr>
                <w:rFonts w:cs="Calibri"/>
                <w:b/>
                <w:bCs/>
                <w:color w:val="000000"/>
              </w:rPr>
              <w:t>102.000,00-TL</w:t>
            </w:r>
          </w:p>
        </w:tc>
        <w:tc>
          <w:tcPr>
            <w:tcW w:w="2406" w:type="dxa"/>
            <w:noWrap/>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sidRPr="00E55774">
              <w:rPr>
                <w:rFonts w:cs="Calibri"/>
                <w:b/>
                <w:bCs/>
                <w:color w:val="000000"/>
              </w:rPr>
              <w:t>TL</w:t>
            </w:r>
          </w:p>
        </w:tc>
      </w:tr>
      <w:tr w:rsidR="00ED6DF8" w:rsidRPr="00E55774" w:rsidTr="00DB1696">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425" w:type="dxa"/>
            <w:noWrap/>
            <w:hideMark/>
          </w:tcPr>
          <w:p w:rsidR="00ED6DF8" w:rsidRPr="00E55774" w:rsidRDefault="00ED6DF8" w:rsidP="00ED6DF8">
            <w:pPr>
              <w:spacing w:after="0" w:line="240" w:lineRule="auto"/>
              <w:rPr>
                <w:color w:val="000000"/>
              </w:rPr>
            </w:pPr>
            <w:r w:rsidRPr="00E55774">
              <w:rPr>
                <w:rFonts w:cs="Calibri"/>
                <w:color w:val="000000"/>
              </w:rPr>
              <w:t>KAR AMACI GÜTMEYEN KUR.</w:t>
            </w:r>
          </w:p>
        </w:tc>
        <w:tc>
          <w:tcPr>
            <w:tcW w:w="2883" w:type="dxa"/>
            <w:noWrap/>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55774">
              <w:rPr>
                <w:rFonts w:cs="Calibri"/>
                <w:bCs/>
                <w:color w:val="000000"/>
              </w:rPr>
              <w:t>102.000,00-TL</w:t>
            </w:r>
          </w:p>
        </w:tc>
        <w:tc>
          <w:tcPr>
            <w:tcW w:w="2406" w:type="dxa"/>
            <w:noWrap/>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55774">
              <w:rPr>
                <w:rFonts w:cs="Calibri"/>
                <w:bCs/>
                <w:color w:val="000000"/>
              </w:rPr>
              <w:t>TL</w:t>
            </w:r>
          </w:p>
        </w:tc>
      </w:tr>
      <w:tr w:rsidR="00ED6DF8" w:rsidRPr="00E55774" w:rsidTr="00DB1696">
        <w:trPr>
          <w:trHeight w:val="303"/>
          <w:jc w:val="center"/>
        </w:trPr>
        <w:tc>
          <w:tcPr>
            <w:cnfStyle w:val="001000000000" w:firstRow="0" w:lastRow="0" w:firstColumn="1" w:lastColumn="0" w:oddVBand="0" w:evenVBand="0" w:oddHBand="0" w:evenHBand="0" w:firstRowFirstColumn="0" w:firstRowLastColumn="0" w:lastRowFirstColumn="0" w:lastRowLastColumn="0"/>
            <w:tcW w:w="3425" w:type="dxa"/>
            <w:noWrap/>
            <w:hideMark/>
          </w:tcPr>
          <w:p w:rsidR="00ED6DF8" w:rsidRPr="00E55774" w:rsidRDefault="00ED6DF8" w:rsidP="00ED6DF8">
            <w:pPr>
              <w:spacing w:after="0" w:line="240" w:lineRule="auto"/>
              <w:rPr>
                <w:color w:val="000000"/>
              </w:rPr>
            </w:pPr>
            <w:r w:rsidRPr="00E55774">
              <w:rPr>
                <w:rFonts w:cs="Calibri"/>
                <w:color w:val="000000"/>
              </w:rPr>
              <w:t>SERMAYE TRANSFERLERİ</w:t>
            </w:r>
          </w:p>
        </w:tc>
        <w:tc>
          <w:tcPr>
            <w:tcW w:w="2883" w:type="dxa"/>
            <w:noWrap/>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sidRPr="00E55774">
              <w:rPr>
                <w:rFonts w:cs="Calibri"/>
                <w:b/>
                <w:bCs/>
                <w:color w:val="000000"/>
              </w:rPr>
              <w:t>55.000,00-TL</w:t>
            </w:r>
          </w:p>
        </w:tc>
        <w:tc>
          <w:tcPr>
            <w:tcW w:w="2406" w:type="dxa"/>
            <w:noWrap/>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sidRPr="00E55774">
              <w:rPr>
                <w:rFonts w:cs="Calibri"/>
                <w:b/>
                <w:bCs/>
                <w:color w:val="000000"/>
              </w:rPr>
              <w:t>50.971,32-TL</w:t>
            </w:r>
          </w:p>
        </w:tc>
      </w:tr>
      <w:tr w:rsidR="00ED6DF8" w:rsidRPr="00E55774" w:rsidTr="00DB1696">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425" w:type="dxa"/>
            <w:noWrap/>
            <w:hideMark/>
          </w:tcPr>
          <w:p w:rsidR="00ED6DF8" w:rsidRPr="00E55774" w:rsidRDefault="00ED6DF8" w:rsidP="00ED6DF8">
            <w:pPr>
              <w:spacing w:after="0" w:line="240" w:lineRule="auto"/>
              <w:rPr>
                <w:color w:val="000000"/>
              </w:rPr>
            </w:pPr>
            <w:r w:rsidRPr="00E55774">
              <w:rPr>
                <w:rFonts w:cs="Calibri"/>
                <w:color w:val="000000"/>
              </w:rPr>
              <w:t>YURTİÇİ SERMAYE TRANSFERLERİ</w:t>
            </w:r>
          </w:p>
        </w:tc>
        <w:tc>
          <w:tcPr>
            <w:tcW w:w="2883" w:type="dxa"/>
            <w:noWrap/>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55774">
              <w:rPr>
                <w:rFonts w:cs="Calibri"/>
                <w:color w:val="000000"/>
              </w:rPr>
              <w:t>55.000,00-TL</w:t>
            </w:r>
          </w:p>
        </w:tc>
        <w:tc>
          <w:tcPr>
            <w:tcW w:w="2406" w:type="dxa"/>
            <w:noWrap/>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55774">
              <w:rPr>
                <w:rFonts w:cs="Calibri"/>
                <w:color w:val="000000"/>
              </w:rPr>
              <w:t>50.971,32-TL</w:t>
            </w:r>
          </w:p>
        </w:tc>
      </w:tr>
      <w:tr w:rsidR="00ED6DF8" w:rsidRPr="00E55774" w:rsidTr="00DB1696">
        <w:trPr>
          <w:trHeight w:val="303"/>
          <w:jc w:val="center"/>
        </w:trPr>
        <w:tc>
          <w:tcPr>
            <w:cnfStyle w:val="001000000000" w:firstRow="0" w:lastRow="0" w:firstColumn="1" w:lastColumn="0" w:oddVBand="0" w:evenVBand="0" w:oddHBand="0" w:evenHBand="0" w:firstRowFirstColumn="0" w:firstRowLastColumn="0" w:lastRowFirstColumn="0" w:lastRowLastColumn="0"/>
            <w:tcW w:w="3425" w:type="dxa"/>
            <w:noWrap/>
            <w:hideMark/>
          </w:tcPr>
          <w:p w:rsidR="00ED6DF8" w:rsidRPr="00E55774" w:rsidRDefault="00ED6DF8" w:rsidP="00ED6DF8">
            <w:pPr>
              <w:spacing w:after="0" w:line="240" w:lineRule="auto"/>
              <w:rPr>
                <w:color w:val="000000"/>
              </w:rPr>
            </w:pPr>
            <w:r w:rsidRPr="00E55774">
              <w:rPr>
                <w:rFonts w:cs="Calibri"/>
                <w:color w:val="000000"/>
              </w:rPr>
              <w:t>YEDEK ÖDENEK</w:t>
            </w:r>
          </w:p>
        </w:tc>
        <w:tc>
          <w:tcPr>
            <w:tcW w:w="2883" w:type="dxa"/>
            <w:noWrap/>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sidRPr="00E55774">
              <w:rPr>
                <w:rFonts w:cs="Calibri"/>
                <w:b/>
                <w:bCs/>
                <w:color w:val="000000"/>
              </w:rPr>
              <w:t xml:space="preserve">5.000.000,00-TL </w:t>
            </w:r>
          </w:p>
        </w:tc>
        <w:tc>
          <w:tcPr>
            <w:tcW w:w="2406" w:type="dxa"/>
            <w:noWrap/>
            <w:hideMark/>
          </w:tcPr>
          <w:p w:rsidR="00ED6DF8" w:rsidRPr="00E55774"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E55774">
              <w:rPr>
                <w:rFonts w:cs="Calibri"/>
                <w:color w:val="000000"/>
              </w:rPr>
              <w:t>TL</w:t>
            </w:r>
          </w:p>
        </w:tc>
      </w:tr>
      <w:tr w:rsidR="00ED6DF8" w:rsidRPr="00E55774" w:rsidTr="00DB1696">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425" w:type="dxa"/>
            <w:noWrap/>
            <w:hideMark/>
          </w:tcPr>
          <w:p w:rsidR="00ED6DF8" w:rsidRPr="00E55774" w:rsidRDefault="00ED6DF8" w:rsidP="00ED6DF8">
            <w:pPr>
              <w:spacing w:after="0" w:line="240" w:lineRule="auto"/>
              <w:rPr>
                <w:color w:val="000000"/>
              </w:rPr>
            </w:pPr>
            <w:r w:rsidRPr="00E55774">
              <w:rPr>
                <w:rFonts w:cs="Calibri"/>
                <w:color w:val="000000"/>
              </w:rPr>
              <w:t>YEDEK ÖDENEK</w:t>
            </w:r>
          </w:p>
        </w:tc>
        <w:tc>
          <w:tcPr>
            <w:tcW w:w="2883" w:type="dxa"/>
            <w:noWrap/>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55774">
              <w:rPr>
                <w:rFonts w:cs="Calibri"/>
                <w:color w:val="000000"/>
              </w:rPr>
              <w:t>5.000,000,00-TL</w:t>
            </w:r>
          </w:p>
        </w:tc>
        <w:tc>
          <w:tcPr>
            <w:tcW w:w="2406" w:type="dxa"/>
            <w:noWrap/>
            <w:hideMark/>
          </w:tcPr>
          <w:p w:rsidR="00ED6DF8" w:rsidRPr="00E55774"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E55774">
              <w:rPr>
                <w:rFonts w:cs="Calibri"/>
                <w:color w:val="000000"/>
              </w:rPr>
              <w:t>TL</w:t>
            </w:r>
          </w:p>
        </w:tc>
      </w:tr>
    </w:tbl>
    <w:p w:rsidR="00ED6DF8" w:rsidRDefault="00ED6DF8" w:rsidP="00ED6DF8"/>
    <w:tbl>
      <w:tblPr>
        <w:tblStyle w:val="KlavuzTablo5Koyu-Vurgu11"/>
        <w:tblW w:w="8792" w:type="dxa"/>
        <w:jc w:val="center"/>
        <w:tblLook w:val="04A0" w:firstRow="1" w:lastRow="0" w:firstColumn="1" w:lastColumn="0" w:noHBand="0" w:noVBand="1"/>
      </w:tblPr>
      <w:tblGrid>
        <w:gridCol w:w="3397"/>
        <w:gridCol w:w="2305"/>
        <w:gridCol w:w="2109"/>
        <w:gridCol w:w="981"/>
      </w:tblGrid>
      <w:tr w:rsidR="00ED6DF8" w:rsidRPr="00AA2007" w:rsidTr="00DB1696">
        <w:trPr>
          <w:cnfStyle w:val="100000000000" w:firstRow="1" w:lastRow="0" w:firstColumn="0" w:lastColumn="0" w:oddVBand="0" w:evenVBand="0" w:oddHBand="0" w:evenHBand="0" w:firstRowFirstColumn="0" w:firstRowLastColumn="0" w:lastRowFirstColumn="0" w:lastRowLastColumn="0"/>
          <w:trHeight w:val="184"/>
          <w:jc w:val="center"/>
        </w:trPr>
        <w:tc>
          <w:tcPr>
            <w:cnfStyle w:val="001000000000" w:firstRow="0" w:lastRow="0" w:firstColumn="1" w:lastColumn="0" w:oddVBand="0" w:evenVBand="0" w:oddHBand="0" w:evenHBand="0" w:firstRowFirstColumn="0" w:firstRowLastColumn="0" w:lastRowFirstColumn="0" w:lastRowLastColumn="0"/>
            <w:tcW w:w="3397" w:type="dxa"/>
            <w:noWrap/>
            <w:hideMark/>
          </w:tcPr>
          <w:p w:rsidR="00ED6DF8" w:rsidRPr="00AA2007" w:rsidRDefault="00ED6DF8" w:rsidP="00ED6DF8">
            <w:pPr>
              <w:spacing w:after="0" w:line="240" w:lineRule="auto"/>
              <w:rPr>
                <w:color w:val="000000"/>
              </w:rPr>
            </w:pPr>
            <w:r w:rsidRPr="00AA2007">
              <w:rPr>
                <w:rFonts w:cs="Calibri"/>
                <w:color w:val="000000"/>
              </w:rPr>
              <w:t> </w:t>
            </w:r>
          </w:p>
        </w:tc>
        <w:tc>
          <w:tcPr>
            <w:tcW w:w="2305" w:type="dxa"/>
            <w:noWrap/>
            <w:vAlign w:val="center"/>
            <w:hideMark/>
          </w:tcPr>
          <w:p w:rsidR="00ED6DF8" w:rsidRPr="00AA2007" w:rsidRDefault="00ED6DF8"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AA2007">
              <w:rPr>
                <w:rFonts w:cs="Calibri"/>
                <w:color w:val="000000"/>
              </w:rPr>
              <w:t>TAHMİNİ BÜTÇE</w:t>
            </w:r>
          </w:p>
        </w:tc>
        <w:tc>
          <w:tcPr>
            <w:tcW w:w="2109" w:type="dxa"/>
            <w:noWrap/>
            <w:vAlign w:val="center"/>
            <w:hideMark/>
          </w:tcPr>
          <w:p w:rsidR="00ED6DF8" w:rsidRPr="00AA2007" w:rsidRDefault="00ED6DF8"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AA2007">
              <w:rPr>
                <w:rFonts w:cs="Calibri"/>
                <w:color w:val="000000"/>
              </w:rPr>
              <w:t>GERÇEKLEŞEN BÜTÇE</w:t>
            </w:r>
          </w:p>
        </w:tc>
        <w:tc>
          <w:tcPr>
            <w:tcW w:w="981" w:type="dxa"/>
            <w:noWrap/>
            <w:vAlign w:val="center"/>
            <w:hideMark/>
          </w:tcPr>
          <w:p w:rsidR="00ED6DF8" w:rsidRPr="00AA2007" w:rsidRDefault="00ED6DF8"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AA2007">
              <w:rPr>
                <w:rFonts w:cs="Calibri"/>
                <w:color w:val="000000"/>
              </w:rPr>
              <w:t>% ORANI</w:t>
            </w:r>
          </w:p>
        </w:tc>
      </w:tr>
      <w:tr w:rsidR="00ED6DF8" w:rsidRPr="00AA2007" w:rsidTr="00DB1696">
        <w:trPr>
          <w:cnfStyle w:val="000000100000" w:firstRow="0" w:lastRow="0" w:firstColumn="0" w:lastColumn="0" w:oddVBand="0" w:evenVBand="0" w:oddHBand="1" w:evenHBand="0" w:firstRowFirstColumn="0" w:firstRowLastColumn="0" w:lastRowFirstColumn="0" w:lastRowLastColumn="0"/>
          <w:trHeight w:val="184"/>
          <w:jc w:val="center"/>
        </w:trPr>
        <w:tc>
          <w:tcPr>
            <w:cnfStyle w:val="001000000000" w:firstRow="0" w:lastRow="0" w:firstColumn="1" w:lastColumn="0" w:oddVBand="0" w:evenVBand="0" w:oddHBand="0" w:evenHBand="0" w:firstRowFirstColumn="0" w:firstRowLastColumn="0" w:lastRowFirstColumn="0" w:lastRowLastColumn="0"/>
            <w:tcW w:w="3397" w:type="dxa"/>
            <w:noWrap/>
            <w:hideMark/>
          </w:tcPr>
          <w:p w:rsidR="00ED6DF8" w:rsidRPr="00AA2007" w:rsidRDefault="00ED6DF8" w:rsidP="00ED6DF8">
            <w:pPr>
              <w:spacing w:after="0" w:line="240" w:lineRule="auto"/>
              <w:rPr>
                <w:color w:val="000000"/>
              </w:rPr>
            </w:pPr>
            <w:r w:rsidRPr="00AA2007">
              <w:rPr>
                <w:rFonts w:cs="Calibri"/>
                <w:color w:val="000000"/>
              </w:rPr>
              <w:t>KARASU BELEDİYESİ</w:t>
            </w:r>
          </w:p>
        </w:tc>
        <w:tc>
          <w:tcPr>
            <w:tcW w:w="2305" w:type="dxa"/>
            <w:noWrap/>
            <w:hideMark/>
          </w:tcPr>
          <w:p w:rsidR="00ED6DF8" w:rsidRPr="00AA2007"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AA2007">
              <w:rPr>
                <w:rFonts w:cs="Calibri"/>
                <w:color w:val="000000"/>
              </w:rPr>
              <w:t>71.465.900,00-TL</w:t>
            </w:r>
          </w:p>
        </w:tc>
        <w:tc>
          <w:tcPr>
            <w:tcW w:w="2109" w:type="dxa"/>
            <w:noWrap/>
            <w:hideMark/>
          </w:tcPr>
          <w:p w:rsidR="00ED6DF8" w:rsidRPr="00AA2007"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AA2007">
              <w:rPr>
                <w:rFonts w:cs="Calibri"/>
                <w:color w:val="000000"/>
              </w:rPr>
              <w:t>42.183.372,18-TL</w:t>
            </w:r>
          </w:p>
        </w:tc>
        <w:tc>
          <w:tcPr>
            <w:tcW w:w="981" w:type="dxa"/>
            <w:noWrap/>
            <w:hideMark/>
          </w:tcPr>
          <w:p w:rsidR="00ED6DF8" w:rsidRPr="00AA2007"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AA2007">
              <w:rPr>
                <w:rFonts w:cs="Calibri"/>
                <w:color w:val="000000"/>
              </w:rPr>
              <w:t>59,03</w:t>
            </w:r>
          </w:p>
        </w:tc>
      </w:tr>
      <w:tr w:rsidR="00ED6DF8" w:rsidRPr="00AA2007" w:rsidTr="00DB1696">
        <w:trPr>
          <w:trHeight w:val="184"/>
          <w:jc w:val="center"/>
        </w:trPr>
        <w:tc>
          <w:tcPr>
            <w:cnfStyle w:val="001000000000" w:firstRow="0" w:lastRow="0" w:firstColumn="1" w:lastColumn="0" w:oddVBand="0" w:evenVBand="0" w:oddHBand="0" w:evenHBand="0" w:firstRowFirstColumn="0" w:firstRowLastColumn="0" w:lastRowFirstColumn="0" w:lastRowLastColumn="0"/>
            <w:tcW w:w="3397" w:type="dxa"/>
            <w:noWrap/>
            <w:hideMark/>
          </w:tcPr>
          <w:p w:rsidR="00ED6DF8" w:rsidRPr="00AA2007" w:rsidRDefault="00ED6DF8" w:rsidP="00ED6DF8">
            <w:pPr>
              <w:spacing w:after="0" w:line="240" w:lineRule="auto"/>
              <w:rPr>
                <w:color w:val="000000"/>
              </w:rPr>
            </w:pPr>
            <w:r w:rsidRPr="00AA2007">
              <w:rPr>
                <w:rFonts w:cs="Calibri"/>
                <w:color w:val="000000"/>
              </w:rPr>
              <w:t>MALİ HİZMETLER MÜDÜRLÜĞÜ</w:t>
            </w:r>
          </w:p>
        </w:tc>
        <w:tc>
          <w:tcPr>
            <w:tcW w:w="2305" w:type="dxa"/>
            <w:noWrap/>
            <w:hideMark/>
          </w:tcPr>
          <w:p w:rsidR="00ED6DF8" w:rsidRPr="00AA2007"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sidRPr="00AA2007">
              <w:rPr>
                <w:rFonts w:cs="Calibri"/>
                <w:b/>
                <w:bCs/>
                <w:color w:val="000000"/>
              </w:rPr>
              <w:t xml:space="preserve">7.544.800,00-TL </w:t>
            </w:r>
          </w:p>
        </w:tc>
        <w:tc>
          <w:tcPr>
            <w:tcW w:w="2109" w:type="dxa"/>
            <w:noWrap/>
            <w:hideMark/>
          </w:tcPr>
          <w:p w:rsidR="00ED6DF8" w:rsidRPr="00AA2007"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sidRPr="00AA2007">
              <w:rPr>
                <w:rFonts w:cs="Calibri"/>
                <w:b/>
                <w:bCs/>
                <w:color w:val="000000"/>
              </w:rPr>
              <w:t>11.236.300,25-TL</w:t>
            </w:r>
          </w:p>
        </w:tc>
        <w:tc>
          <w:tcPr>
            <w:tcW w:w="981" w:type="dxa"/>
            <w:noWrap/>
            <w:hideMark/>
          </w:tcPr>
          <w:p w:rsidR="00ED6DF8" w:rsidRPr="00AA2007"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AA2007">
              <w:rPr>
                <w:rFonts w:cs="Calibri"/>
                <w:color w:val="000000"/>
              </w:rPr>
              <w:t>148,93</w:t>
            </w:r>
          </w:p>
        </w:tc>
      </w:tr>
    </w:tbl>
    <w:p w:rsidR="00ED6DF8" w:rsidRDefault="00ED6DF8" w:rsidP="00ED6DF8"/>
    <w:p w:rsidR="00ED6DF8" w:rsidRPr="00AA2007" w:rsidRDefault="00ED6DF8" w:rsidP="00ED6DF8">
      <w:pPr>
        <w:pStyle w:val="ListeParagraf"/>
        <w:numPr>
          <w:ilvl w:val="0"/>
          <w:numId w:val="33"/>
        </w:numPr>
        <w:ind w:left="360"/>
        <w:rPr>
          <w:rFonts w:ascii="Arial" w:hAnsi="Arial" w:cs="Arial"/>
        </w:rPr>
      </w:pPr>
      <w:r w:rsidRPr="00AA2007">
        <w:rPr>
          <w:rFonts w:ascii="Arial" w:hAnsi="Arial" w:cs="Arial"/>
          <w:sz w:val="20"/>
          <w:szCs w:val="20"/>
        </w:rPr>
        <w:t>2019 Mali Yılı Park Bahçe Hizmetleri Bütçesi</w:t>
      </w:r>
    </w:p>
    <w:tbl>
      <w:tblPr>
        <w:tblStyle w:val="KlavuzTablo5Koyu-Vurgu11"/>
        <w:tblW w:w="8853" w:type="dxa"/>
        <w:jc w:val="center"/>
        <w:tblLook w:val="04A0" w:firstRow="1" w:lastRow="0" w:firstColumn="1" w:lastColumn="0" w:noHBand="0" w:noVBand="1"/>
      </w:tblPr>
      <w:tblGrid>
        <w:gridCol w:w="4106"/>
        <w:gridCol w:w="2271"/>
        <w:gridCol w:w="2476"/>
      </w:tblGrid>
      <w:tr w:rsidR="00ED6DF8" w:rsidRPr="00AA2007" w:rsidTr="00DB1696">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06" w:type="dxa"/>
            <w:noWrap/>
            <w:vAlign w:val="center"/>
            <w:hideMark/>
          </w:tcPr>
          <w:p w:rsidR="00ED6DF8" w:rsidRPr="00AA2007" w:rsidRDefault="00ED6DF8" w:rsidP="00ED6DF8">
            <w:pPr>
              <w:spacing w:after="0" w:line="240" w:lineRule="auto"/>
              <w:rPr>
                <w:rFonts w:ascii="Arial" w:hAnsi="Arial" w:cs="Arial"/>
                <w:color w:val="000000"/>
              </w:rPr>
            </w:pPr>
            <w:r w:rsidRPr="00AA2007">
              <w:rPr>
                <w:rFonts w:ascii="Arial" w:hAnsi="Arial" w:cs="Arial"/>
                <w:color w:val="000000"/>
              </w:rPr>
              <w:t>AÇIKLAMA</w:t>
            </w:r>
          </w:p>
        </w:tc>
        <w:tc>
          <w:tcPr>
            <w:tcW w:w="2271" w:type="dxa"/>
            <w:noWrap/>
            <w:vAlign w:val="center"/>
            <w:hideMark/>
          </w:tcPr>
          <w:p w:rsidR="00ED6DF8" w:rsidRPr="00AA2007" w:rsidRDefault="00ED6DF8"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AA2007">
              <w:rPr>
                <w:rFonts w:ascii="Arial" w:hAnsi="Arial" w:cs="Arial"/>
                <w:color w:val="000000"/>
              </w:rPr>
              <w:t>BÜTÇE İLE VERİLEN ÖDENEK</w:t>
            </w:r>
          </w:p>
        </w:tc>
        <w:tc>
          <w:tcPr>
            <w:tcW w:w="2476" w:type="dxa"/>
            <w:noWrap/>
            <w:vAlign w:val="center"/>
            <w:hideMark/>
          </w:tcPr>
          <w:p w:rsidR="00ED6DF8" w:rsidRPr="00AA2007" w:rsidRDefault="00ED6DF8"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AA2007">
              <w:rPr>
                <w:rFonts w:ascii="Arial" w:hAnsi="Arial" w:cs="Arial"/>
                <w:color w:val="000000"/>
              </w:rPr>
              <w:t>ÖDENEN BÜTÇE GİDERİ</w:t>
            </w:r>
          </w:p>
        </w:tc>
      </w:tr>
      <w:tr w:rsidR="00ED6DF8" w:rsidRPr="00AA2007" w:rsidTr="00DB1696">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rsidR="00ED6DF8" w:rsidRPr="00AA2007" w:rsidRDefault="00ED6DF8" w:rsidP="00ED6DF8">
            <w:pPr>
              <w:spacing w:after="0" w:line="240" w:lineRule="auto"/>
              <w:rPr>
                <w:rFonts w:ascii="Arial" w:hAnsi="Arial" w:cs="Arial"/>
                <w:color w:val="000000"/>
              </w:rPr>
            </w:pPr>
            <w:r w:rsidRPr="00AA2007">
              <w:rPr>
                <w:rFonts w:ascii="Arial" w:hAnsi="Arial" w:cs="Arial"/>
                <w:color w:val="000000"/>
              </w:rPr>
              <w:t>PARK BAHÇE HİZMETLERİ</w:t>
            </w:r>
          </w:p>
        </w:tc>
        <w:tc>
          <w:tcPr>
            <w:tcW w:w="2271" w:type="dxa"/>
            <w:noWrap/>
            <w:hideMark/>
          </w:tcPr>
          <w:p w:rsidR="00ED6DF8" w:rsidRPr="00AA2007"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AA2007">
              <w:rPr>
                <w:rFonts w:ascii="Arial" w:hAnsi="Arial" w:cs="Arial"/>
                <w:b/>
                <w:bCs/>
                <w:color w:val="000000"/>
              </w:rPr>
              <w:t>2.417.200,00-TL</w:t>
            </w:r>
          </w:p>
        </w:tc>
        <w:tc>
          <w:tcPr>
            <w:tcW w:w="2476" w:type="dxa"/>
            <w:noWrap/>
            <w:hideMark/>
          </w:tcPr>
          <w:p w:rsidR="00ED6DF8" w:rsidRPr="00AA2007"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AA2007">
              <w:rPr>
                <w:rFonts w:ascii="Arial" w:hAnsi="Arial" w:cs="Arial"/>
                <w:b/>
                <w:bCs/>
                <w:color w:val="000000"/>
              </w:rPr>
              <w:t>417.486,69-TL</w:t>
            </w:r>
          </w:p>
        </w:tc>
      </w:tr>
      <w:tr w:rsidR="00ED6DF8" w:rsidRPr="00AA2007" w:rsidTr="00DB1696">
        <w:trPr>
          <w:trHeight w:val="251"/>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rsidR="00ED6DF8" w:rsidRPr="00AA2007" w:rsidRDefault="00ED6DF8" w:rsidP="00ED6DF8">
            <w:pPr>
              <w:spacing w:after="0" w:line="240" w:lineRule="auto"/>
              <w:rPr>
                <w:rFonts w:ascii="Arial" w:hAnsi="Arial" w:cs="Arial"/>
                <w:color w:val="000000"/>
              </w:rPr>
            </w:pPr>
            <w:r w:rsidRPr="00AA2007">
              <w:rPr>
                <w:rFonts w:ascii="Arial" w:hAnsi="Arial" w:cs="Arial"/>
                <w:color w:val="000000"/>
              </w:rPr>
              <w:t>MAL VE HİZM. ALIM GİDERLERİ</w:t>
            </w:r>
          </w:p>
        </w:tc>
        <w:tc>
          <w:tcPr>
            <w:tcW w:w="2271" w:type="dxa"/>
            <w:noWrap/>
            <w:hideMark/>
          </w:tcPr>
          <w:p w:rsidR="00ED6DF8" w:rsidRPr="00AA2007"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AA2007">
              <w:rPr>
                <w:rFonts w:ascii="Arial" w:hAnsi="Arial" w:cs="Arial"/>
                <w:b/>
                <w:bCs/>
                <w:color w:val="000000"/>
              </w:rPr>
              <w:t>20.000,00-TL</w:t>
            </w:r>
          </w:p>
        </w:tc>
        <w:tc>
          <w:tcPr>
            <w:tcW w:w="2476" w:type="dxa"/>
            <w:noWrap/>
            <w:hideMark/>
          </w:tcPr>
          <w:p w:rsidR="00ED6DF8" w:rsidRPr="00AA2007"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AA2007">
              <w:rPr>
                <w:rFonts w:ascii="Arial" w:hAnsi="Arial" w:cs="Arial"/>
                <w:b/>
                <w:bCs/>
                <w:color w:val="000000"/>
              </w:rPr>
              <w:t>24.206,20-TL</w:t>
            </w:r>
          </w:p>
        </w:tc>
      </w:tr>
      <w:tr w:rsidR="00ED6DF8" w:rsidRPr="00AA2007" w:rsidTr="00DB1696">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rsidR="00ED6DF8" w:rsidRPr="00AA2007" w:rsidRDefault="00ED6DF8" w:rsidP="00ED6DF8">
            <w:pPr>
              <w:spacing w:after="0" w:line="240" w:lineRule="auto"/>
              <w:rPr>
                <w:rFonts w:ascii="Arial" w:hAnsi="Arial" w:cs="Arial"/>
                <w:color w:val="000000"/>
              </w:rPr>
            </w:pPr>
            <w:r w:rsidRPr="00AA2007">
              <w:rPr>
                <w:rFonts w:ascii="Arial" w:hAnsi="Arial" w:cs="Arial"/>
                <w:color w:val="000000"/>
              </w:rPr>
              <w:t>HİZMET ALIMLARI</w:t>
            </w:r>
          </w:p>
        </w:tc>
        <w:tc>
          <w:tcPr>
            <w:tcW w:w="2271" w:type="dxa"/>
            <w:noWrap/>
            <w:hideMark/>
          </w:tcPr>
          <w:p w:rsidR="00ED6DF8" w:rsidRPr="00AA2007"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A2007">
              <w:rPr>
                <w:rFonts w:ascii="Arial" w:hAnsi="Arial" w:cs="Arial"/>
                <w:color w:val="000000"/>
              </w:rPr>
              <w:t>20.000,00-TL</w:t>
            </w:r>
          </w:p>
        </w:tc>
        <w:tc>
          <w:tcPr>
            <w:tcW w:w="2476" w:type="dxa"/>
            <w:noWrap/>
            <w:hideMark/>
          </w:tcPr>
          <w:p w:rsidR="00ED6DF8" w:rsidRPr="00AA2007"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A2007">
              <w:rPr>
                <w:rFonts w:ascii="Arial" w:hAnsi="Arial" w:cs="Arial"/>
                <w:color w:val="000000"/>
              </w:rPr>
              <w:t xml:space="preserve">24.206,20-TL </w:t>
            </w:r>
          </w:p>
        </w:tc>
      </w:tr>
      <w:tr w:rsidR="00ED6DF8" w:rsidRPr="00AA2007" w:rsidTr="00DB1696">
        <w:trPr>
          <w:trHeight w:val="251"/>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rsidR="00ED6DF8" w:rsidRPr="00AA2007" w:rsidRDefault="00ED6DF8" w:rsidP="00ED6DF8">
            <w:pPr>
              <w:spacing w:after="0" w:line="240" w:lineRule="auto"/>
              <w:rPr>
                <w:rFonts w:ascii="Arial" w:hAnsi="Arial" w:cs="Arial"/>
                <w:color w:val="000000"/>
              </w:rPr>
            </w:pPr>
            <w:r w:rsidRPr="00AA2007">
              <w:rPr>
                <w:rFonts w:ascii="Arial" w:hAnsi="Arial" w:cs="Arial"/>
                <w:color w:val="000000"/>
              </w:rPr>
              <w:t>MAL VE HİZM. ALIM GİDERLERİ</w:t>
            </w:r>
          </w:p>
        </w:tc>
        <w:tc>
          <w:tcPr>
            <w:tcW w:w="2271" w:type="dxa"/>
            <w:noWrap/>
            <w:hideMark/>
          </w:tcPr>
          <w:p w:rsidR="00ED6DF8" w:rsidRPr="00AA2007"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AA2007">
              <w:rPr>
                <w:rFonts w:ascii="Arial" w:hAnsi="Arial" w:cs="Arial"/>
                <w:b/>
                <w:bCs/>
                <w:color w:val="000000"/>
              </w:rPr>
              <w:t xml:space="preserve">2.397.200,00-TL     </w:t>
            </w:r>
          </w:p>
        </w:tc>
        <w:tc>
          <w:tcPr>
            <w:tcW w:w="2476" w:type="dxa"/>
            <w:noWrap/>
            <w:hideMark/>
          </w:tcPr>
          <w:p w:rsidR="00ED6DF8" w:rsidRPr="00AA2007"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AA2007">
              <w:rPr>
                <w:rFonts w:ascii="Arial" w:hAnsi="Arial" w:cs="Arial"/>
                <w:b/>
                <w:bCs/>
                <w:color w:val="000000"/>
              </w:rPr>
              <w:t xml:space="preserve">393.280,49-TL                      </w:t>
            </w:r>
          </w:p>
        </w:tc>
      </w:tr>
      <w:tr w:rsidR="00ED6DF8" w:rsidRPr="00AA2007" w:rsidTr="00DB1696">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rsidR="00ED6DF8" w:rsidRPr="00AA2007" w:rsidRDefault="00ED6DF8" w:rsidP="00ED6DF8">
            <w:pPr>
              <w:spacing w:after="0" w:line="240" w:lineRule="auto"/>
              <w:rPr>
                <w:rFonts w:ascii="Arial" w:hAnsi="Arial" w:cs="Arial"/>
                <w:color w:val="000000"/>
              </w:rPr>
            </w:pPr>
            <w:r w:rsidRPr="00AA2007">
              <w:rPr>
                <w:rFonts w:ascii="Arial" w:hAnsi="Arial" w:cs="Arial"/>
                <w:color w:val="000000"/>
              </w:rPr>
              <w:t>TÜKETİME YÖNELİK MAL VE MLZ.</w:t>
            </w:r>
          </w:p>
        </w:tc>
        <w:tc>
          <w:tcPr>
            <w:tcW w:w="2271" w:type="dxa"/>
            <w:noWrap/>
            <w:hideMark/>
          </w:tcPr>
          <w:p w:rsidR="00ED6DF8" w:rsidRPr="00AA2007"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A2007">
              <w:rPr>
                <w:rFonts w:ascii="Arial" w:hAnsi="Arial" w:cs="Arial"/>
                <w:color w:val="000000"/>
              </w:rPr>
              <w:t>1.250.000,00-TL</w:t>
            </w:r>
          </w:p>
        </w:tc>
        <w:tc>
          <w:tcPr>
            <w:tcW w:w="2476" w:type="dxa"/>
            <w:noWrap/>
            <w:hideMark/>
          </w:tcPr>
          <w:p w:rsidR="00ED6DF8" w:rsidRPr="00AA2007"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A2007">
              <w:rPr>
                <w:rFonts w:ascii="Arial" w:hAnsi="Arial" w:cs="Arial"/>
                <w:color w:val="000000"/>
              </w:rPr>
              <w:t>220.096,60-TL</w:t>
            </w:r>
          </w:p>
        </w:tc>
      </w:tr>
      <w:tr w:rsidR="00ED6DF8" w:rsidRPr="00AA2007" w:rsidTr="00DB1696">
        <w:trPr>
          <w:trHeight w:val="251"/>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rsidR="00ED6DF8" w:rsidRPr="00AA2007" w:rsidRDefault="00ED6DF8" w:rsidP="00ED6DF8">
            <w:pPr>
              <w:spacing w:after="0" w:line="240" w:lineRule="auto"/>
              <w:rPr>
                <w:rFonts w:ascii="Arial" w:hAnsi="Arial" w:cs="Arial"/>
                <w:color w:val="000000"/>
              </w:rPr>
            </w:pPr>
            <w:r w:rsidRPr="00AA2007">
              <w:rPr>
                <w:rFonts w:ascii="Arial" w:hAnsi="Arial" w:cs="Arial"/>
                <w:color w:val="000000"/>
              </w:rPr>
              <w:t>HİZMET ALIMLARI</w:t>
            </w:r>
          </w:p>
        </w:tc>
        <w:tc>
          <w:tcPr>
            <w:tcW w:w="2271" w:type="dxa"/>
            <w:noWrap/>
            <w:hideMark/>
          </w:tcPr>
          <w:p w:rsidR="00ED6DF8" w:rsidRPr="00AA2007"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A2007">
              <w:rPr>
                <w:rFonts w:ascii="Arial" w:hAnsi="Arial" w:cs="Arial"/>
                <w:color w:val="000000"/>
              </w:rPr>
              <w:t>1.101.000,00-TL</w:t>
            </w:r>
          </w:p>
        </w:tc>
        <w:tc>
          <w:tcPr>
            <w:tcW w:w="2476" w:type="dxa"/>
            <w:noWrap/>
            <w:hideMark/>
          </w:tcPr>
          <w:p w:rsidR="00ED6DF8" w:rsidRPr="00AA2007"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A2007">
              <w:rPr>
                <w:rFonts w:ascii="Arial" w:hAnsi="Arial" w:cs="Arial"/>
                <w:color w:val="000000"/>
              </w:rPr>
              <w:t>132.106,00-TL</w:t>
            </w:r>
          </w:p>
        </w:tc>
      </w:tr>
      <w:tr w:rsidR="00ED6DF8" w:rsidRPr="00AA2007" w:rsidTr="00DB1696">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06" w:type="dxa"/>
            <w:noWrap/>
            <w:hideMark/>
          </w:tcPr>
          <w:p w:rsidR="00ED6DF8" w:rsidRPr="00AA2007" w:rsidRDefault="00ED6DF8" w:rsidP="00ED6DF8">
            <w:pPr>
              <w:spacing w:after="0" w:line="240" w:lineRule="auto"/>
              <w:rPr>
                <w:rFonts w:ascii="Arial" w:hAnsi="Arial" w:cs="Arial"/>
                <w:color w:val="000000"/>
              </w:rPr>
            </w:pPr>
            <w:r w:rsidRPr="00AA2007">
              <w:rPr>
                <w:rFonts w:ascii="Arial" w:hAnsi="Arial" w:cs="Arial"/>
                <w:color w:val="000000"/>
              </w:rPr>
              <w:t>MENKUL MAL GAYRİMADDİ HAK</w:t>
            </w:r>
          </w:p>
        </w:tc>
        <w:tc>
          <w:tcPr>
            <w:tcW w:w="2271" w:type="dxa"/>
            <w:noWrap/>
            <w:hideMark/>
          </w:tcPr>
          <w:p w:rsidR="00ED6DF8" w:rsidRPr="00AA2007"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A2007">
              <w:rPr>
                <w:rFonts w:ascii="Arial" w:hAnsi="Arial" w:cs="Arial"/>
                <w:color w:val="000000"/>
              </w:rPr>
              <w:t>46.200,00-TL</w:t>
            </w:r>
          </w:p>
        </w:tc>
        <w:tc>
          <w:tcPr>
            <w:tcW w:w="2476" w:type="dxa"/>
            <w:noWrap/>
            <w:hideMark/>
          </w:tcPr>
          <w:p w:rsidR="00ED6DF8" w:rsidRPr="00AA2007"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A2007">
              <w:rPr>
                <w:rFonts w:ascii="Arial" w:hAnsi="Arial" w:cs="Arial"/>
                <w:color w:val="000000"/>
              </w:rPr>
              <w:t>41.077,89-TL</w:t>
            </w:r>
          </w:p>
        </w:tc>
      </w:tr>
    </w:tbl>
    <w:p w:rsidR="00ED6DF8" w:rsidRDefault="00ED6DF8" w:rsidP="00ED6DF8"/>
    <w:p w:rsidR="00DB1696" w:rsidRDefault="00DB1696" w:rsidP="00ED6DF8"/>
    <w:tbl>
      <w:tblPr>
        <w:tblStyle w:val="KlavuzTablo5Koyu-Vurgu11"/>
        <w:tblW w:w="8881" w:type="dxa"/>
        <w:jc w:val="center"/>
        <w:tblLook w:val="04A0" w:firstRow="1" w:lastRow="0" w:firstColumn="1" w:lastColumn="0" w:noHBand="0" w:noVBand="1"/>
      </w:tblPr>
      <w:tblGrid>
        <w:gridCol w:w="3114"/>
        <w:gridCol w:w="2551"/>
        <w:gridCol w:w="2225"/>
        <w:gridCol w:w="991"/>
      </w:tblGrid>
      <w:tr w:rsidR="00ED6DF8" w:rsidRPr="00AA2007" w:rsidTr="00DB1696">
        <w:trPr>
          <w:cnfStyle w:val="100000000000" w:firstRow="1" w:lastRow="0" w:firstColumn="0" w:lastColumn="0" w:oddVBand="0" w:evenVBand="0" w:oddHBand="0"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3114" w:type="dxa"/>
            <w:noWrap/>
            <w:hideMark/>
          </w:tcPr>
          <w:p w:rsidR="00ED6DF8" w:rsidRPr="00AA2007" w:rsidRDefault="00ED6DF8" w:rsidP="00ED6DF8">
            <w:pPr>
              <w:spacing w:after="0" w:line="240" w:lineRule="auto"/>
              <w:jc w:val="center"/>
              <w:rPr>
                <w:rFonts w:ascii="Arial" w:hAnsi="Arial" w:cs="Arial"/>
                <w:color w:val="000000" w:themeColor="text1"/>
              </w:rPr>
            </w:pPr>
            <w:r w:rsidRPr="00AA2007">
              <w:rPr>
                <w:rFonts w:ascii="Arial" w:hAnsi="Arial" w:cs="Calibri"/>
                <w:color w:val="000000" w:themeColor="text1"/>
              </w:rPr>
              <w:lastRenderedPageBreak/>
              <w:t> </w:t>
            </w:r>
          </w:p>
        </w:tc>
        <w:tc>
          <w:tcPr>
            <w:tcW w:w="2551" w:type="dxa"/>
            <w:noWrap/>
            <w:hideMark/>
          </w:tcPr>
          <w:p w:rsidR="00ED6DF8" w:rsidRPr="00AA2007" w:rsidRDefault="00ED6DF8"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AA2007">
              <w:rPr>
                <w:rFonts w:ascii="Arial" w:hAnsi="Arial" w:cs="Calibri"/>
                <w:color w:val="000000" w:themeColor="text1"/>
              </w:rPr>
              <w:t>TAHMİNİ BÜTÇE</w:t>
            </w:r>
          </w:p>
        </w:tc>
        <w:tc>
          <w:tcPr>
            <w:tcW w:w="2225" w:type="dxa"/>
            <w:noWrap/>
            <w:hideMark/>
          </w:tcPr>
          <w:p w:rsidR="00ED6DF8" w:rsidRPr="00AA2007" w:rsidRDefault="00ED6DF8"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AA2007">
              <w:rPr>
                <w:rFonts w:ascii="Arial" w:hAnsi="Arial" w:cs="Calibri"/>
                <w:color w:val="000000" w:themeColor="text1"/>
              </w:rPr>
              <w:t>GERÇEKLEŞEN BÜTÇE</w:t>
            </w:r>
          </w:p>
        </w:tc>
        <w:tc>
          <w:tcPr>
            <w:tcW w:w="991" w:type="dxa"/>
            <w:noWrap/>
            <w:hideMark/>
          </w:tcPr>
          <w:p w:rsidR="00ED6DF8" w:rsidRPr="00AA2007" w:rsidRDefault="00ED6DF8"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AA2007">
              <w:rPr>
                <w:rFonts w:ascii="Arial" w:hAnsi="Arial" w:cs="Calibri"/>
                <w:color w:val="000000" w:themeColor="text1"/>
              </w:rPr>
              <w:t>% ORANI</w:t>
            </w:r>
          </w:p>
        </w:tc>
      </w:tr>
      <w:tr w:rsidR="00ED6DF8" w:rsidRPr="00AA2007" w:rsidTr="00DB1696">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3114" w:type="dxa"/>
            <w:noWrap/>
            <w:hideMark/>
          </w:tcPr>
          <w:p w:rsidR="00ED6DF8" w:rsidRPr="00AA2007" w:rsidRDefault="00ED6DF8" w:rsidP="00ED6DF8">
            <w:pPr>
              <w:spacing w:after="0" w:line="240" w:lineRule="auto"/>
              <w:rPr>
                <w:rFonts w:ascii="Arial" w:hAnsi="Arial" w:cs="Arial"/>
                <w:color w:val="000000" w:themeColor="text1"/>
              </w:rPr>
            </w:pPr>
            <w:r w:rsidRPr="00AA2007">
              <w:rPr>
                <w:rFonts w:ascii="Arial" w:hAnsi="Arial" w:cs="Calibri"/>
                <w:color w:val="000000" w:themeColor="text1"/>
              </w:rPr>
              <w:t>KARASU BELEDİYESİ</w:t>
            </w:r>
          </w:p>
        </w:tc>
        <w:tc>
          <w:tcPr>
            <w:tcW w:w="2551" w:type="dxa"/>
            <w:noWrap/>
            <w:hideMark/>
          </w:tcPr>
          <w:p w:rsidR="00ED6DF8" w:rsidRPr="00AA2007"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A2007">
              <w:rPr>
                <w:rFonts w:ascii="Arial" w:hAnsi="Arial" w:cs="Calibri"/>
                <w:color w:val="000000" w:themeColor="text1"/>
              </w:rPr>
              <w:t>71.465.900,00-TL</w:t>
            </w:r>
          </w:p>
        </w:tc>
        <w:tc>
          <w:tcPr>
            <w:tcW w:w="2225" w:type="dxa"/>
            <w:noWrap/>
            <w:hideMark/>
          </w:tcPr>
          <w:p w:rsidR="00ED6DF8" w:rsidRPr="00AA2007"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A2007">
              <w:rPr>
                <w:rFonts w:ascii="Arial" w:hAnsi="Arial" w:cs="Calibri"/>
                <w:color w:val="000000" w:themeColor="text1"/>
              </w:rPr>
              <w:t>42.183.372,18-TL</w:t>
            </w:r>
          </w:p>
        </w:tc>
        <w:tc>
          <w:tcPr>
            <w:tcW w:w="991" w:type="dxa"/>
            <w:noWrap/>
            <w:hideMark/>
          </w:tcPr>
          <w:p w:rsidR="00ED6DF8" w:rsidRPr="00AA2007"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A2007">
              <w:rPr>
                <w:rFonts w:ascii="Arial" w:hAnsi="Arial" w:cs="Calibri"/>
                <w:color w:val="000000" w:themeColor="text1"/>
              </w:rPr>
              <w:t>59,03</w:t>
            </w:r>
          </w:p>
        </w:tc>
      </w:tr>
      <w:tr w:rsidR="00ED6DF8" w:rsidRPr="00AA2007" w:rsidTr="00DB1696">
        <w:trPr>
          <w:trHeight w:val="304"/>
          <w:jc w:val="center"/>
        </w:trPr>
        <w:tc>
          <w:tcPr>
            <w:cnfStyle w:val="001000000000" w:firstRow="0" w:lastRow="0" w:firstColumn="1" w:lastColumn="0" w:oddVBand="0" w:evenVBand="0" w:oddHBand="0" w:evenHBand="0" w:firstRowFirstColumn="0" w:firstRowLastColumn="0" w:lastRowFirstColumn="0" w:lastRowLastColumn="0"/>
            <w:tcW w:w="3114" w:type="dxa"/>
            <w:noWrap/>
            <w:hideMark/>
          </w:tcPr>
          <w:p w:rsidR="00ED6DF8" w:rsidRPr="00AA2007" w:rsidRDefault="00ED6DF8" w:rsidP="00ED6DF8">
            <w:pPr>
              <w:spacing w:after="0" w:line="240" w:lineRule="auto"/>
              <w:rPr>
                <w:rFonts w:ascii="Arial" w:hAnsi="Arial" w:cs="Arial"/>
                <w:color w:val="000000" w:themeColor="text1"/>
              </w:rPr>
            </w:pPr>
            <w:r w:rsidRPr="00AA2007">
              <w:rPr>
                <w:rFonts w:ascii="Arial" w:hAnsi="Arial" w:cs="Calibri"/>
                <w:color w:val="000000" w:themeColor="text1"/>
              </w:rPr>
              <w:t>PARK BAHÇE HİZMETLERİ</w:t>
            </w:r>
          </w:p>
        </w:tc>
        <w:tc>
          <w:tcPr>
            <w:tcW w:w="2551" w:type="dxa"/>
            <w:noWrap/>
            <w:hideMark/>
          </w:tcPr>
          <w:p w:rsidR="00ED6DF8" w:rsidRPr="00AA2007"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AA2007">
              <w:rPr>
                <w:rFonts w:ascii="Arial" w:hAnsi="Arial" w:cs="Calibri"/>
                <w:b/>
                <w:bCs/>
                <w:color w:val="000000" w:themeColor="text1"/>
              </w:rPr>
              <w:t>2.417.200,00-TL</w:t>
            </w:r>
          </w:p>
        </w:tc>
        <w:tc>
          <w:tcPr>
            <w:tcW w:w="2225" w:type="dxa"/>
            <w:noWrap/>
            <w:hideMark/>
          </w:tcPr>
          <w:p w:rsidR="00ED6DF8" w:rsidRPr="00AA2007"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AA2007">
              <w:rPr>
                <w:rFonts w:ascii="Arial" w:hAnsi="Arial" w:cs="Calibri"/>
                <w:b/>
                <w:bCs/>
                <w:color w:val="000000" w:themeColor="text1"/>
              </w:rPr>
              <w:t>417.486,69-TL</w:t>
            </w:r>
          </w:p>
        </w:tc>
        <w:tc>
          <w:tcPr>
            <w:tcW w:w="991" w:type="dxa"/>
            <w:noWrap/>
            <w:hideMark/>
          </w:tcPr>
          <w:p w:rsidR="00ED6DF8" w:rsidRPr="00AA2007"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AA2007">
              <w:rPr>
                <w:rFonts w:ascii="Arial" w:hAnsi="Arial" w:cs="Calibri"/>
                <w:color w:val="000000" w:themeColor="text1"/>
              </w:rPr>
              <w:t>17,27</w:t>
            </w:r>
          </w:p>
        </w:tc>
      </w:tr>
    </w:tbl>
    <w:p w:rsidR="00ED6DF8" w:rsidRDefault="00ED6DF8" w:rsidP="00ED6DF8"/>
    <w:p w:rsidR="00ED6DF8" w:rsidRPr="00BD022D" w:rsidRDefault="00ED6DF8" w:rsidP="00ED6DF8">
      <w:pPr>
        <w:pStyle w:val="ListeParagraf"/>
        <w:numPr>
          <w:ilvl w:val="0"/>
          <w:numId w:val="33"/>
        </w:numPr>
        <w:rPr>
          <w:rFonts w:ascii="Arial" w:hAnsi="Arial" w:cs="Arial"/>
          <w:bCs/>
          <w:color w:val="000000"/>
          <w:sz w:val="24"/>
          <w:szCs w:val="24"/>
        </w:rPr>
      </w:pPr>
      <w:r w:rsidRPr="00BD022D">
        <w:rPr>
          <w:rFonts w:ascii="Arial" w:hAnsi="Arial" w:cs="Arial"/>
          <w:bCs/>
          <w:color w:val="000000"/>
          <w:sz w:val="24"/>
          <w:szCs w:val="24"/>
        </w:rPr>
        <w:t xml:space="preserve">2019 </w:t>
      </w:r>
      <w:proofErr w:type="gramStart"/>
      <w:r w:rsidRPr="00BD022D">
        <w:rPr>
          <w:rFonts w:ascii="Arial" w:hAnsi="Arial" w:cs="Arial"/>
          <w:bCs/>
          <w:color w:val="000000"/>
          <w:sz w:val="24"/>
          <w:szCs w:val="24"/>
        </w:rPr>
        <w:t>Yılı  Çevre</w:t>
      </w:r>
      <w:proofErr w:type="gramEnd"/>
      <w:r w:rsidRPr="00BD022D">
        <w:rPr>
          <w:rFonts w:ascii="Arial" w:hAnsi="Arial" w:cs="Arial"/>
          <w:bCs/>
          <w:color w:val="000000"/>
          <w:sz w:val="24"/>
          <w:szCs w:val="24"/>
        </w:rPr>
        <w:t xml:space="preserve"> Koruma Hizmetleri Gider Bütçesi</w:t>
      </w:r>
    </w:p>
    <w:tbl>
      <w:tblPr>
        <w:tblStyle w:val="KlavuzTablo5Koyu-Vurgu11"/>
        <w:tblW w:w="9141" w:type="dxa"/>
        <w:jc w:val="center"/>
        <w:tblLook w:val="04A0" w:firstRow="1" w:lastRow="0" w:firstColumn="1" w:lastColumn="0" w:noHBand="0" w:noVBand="1"/>
      </w:tblPr>
      <w:tblGrid>
        <w:gridCol w:w="3196"/>
        <w:gridCol w:w="3062"/>
        <w:gridCol w:w="2883"/>
      </w:tblGrid>
      <w:tr w:rsidR="00ED6DF8" w:rsidRPr="00BD022D" w:rsidTr="00DB1696">
        <w:trPr>
          <w:cnfStyle w:val="100000000000" w:firstRow="1" w:lastRow="0" w:firstColumn="0" w:lastColumn="0" w:oddVBand="0" w:evenVBand="0" w:oddHBand="0"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3196" w:type="dxa"/>
            <w:noWrap/>
            <w:hideMark/>
          </w:tcPr>
          <w:p w:rsidR="00ED6DF8" w:rsidRPr="00BD022D" w:rsidRDefault="00ED6DF8" w:rsidP="00ED6DF8">
            <w:pPr>
              <w:spacing w:after="0" w:line="240" w:lineRule="auto"/>
              <w:jc w:val="center"/>
              <w:rPr>
                <w:color w:val="000000" w:themeColor="text1"/>
              </w:rPr>
            </w:pPr>
            <w:r w:rsidRPr="00BD022D">
              <w:rPr>
                <w:rFonts w:cs="Calibri"/>
                <w:color w:val="000000" w:themeColor="text1"/>
              </w:rPr>
              <w:t>AÇIKLAMA</w:t>
            </w:r>
          </w:p>
        </w:tc>
        <w:tc>
          <w:tcPr>
            <w:tcW w:w="3062" w:type="dxa"/>
            <w:noWrap/>
            <w:hideMark/>
          </w:tcPr>
          <w:p w:rsidR="00ED6DF8" w:rsidRPr="00BD022D" w:rsidRDefault="00ED6DF8"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BD022D">
              <w:rPr>
                <w:rFonts w:cs="Calibri"/>
                <w:color w:val="000000" w:themeColor="text1"/>
              </w:rPr>
              <w:t>BÜTÇE İLE VERİLEN ÖDENEK</w:t>
            </w:r>
          </w:p>
        </w:tc>
        <w:tc>
          <w:tcPr>
            <w:tcW w:w="2883" w:type="dxa"/>
            <w:noWrap/>
            <w:hideMark/>
          </w:tcPr>
          <w:p w:rsidR="00ED6DF8" w:rsidRPr="00BD022D" w:rsidRDefault="00ED6DF8"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BD022D">
              <w:rPr>
                <w:rFonts w:cs="Calibri"/>
                <w:color w:val="000000" w:themeColor="text1"/>
              </w:rPr>
              <w:t>ÖDENEN BÜTÇE GİDERİ</w:t>
            </w:r>
          </w:p>
        </w:tc>
      </w:tr>
      <w:tr w:rsidR="00ED6DF8" w:rsidRPr="00BD022D" w:rsidTr="00DB1696">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3196" w:type="dxa"/>
            <w:noWrap/>
            <w:hideMark/>
          </w:tcPr>
          <w:p w:rsidR="00ED6DF8" w:rsidRPr="00BD022D" w:rsidRDefault="00ED6DF8" w:rsidP="00ED6DF8">
            <w:pPr>
              <w:spacing w:after="0" w:line="240" w:lineRule="auto"/>
              <w:rPr>
                <w:color w:val="000000" w:themeColor="text1"/>
              </w:rPr>
            </w:pPr>
            <w:r w:rsidRPr="00BD022D">
              <w:rPr>
                <w:rFonts w:cs="Calibri"/>
                <w:color w:val="000000" w:themeColor="text1"/>
              </w:rPr>
              <w:t>ÇEVRE KORUMA HİZMETLERİ</w:t>
            </w:r>
          </w:p>
        </w:tc>
        <w:tc>
          <w:tcPr>
            <w:tcW w:w="3062" w:type="dxa"/>
            <w:noWrap/>
            <w:hideMark/>
          </w:tcPr>
          <w:p w:rsidR="00ED6DF8" w:rsidRPr="00BD022D"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b/>
                <w:bCs/>
                <w:color w:val="000000" w:themeColor="text1"/>
              </w:rPr>
            </w:pPr>
            <w:r w:rsidRPr="00BD022D">
              <w:rPr>
                <w:rFonts w:cs="Calibri"/>
                <w:b/>
                <w:bCs/>
                <w:color w:val="000000" w:themeColor="text1"/>
              </w:rPr>
              <w:t>6.074.500,00-TL</w:t>
            </w:r>
          </w:p>
        </w:tc>
        <w:tc>
          <w:tcPr>
            <w:tcW w:w="2883" w:type="dxa"/>
            <w:noWrap/>
            <w:hideMark/>
          </w:tcPr>
          <w:p w:rsidR="00ED6DF8" w:rsidRPr="00BD022D"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b/>
                <w:bCs/>
                <w:color w:val="000000" w:themeColor="text1"/>
              </w:rPr>
            </w:pPr>
            <w:r w:rsidRPr="00BD022D">
              <w:rPr>
                <w:rFonts w:cs="Calibri"/>
                <w:b/>
                <w:bCs/>
                <w:color w:val="000000" w:themeColor="text1"/>
              </w:rPr>
              <w:t>5.046.982,03-TL</w:t>
            </w:r>
          </w:p>
        </w:tc>
      </w:tr>
      <w:tr w:rsidR="00ED6DF8" w:rsidRPr="00BD022D" w:rsidTr="00DB1696">
        <w:trPr>
          <w:trHeight w:val="277"/>
          <w:jc w:val="center"/>
        </w:trPr>
        <w:tc>
          <w:tcPr>
            <w:cnfStyle w:val="001000000000" w:firstRow="0" w:lastRow="0" w:firstColumn="1" w:lastColumn="0" w:oddVBand="0" w:evenVBand="0" w:oddHBand="0" w:evenHBand="0" w:firstRowFirstColumn="0" w:firstRowLastColumn="0" w:lastRowFirstColumn="0" w:lastRowLastColumn="0"/>
            <w:tcW w:w="3196" w:type="dxa"/>
            <w:noWrap/>
            <w:hideMark/>
          </w:tcPr>
          <w:p w:rsidR="00ED6DF8" w:rsidRPr="00BD022D" w:rsidRDefault="00ED6DF8" w:rsidP="00ED6DF8">
            <w:pPr>
              <w:spacing w:after="0" w:line="240" w:lineRule="auto"/>
              <w:rPr>
                <w:color w:val="000000" w:themeColor="text1"/>
              </w:rPr>
            </w:pPr>
            <w:r w:rsidRPr="00BD022D">
              <w:rPr>
                <w:rFonts w:cs="Calibri"/>
                <w:color w:val="000000" w:themeColor="text1"/>
              </w:rPr>
              <w:t>PERSONEL GİDERLERİ</w:t>
            </w:r>
          </w:p>
        </w:tc>
        <w:tc>
          <w:tcPr>
            <w:tcW w:w="3062" w:type="dxa"/>
            <w:noWrap/>
            <w:hideMark/>
          </w:tcPr>
          <w:p w:rsidR="00ED6DF8" w:rsidRPr="00BD022D"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rPr>
            </w:pPr>
            <w:r w:rsidRPr="00BD022D">
              <w:rPr>
                <w:rFonts w:cs="Calibri"/>
                <w:b/>
                <w:bCs/>
                <w:color w:val="000000" w:themeColor="text1"/>
              </w:rPr>
              <w:t>1.764.350,00-TL</w:t>
            </w:r>
          </w:p>
        </w:tc>
        <w:tc>
          <w:tcPr>
            <w:tcW w:w="2883" w:type="dxa"/>
            <w:noWrap/>
            <w:hideMark/>
          </w:tcPr>
          <w:p w:rsidR="00ED6DF8" w:rsidRPr="00BD022D"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rPr>
            </w:pPr>
            <w:r w:rsidRPr="00BD022D">
              <w:rPr>
                <w:rFonts w:cs="Calibri"/>
                <w:b/>
                <w:bCs/>
                <w:color w:val="000000" w:themeColor="text1"/>
              </w:rPr>
              <w:t>1.331.211,79-TL</w:t>
            </w:r>
          </w:p>
        </w:tc>
      </w:tr>
      <w:tr w:rsidR="00ED6DF8" w:rsidRPr="00BD022D" w:rsidTr="00DB1696">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3196" w:type="dxa"/>
            <w:noWrap/>
            <w:hideMark/>
          </w:tcPr>
          <w:p w:rsidR="00ED6DF8" w:rsidRPr="00BD022D" w:rsidRDefault="00ED6DF8" w:rsidP="00ED6DF8">
            <w:pPr>
              <w:spacing w:after="0" w:line="240" w:lineRule="auto"/>
              <w:rPr>
                <w:color w:val="000000" w:themeColor="text1"/>
              </w:rPr>
            </w:pPr>
            <w:r w:rsidRPr="00BD022D">
              <w:rPr>
                <w:rFonts w:cs="Calibri"/>
                <w:color w:val="000000" w:themeColor="text1"/>
              </w:rPr>
              <w:t>MEMURLAR</w:t>
            </w:r>
          </w:p>
        </w:tc>
        <w:tc>
          <w:tcPr>
            <w:tcW w:w="3062" w:type="dxa"/>
            <w:noWrap/>
            <w:hideMark/>
          </w:tcPr>
          <w:p w:rsidR="00ED6DF8" w:rsidRPr="00BD022D"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b/>
                <w:bCs/>
                <w:color w:val="000000" w:themeColor="text1"/>
              </w:rPr>
            </w:pPr>
            <w:r w:rsidRPr="00BD022D">
              <w:rPr>
                <w:rFonts w:cs="Calibri"/>
                <w:b/>
                <w:bCs/>
                <w:color w:val="000000" w:themeColor="text1"/>
              </w:rPr>
              <w:t>152.500,00-TL</w:t>
            </w:r>
          </w:p>
        </w:tc>
        <w:tc>
          <w:tcPr>
            <w:tcW w:w="2883" w:type="dxa"/>
            <w:noWrap/>
            <w:hideMark/>
          </w:tcPr>
          <w:p w:rsidR="00ED6DF8" w:rsidRPr="00BD022D"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b/>
                <w:bCs/>
                <w:color w:val="000000" w:themeColor="text1"/>
              </w:rPr>
            </w:pPr>
            <w:r w:rsidRPr="00BD022D">
              <w:rPr>
                <w:rFonts w:cs="Calibri"/>
                <w:b/>
                <w:bCs/>
                <w:color w:val="000000" w:themeColor="text1"/>
              </w:rPr>
              <w:t xml:space="preserve">87.131,28-TL                        </w:t>
            </w:r>
          </w:p>
        </w:tc>
      </w:tr>
      <w:tr w:rsidR="00ED6DF8" w:rsidRPr="00BD022D" w:rsidTr="00DB1696">
        <w:trPr>
          <w:trHeight w:val="277"/>
          <w:jc w:val="center"/>
        </w:trPr>
        <w:tc>
          <w:tcPr>
            <w:cnfStyle w:val="001000000000" w:firstRow="0" w:lastRow="0" w:firstColumn="1" w:lastColumn="0" w:oddVBand="0" w:evenVBand="0" w:oddHBand="0" w:evenHBand="0" w:firstRowFirstColumn="0" w:firstRowLastColumn="0" w:lastRowFirstColumn="0" w:lastRowLastColumn="0"/>
            <w:tcW w:w="3196" w:type="dxa"/>
            <w:noWrap/>
            <w:hideMark/>
          </w:tcPr>
          <w:p w:rsidR="00ED6DF8" w:rsidRPr="00BD022D" w:rsidRDefault="00ED6DF8" w:rsidP="00ED6DF8">
            <w:pPr>
              <w:spacing w:after="0" w:line="240" w:lineRule="auto"/>
              <w:rPr>
                <w:color w:val="000000" w:themeColor="text1"/>
              </w:rPr>
            </w:pPr>
            <w:r w:rsidRPr="00BD022D">
              <w:rPr>
                <w:rFonts w:cs="Calibri"/>
                <w:color w:val="000000" w:themeColor="text1"/>
              </w:rPr>
              <w:t>İŞÇİLER</w:t>
            </w:r>
          </w:p>
        </w:tc>
        <w:tc>
          <w:tcPr>
            <w:tcW w:w="3062" w:type="dxa"/>
            <w:noWrap/>
            <w:hideMark/>
          </w:tcPr>
          <w:p w:rsidR="00ED6DF8" w:rsidRPr="00BD022D"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rPr>
            </w:pPr>
            <w:r w:rsidRPr="00BD022D">
              <w:rPr>
                <w:rFonts w:cs="Calibri"/>
                <w:b/>
                <w:bCs/>
                <w:color w:val="000000" w:themeColor="text1"/>
              </w:rPr>
              <w:t xml:space="preserve">1.611.850,00-TL           </w:t>
            </w:r>
          </w:p>
        </w:tc>
        <w:tc>
          <w:tcPr>
            <w:tcW w:w="2883" w:type="dxa"/>
            <w:noWrap/>
            <w:hideMark/>
          </w:tcPr>
          <w:p w:rsidR="00ED6DF8" w:rsidRPr="00BD022D"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rPr>
            </w:pPr>
            <w:r w:rsidRPr="00BD022D">
              <w:rPr>
                <w:rFonts w:cs="Calibri"/>
                <w:b/>
                <w:bCs/>
                <w:color w:val="000000" w:themeColor="text1"/>
              </w:rPr>
              <w:t>1.244.080,51-TL</w:t>
            </w:r>
          </w:p>
        </w:tc>
      </w:tr>
      <w:tr w:rsidR="00ED6DF8" w:rsidRPr="00BD022D" w:rsidTr="00DB1696">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3196" w:type="dxa"/>
            <w:noWrap/>
            <w:hideMark/>
          </w:tcPr>
          <w:p w:rsidR="00ED6DF8" w:rsidRPr="00BD022D" w:rsidRDefault="00ED6DF8" w:rsidP="00ED6DF8">
            <w:pPr>
              <w:spacing w:after="0" w:line="240" w:lineRule="auto"/>
              <w:rPr>
                <w:color w:val="000000" w:themeColor="text1"/>
              </w:rPr>
            </w:pPr>
            <w:r w:rsidRPr="00BD022D">
              <w:rPr>
                <w:rFonts w:cs="Calibri"/>
                <w:color w:val="000000" w:themeColor="text1"/>
              </w:rPr>
              <w:t>SOSYAL GÜVENLİK KURUMLARI</w:t>
            </w:r>
          </w:p>
        </w:tc>
        <w:tc>
          <w:tcPr>
            <w:tcW w:w="3062" w:type="dxa"/>
            <w:noWrap/>
            <w:hideMark/>
          </w:tcPr>
          <w:p w:rsidR="00ED6DF8" w:rsidRPr="00BD022D"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b/>
                <w:bCs/>
                <w:color w:val="000000" w:themeColor="text1"/>
              </w:rPr>
            </w:pPr>
            <w:r w:rsidRPr="00BD022D">
              <w:rPr>
                <w:rFonts w:cs="Calibri"/>
                <w:b/>
                <w:bCs/>
                <w:color w:val="000000" w:themeColor="text1"/>
              </w:rPr>
              <w:t>262.000,00-TL</w:t>
            </w:r>
          </w:p>
        </w:tc>
        <w:tc>
          <w:tcPr>
            <w:tcW w:w="2883" w:type="dxa"/>
            <w:noWrap/>
            <w:hideMark/>
          </w:tcPr>
          <w:p w:rsidR="00ED6DF8" w:rsidRPr="00BD022D"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b/>
                <w:bCs/>
                <w:color w:val="000000" w:themeColor="text1"/>
              </w:rPr>
            </w:pPr>
            <w:r w:rsidRPr="00BD022D">
              <w:rPr>
                <w:rFonts w:cs="Calibri"/>
                <w:b/>
                <w:bCs/>
                <w:color w:val="000000" w:themeColor="text1"/>
              </w:rPr>
              <w:t>224.844,66-TL</w:t>
            </w:r>
          </w:p>
        </w:tc>
      </w:tr>
      <w:tr w:rsidR="00ED6DF8" w:rsidRPr="00BD022D" w:rsidTr="00DB1696">
        <w:trPr>
          <w:trHeight w:val="277"/>
          <w:jc w:val="center"/>
        </w:trPr>
        <w:tc>
          <w:tcPr>
            <w:cnfStyle w:val="001000000000" w:firstRow="0" w:lastRow="0" w:firstColumn="1" w:lastColumn="0" w:oddVBand="0" w:evenVBand="0" w:oddHBand="0" w:evenHBand="0" w:firstRowFirstColumn="0" w:firstRowLastColumn="0" w:lastRowFirstColumn="0" w:lastRowLastColumn="0"/>
            <w:tcW w:w="3196" w:type="dxa"/>
            <w:noWrap/>
            <w:hideMark/>
          </w:tcPr>
          <w:p w:rsidR="00ED6DF8" w:rsidRPr="00BD022D" w:rsidRDefault="00ED6DF8" w:rsidP="00ED6DF8">
            <w:pPr>
              <w:spacing w:after="0" w:line="240" w:lineRule="auto"/>
              <w:rPr>
                <w:color w:val="000000" w:themeColor="text1"/>
              </w:rPr>
            </w:pPr>
            <w:r w:rsidRPr="00BD022D">
              <w:rPr>
                <w:rFonts w:cs="Calibri"/>
                <w:color w:val="000000" w:themeColor="text1"/>
              </w:rPr>
              <w:t>MEMURLAR</w:t>
            </w:r>
          </w:p>
        </w:tc>
        <w:tc>
          <w:tcPr>
            <w:tcW w:w="3062" w:type="dxa"/>
            <w:noWrap/>
            <w:hideMark/>
          </w:tcPr>
          <w:p w:rsidR="00ED6DF8" w:rsidRPr="00BD022D"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rPr>
            </w:pPr>
            <w:r w:rsidRPr="00BD022D">
              <w:rPr>
                <w:rFonts w:cs="Calibri"/>
                <w:b/>
                <w:bCs/>
                <w:color w:val="000000" w:themeColor="text1"/>
              </w:rPr>
              <w:t>40.000,00-TL</w:t>
            </w:r>
          </w:p>
        </w:tc>
        <w:tc>
          <w:tcPr>
            <w:tcW w:w="2883" w:type="dxa"/>
            <w:noWrap/>
            <w:hideMark/>
          </w:tcPr>
          <w:p w:rsidR="00ED6DF8" w:rsidRPr="00BD022D"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rPr>
            </w:pPr>
            <w:r w:rsidRPr="00BD022D">
              <w:rPr>
                <w:rFonts w:cs="Calibri"/>
                <w:b/>
                <w:bCs/>
                <w:color w:val="000000" w:themeColor="text1"/>
              </w:rPr>
              <w:t>65.899,23-TL</w:t>
            </w:r>
          </w:p>
        </w:tc>
      </w:tr>
      <w:tr w:rsidR="00ED6DF8" w:rsidRPr="00BD022D" w:rsidTr="00DB1696">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3196" w:type="dxa"/>
            <w:noWrap/>
            <w:hideMark/>
          </w:tcPr>
          <w:p w:rsidR="00ED6DF8" w:rsidRPr="00BD022D" w:rsidRDefault="00ED6DF8" w:rsidP="00ED6DF8">
            <w:pPr>
              <w:spacing w:after="0" w:line="240" w:lineRule="auto"/>
              <w:rPr>
                <w:color w:val="000000" w:themeColor="text1"/>
              </w:rPr>
            </w:pPr>
            <w:r w:rsidRPr="00BD022D">
              <w:rPr>
                <w:rFonts w:cs="Calibri"/>
                <w:color w:val="000000" w:themeColor="text1"/>
              </w:rPr>
              <w:t>İŞÇİLER</w:t>
            </w:r>
          </w:p>
        </w:tc>
        <w:tc>
          <w:tcPr>
            <w:tcW w:w="3062" w:type="dxa"/>
            <w:noWrap/>
            <w:hideMark/>
          </w:tcPr>
          <w:p w:rsidR="00ED6DF8" w:rsidRPr="00BD022D"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b/>
                <w:bCs/>
                <w:color w:val="000000" w:themeColor="text1"/>
              </w:rPr>
            </w:pPr>
            <w:r w:rsidRPr="00BD022D">
              <w:rPr>
                <w:rFonts w:cs="Calibri"/>
                <w:b/>
                <w:bCs/>
                <w:color w:val="000000" w:themeColor="text1"/>
              </w:rPr>
              <w:t>221.000,00-TL</w:t>
            </w:r>
          </w:p>
        </w:tc>
        <w:tc>
          <w:tcPr>
            <w:tcW w:w="2883" w:type="dxa"/>
            <w:noWrap/>
            <w:hideMark/>
          </w:tcPr>
          <w:p w:rsidR="00ED6DF8" w:rsidRPr="00BD022D"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b/>
                <w:bCs/>
                <w:color w:val="000000" w:themeColor="text1"/>
              </w:rPr>
            </w:pPr>
            <w:r w:rsidRPr="00BD022D">
              <w:rPr>
                <w:rFonts w:cs="Calibri"/>
                <w:b/>
                <w:bCs/>
                <w:color w:val="000000" w:themeColor="text1"/>
              </w:rPr>
              <w:t>158.945,43-TL</w:t>
            </w:r>
          </w:p>
        </w:tc>
      </w:tr>
      <w:tr w:rsidR="00ED6DF8" w:rsidRPr="00BD022D" w:rsidTr="00DB1696">
        <w:trPr>
          <w:trHeight w:val="277"/>
          <w:jc w:val="center"/>
        </w:trPr>
        <w:tc>
          <w:tcPr>
            <w:cnfStyle w:val="001000000000" w:firstRow="0" w:lastRow="0" w:firstColumn="1" w:lastColumn="0" w:oddVBand="0" w:evenVBand="0" w:oddHBand="0" w:evenHBand="0" w:firstRowFirstColumn="0" w:firstRowLastColumn="0" w:lastRowFirstColumn="0" w:lastRowLastColumn="0"/>
            <w:tcW w:w="3196" w:type="dxa"/>
            <w:noWrap/>
            <w:hideMark/>
          </w:tcPr>
          <w:p w:rsidR="00ED6DF8" w:rsidRPr="00BD022D" w:rsidRDefault="00ED6DF8" w:rsidP="00ED6DF8">
            <w:pPr>
              <w:spacing w:after="0" w:line="240" w:lineRule="auto"/>
              <w:rPr>
                <w:color w:val="000000" w:themeColor="text1"/>
              </w:rPr>
            </w:pPr>
            <w:r w:rsidRPr="00BD022D">
              <w:rPr>
                <w:rFonts w:cs="Calibri"/>
                <w:color w:val="000000" w:themeColor="text1"/>
              </w:rPr>
              <w:t>GEÇİCİ PERSONEL</w:t>
            </w:r>
          </w:p>
        </w:tc>
        <w:tc>
          <w:tcPr>
            <w:tcW w:w="3062" w:type="dxa"/>
            <w:noWrap/>
            <w:hideMark/>
          </w:tcPr>
          <w:p w:rsidR="00ED6DF8" w:rsidRPr="00BD022D"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rPr>
            </w:pPr>
            <w:r w:rsidRPr="00BD022D">
              <w:rPr>
                <w:rFonts w:cs="Calibri"/>
                <w:b/>
                <w:bCs/>
                <w:color w:val="000000" w:themeColor="text1"/>
              </w:rPr>
              <w:t>1.000,00-TL</w:t>
            </w:r>
          </w:p>
        </w:tc>
        <w:tc>
          <w:tcPr>
            <w:tcW w:w="2883" w:type="dxa"/>
            <w:noWrap/>
            <w:hideMark/>
          </w:tcPr>
          <w:p w:rsidR="00ED6DF8" w:rsidRPr="00BD022D"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rPr>
            </w:pPr>
            <w:r w:rsidRPr="00BD022D">
              <w:rPr>
                <w:rFonts w:cs="Calibri"/>
                <w:b/>
                <w:bCs/>
                <w:color w:val="000000" w:themeColor="text1"/>
              </w:rPr>
              <w:t>TL</w:t>
            </w:r>
          </w:p>
        </w:tc>
      </w:tr>
      <w:tr w:rsidR="00ED6DF8" w:rsidRPr="00BD022D" w:rsidTr="00DB1696">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3196" w:type="dxa"/>
            <w:noWrap/>
            <w:hideMark/>
          </w:tcPr>
          <w:p w:rsidR="00ED6DF8" w:rsidRPr="00BD022D" w:rsidRDefault="00ED6DF8" w:rsidP="00ED6DF8">
            <w:pPr>
              <w:spacing w:after="0" w:line="240" w:lineRule="auto"/>
              <w:rPr>
                <w:color w:val="000000" w:themeColor="text1"/>
              </w:rPr>
            </w:pPr>
            <w:r w:rsidRPr="00BD022D">
              <w:rPr>
                <w:rFonts w:cs="Calibri"/>
                <w:color w:val="000000" w:themeColor="text1"/>
              </w:rPr>
              <w:t>MAL VE HİZM. ALIM GİDERLERİ</w:t>
            </w:r>
          </w:p>
        </w:tc>
        <w:tc>
          <w:tcPr>
            <w:tcW w:w="3062" w:type="dxa"/>
            <w:noWrap/>
            <w:hideMark/>
          </w:tcPr>
          <w:p w:rsidR="00ED6DF8" w:rsidRPr="00BD022D"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b/>
                <w:bCs/>
                <w:color w:val="000000" w:themeColor="text1"/>
              </w:rPr>
            </w:pPr>
            <w:r w:rsidRPr="00BD022D">
              <w:rPr>
                <w:rFonts w:cs="Calibri"/>
                <w:b/>
                <w:bCs/>
                <w:color w:val="000000" w:themeColor="text1"/>
              </w:rPr>
              <w:t>3.847.150,00-TL</w:t>
            </w:r>
          </w:p>
        </w:tc>
        <w:tc>
          <w:tcPr>
            <w:tcW w:w="2883" w:type="dxa"/>
            <w:noWrap/>
            <w:hideMark/>
          </w:tcPr>
          <w:p w:rsidR="00ED6DF8" w:rsidRPr="00BD022D"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b/>
                <w:bCs/>
                <w:color w:val="000000" w:themeColor="text1"/>
              </w:rPr>
            </w:pPr>
            <w:r w:rsidRPr="00BD022D">
              <w:rPr>
                <w:rFonts w:cs="Calibri"/>
                <w:b/>
                <w:bCs/>
                <w:color w:val="000000" w:themeColor="text1"/>
              </w:rPr>
              <w:t>3.318.05,58-TL</w:t>
            </w:r>
          </w:p>
        </w:tc>
      </w:tr>
      <w:tr w:rsidR="00ED6DF8" w:rsidRPr="00BD022D" w:rsidTr="00DB1696">
        <w:trPr>
          <w:trHeight w:val="277"/>
          <w:jc w:val="center"/>
        </w:trPr>
        <w:tc>
          <w:tcPr>
            <w:cnfStyle w:val="001000000000" w:firstRow="0" w:lastRow="0" w:firstColumn="1" w:lastColumn="0" w:oddVBand="0" w:evenVBand="0" w:oddHBand="0" w:evenHBand="0" w:firstRowFirstColumn="0" w:firstRowLastColumn="0" w:lastRowFirstColumn="0" w:lastRowLastColumn="0"/>
            <w:tcW w:w="3196" w:type="dxa"/>
            <w:noWrap/>
            <w:hideMark/>
          </w:tcPr>
          <w:p w:rsidR="00ED6DF8" w:rsidRPr="00BD022D" w:rsidRDefault="00ED6DF8" w:rsidP="00ED6DF8">
            <w:pPr>
              <w:spacing w:after="0" w:line="240" w:lineRule="auto"/>
              <w:rPr>
                <w:color w:val="000000" w:themeColor="text1"/>
              </w:rPr>
            </w:pPr>
            <w:r w:rsidRPr="00BD022D">
              <w:rPr>
                <w:rFonts w:cs="Calibri"/>
                <w:color w:val="000000" w:themeColor="text1"/>
              </w:rPr>
              <w:t>TÜKETİME YÖNELİK MAL VE HİZM.</w:t>
            </w:r>
          </w:p>
        </w:tc>
        <w:tc>
          <w:tcPr>
            <w:tcW w:w="3062" w:type="dxa"/>
            <w:noWrap/>
            <w:hideMark/>
          </w:tcPr>
          <w:p w:rsidR="00ED6DF8" w:rsidRPr="00BD022D"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rPr>
            </w:pPr>
            <w:r w:rsidRPr="00BD022D">
              <w:rPr>
                <w:rFonts w:cs="Calibri"/>
                <w:b/>
                <w:bCs/>
                <w:color w:val="000000" w:themeColor="text1"/>
              </w:rPr>
              <w:t>98.700,00-TL</w:t>
            </w:r>
          </w:p>
        </w:tc>
        <w:tc>
          <w:tcPr>
            <w:tcW w:w="2883" w:type="dxa"/>
            <w:noWrap/>
            <w:hideMark/>
          </w:tcPr>
          <w:p w:rsidR="00ED6DF8" w:rsidRPr="00BD022D"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rPr>
            </w:pPr>
            <w:r w:rsidRPr="00BD022D">
              <w:rPr>
                <w:rFonts w:cs="Calibri"/>
                <w:b/>
                <w:bCs/>
                <w:color w:val="000000" w:themeColor="text1"/>
              </w:rPr>
              <w:t xml:space="preserve">66.536,55-TL     </w:t>
            </w:r>
          </w:p>
        </w:tc>
      </w:tr>
      <w:tr w:rsidR="00ED6DF8" w:rsidRPr="00BD022D" w:rsidTr="00DB1696">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3196" w:type="dxa"/>
            <w:noWrap/>
            <w:hideMark/>
          </w:tcPr>
          <w:p w:rsidR="00ED6DF8" w:rsidRPr="00BD022D" w:rsidRDefault="00ED6DF8" w:rsidP="00ED6DF8">
            <w:pPr>
              <w:spacing w:after="0" w:line="240" w:lineRule="auto"/>
              <w:rPr>
                <w:color w:val="000000" w:themeColor="text1"/>
              </w:rPr>
            </w:pPr>
            <w:r w:rsidRPr="00BD022D">
              <w:rPr>
                <w:rFonts w:cs="Calibri"/>
                <w:color w:val="000000" w:themeColor="text1"/>
              </w:rPr>
              <w:t>HİZMET ALIMLARI</w:t>
            </w:r>
          </w:p>
        </w:tc>
        <w:tc>
          <w:tcPr>
            <w:tcW w:w="3062" w:type="dxa"/>
            <w:noWrap/>
            <w:hideMark/>
          </w:tcPr>
          <w:p w:rsidR="00ED6DF8" w:rsidRPr="00BD022D"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b/>
                <w:bCs/>
                <w:color w:val="000000" w:themeColor="text1"/>
              </w:rPr>
            </w:pPr>
            <w:r w:rsidRPr="00BD022D">
              <w:rPr>
                <w:rFonts w:cs="Calibri"/>
                <w:b/>
                <w:bCs/>
                <w:color w:val="000000" w:themeColor="text1"/>
              </w:rPr>
              <w:t>3.513.100,00-TL</w:t>
            </w:r>
          </w:p>
        </w:tc>
        <w:tc>
          <w:tcPr>
            <w:tcW w:w="2883" w:type="dxa"/>
            <w:noWrap/>
            <w:hideMark/>
          </w:tcPr>
          <w:p w:rsidR="00ED6DF8" w:rsidRPr="00BD022D"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b/>
                <w:bCs/>
                <w:color w:val="000000" w:themeColor="text1"/>
              </w:rPr>
            </w:pPr>
            <w:r w:rsidRPr="00BD022D">
              <w:rPr>
                <w:rFonts w:cs="Calibri"/>
                <w:b/>
                <w:bCs/>
                <w:color w:val="000000" w:themeColor="text1"/>
              </w:rPr>
              <w:t xml:space="preserve">2.889.807,42-TL  </w:t>
            </w:r>
          </w:p>
        </w:tc>
      </w:tr>
      <w:tr w:rsidR="00ED6DF8" w:rsidRPr="00BD022D" w:rsidTr="00DB1696">
        <w:trPr>
          <w:trHeight w:val="277"/>
          <w:jc w:val="center"/>
        </w:trPr>
        <w:tc>
          <w:tcPr>
            <w:cnfStyle w:val="001000000000" w:firstRow="0" w:lastRow="0" w:firstColumn="1" w:lastColumn="0" w:oddVBand="0" w:evenVBand="0" w:oddHBand="0" w:evenHBand="0" w:firstRowFirstColumn="0" w:firstRowLastColumn="0" w:lastRowFirstColumn="0" w:lastRowLastColumn="0"/>
            <w:tcW w:w="3196" w:type="dxa"/>
            <w:noWrap/>
            <w:hideMark/>
          </w:tcPr>
          <w:p w:rsidR="00ED6DF8" w:rsidRPr="00BD022D" w:rsidRDefault="00ED6DF8" w:rsidP="00ED6DF8">
            <w:pPr>
              <w:spacing w:after="0" w:line="240" w:lineRule="auto"/>
              <w:rPr>
                <w:color w:val="000000" w:themeColor="text1"/>
              </w:rPr>
            </w:pPr>
            <w:r w:rsidRPr="00BD022D">
              <w:rPr>
                <w:rFonts w:cs="Calibri"/>
                <w:color w:val="000000" w:themeColor="text1"/>
              </w:rPr>
              <w:t>MENKUL MAL GAYRİMADDİ HAK</w:t>
            </w:r>
          </w:p>
        </w:tc>
        <w:tc>
          <w:tcPr>
            <w:tcW w:w="3062" w:type="dxa"/>
            <w:noWrap/>
            <w:hideMark/>
          </w:tcPr>
          <w:p w:rsidR="00ED6DF8" w:rsidRPr="00BD022D"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rPr>
            </w:pPr>
            <w:r w:rsidRPr="00BD022D">
              <w:rPr>
                <w:rFonts w:cs="Calibri"/>
                <w:b/>
                <w:bCs/>
                <w:color w:val="000000" w:themeColor="text1"/>
              </w:rPr>
              <w:t>235.350,00-TL</w:t>
            </w:r>
          </w:p>
        </w:tc>
        <w:tc>
          <w:tcPr>
            <w:tcW w:w="2883" w:type="dxa"/>
            <w:noWrap/>
            <w:hideMark/>
          </w:tcPr>
          <w:p w:rsidR="00ED6DF8" w:rsidRPr="00BD022D"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rPr>
            </w:pPr>
            <w:r w:rsidRPr="00BD022D">
              <w:rPr>
                <w:rFonts w:cs="Calibri"/>
                <w:b/>
                <w:bCs/>
                <w:color w:val="000000" w:themeColor="text1"/>
              </w:rPr>
              <w:t>361.661,61-TL</w:t>
            </w:r>
          </w:p>
        </w:tc>
      </w:tr>
      <w:tr w:rsidR="00ED6DF8" w:rsidRPr="00BD022D" w:rsidTr="00DB1696">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3196" w:type="dxa"/>
            <w:noWrap/>
            <w:hideMark/>
          </w:tcPr>
          <w:p w:rsidR="00ED6DF8" w:rsidRPr="00BD022D" w:rsidRDefault="00ED6DF8" w:rsidP="00ED6DF8">
            <w:pPr>
              <w:spacing w:after="0" w:line="240" w:lineRule="auto"/>
              <w:rPr>
                <w:color w:val="000000" w:themeColor="text1"/>
              </w:rPr>
            </w:pPr>
            <w:r w:rsidRPr="00BD022D">
              <w:rPr>
                <w:rFonts w:cs="Calibri"/>
                <w:color w:val="000000" w:themeColor="text1"/>
              </w:rPr>
              <w:t>SERMAYE GİDERLERİ</w:t>
            </w:r>
          </w:p>
        </w:tc>
        <w:tc>
          <w:tcPr>
            <w:tcW w:w="3062" w:type="dxa"/>
            <w:noWrap/>
            <w:hideMark/>
          </w:tcPr>
          <w:p w:rsidR="00ED6DF8" w:rsidRPr="00BD022D"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b/>
                <w:bCs/>
                <w:color w:val="000000" w:themeColor="text1"/>
              </w:rPr>
            </w:pPr>
            <w:r w:rsidRPr="00BD022D">
              <w:rPr>
                <w:rFonts w:cs="Calibri"/>
                <w:b/>
                <w:bCs/>
                <w:color w:val="000000" w:themeColor="text1"/>
              </w:rPr>
              <w:t>201.000,00-TL</w:t>
            </w:r>
          </w:p>
        </w:tc>
        <w:tc>
          <w:tcPr>
            <w:tcW w:w="2883" w:type="dxa"/>
            <w:noWrap/>
            <w:hideMark/>
          </w:tcPr>
          <w:p w:rsidR="00ED6DF8" w:rsidRPr="00BD022D"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b/>
                <w:bCs/>
                <w:color w:val="000000" w:themeColor="text1"/>
              </w:rPr>
            </w:pPr>
            <w:r w:rsidRPr="00BD022D">
              <w:rPr>
                <w:rFonts w:cs="Calibri"/>
                <w:b/>
                <w:bCs/>
                <w:color w:val="000000" w:themeColor="text1"/>
              </w:rPr>
              <w:t>172.920,00-TL</w:t>
            </w:r>
          </w:p>
        </w:tc>
      </w:tr>
      <w:tr w:rsidR="00ED6DF8" w:rsidRPr="00BD022D" w:rsidTr="00DB1696">
        <w:trPr>
          <w:trHeight w:val="277"/>
          <w:jc w:val="center"/>
        </w:trPr>
        <w:tc>
          <w:tcPr>
            <w:cnfStyle w:val="001000000000" w:firstRow="0" w:lastRow="0" w:firstColumn="1" w:lastColumn="0" w:oddVBand="0" w:evenVBand="0" w:oddHBand="0" w:evenHBand="0" w:firstRowFirstColumn="0" w:firstRowLastColumn="0" w:lastRowFirstColumn="0" w:lastRowLastColumn="0"/>
            <w:tcW w:w="3196" w:type="dxa"/>
            <w:noWrap/>
            <w:hideMark/>
          </w:tcPr>
          <w:p w:rsidR="00ED6DF8" w:rsidRPr="00BD022D" w:rsidRDefault="00ED6DF8" w:rsidP="00ED6DF8">
            <w:pPr>
              <w:spacing w:after="0" w:line="240" w:lineRule="auto"/>
              <w:rPr>
                <w:color w:val="000000" w:themeColor="text1"/>
              </w:rPr>
            </w:pPr>
            <w:r w:rsidRPr="00BD022D">
              <w:rPr>
                <w:rFonts w:cs="Calibri"/>
                <w:color w:val="000000" w:themeColor="text1"/>
              </w:rPr>
              <w:t>MAMUL MAL ALIMLARI</w:t>
            </w:r>
          </w:p>
        </w:tc>
        <w:tc>
          <w:tcPr>
            <w:tcW w:w="3062" w:type="dxa"/>
            <w:noWrap/>
            <w:hideMark/>
          </w:tcPr>
          <w:p w:rsidR="00ED6DF8" w:rsidRPr="00BD022D"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rPr>
            </w:pPr>
            <w:r w:rsidRPr="00BD022D">
              <w:rPr>
                <w:rFonts w:cs="Calibri"/>
                <w:b/>
                <w:bCs/>
                <w:color w:val="000000" w:themeColor="text1"/>
              </w:rPr>
              <w:t>200.000,00-TL</w:t>
            </w:r>
          </w:p>
        </w:tc>
        <w:tc>
          <w:tcPr>
            <w:tcW w:w="2883" w:type="dxa"/>
            <w:noWrap/>
            <w:hideMark/>
          </w:tcPr>
          <w:p w:rsidR="00ED6DF8" w:rsidRPr="00BD022D"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rPr>
            </w:pPr>
            <w:r w:rsidRPr="00BD022D">
              <w:rPr>
                <w:rFonts w:cs="Calibri"/>
                <w:b/>
                <w:bCs/>
                <w:color w:val="000000" w:themeColor="text1"/>
              </w:rPr>
              <w:t>172.920,00-TL</w:t>
            </w:r>
          </w:p>
        </w:tc>
      </w:tr>
      <w:tr w:rsidR="00ED6DF8" w:rsidRPr="00BD022D" w:rsidTr="00DB1696">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3196" w:type="dxa"/>
            <w:noWrap/>
            <w:hideMark/>
          </w:tcPr>
          <w:p w:rsidR="00ED6DF8" w:rsidRPr="00BD022D" w:rsidRDefault="00ED6DF8" w:rsidP="00ED6DF8">
            <w:pPr>
              <w:spacing w:after="0" w:line="240" w:lineRule="auto"/>
              <w:rPr>
                <w:color w:val="000000" w:themeColor="text1"/>
              </w:rPr>
            </w:pPr>
            <w:r w:rsidRPr="00BD022D">
              <w:rPr>
                <w:rFonts w:cs="Calibri"/>
                <w:color w:val="000000" w:themeColor="text1"/>
              </w:rPr>
              <w:t>MENKUL MALLARIN BÜYÜK ON.</w:t>
            </w:r>
          </w:p>
        </w:tc>
        <w:tc>
          <w:tcPr>
            <w:tcW w:w="3062" w:type="dxa"/>
            <w:noWrap/>
            <w:hideMark/>
          </w:tcPr>
          <w:p w:rsidR="00ED6DF8" w:rsidRPr="00BD022D"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b/>
                <w:bCs/>
                <w:color w:val="000000" w:themeColor="text1"/>
              </w:rPr>
            </w:pPr>
            <w:r w:rsidRPr="00BD022D">
              <w:rPr>
                <w:rFonts w:cs="Calibri"/>
                <w:b/>
                <w:bCs/>
                <w:color w:val="000000" w:themeColor="text1"/>
              </w:rPr>
              <w:t>1.000,00-TL</w:t>
            </w:r>
          </w:p>
        </w:tc>
        <w:tc>
          <w:tcPr>
            <w:tcW w:w="2883" w:type="dxa"/>
            <w:noWrap/>
            <w:hideMark/>
          </w:tcPr>
          <w:p w:rsidR="00ED6DF8" w:rsidRPr="00BD022D"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b/>
                <w:bCs/>
                <w:color w:val="000000" w:themeColor="text1"/>
              </w:rPr>
            </w:pPr>
            <w:r w:rsidRPr="00BD022D">
              <w:rPr>
                <w:rFonts w:cs="Calibri"/>
                <w:b/>
                <w:bCs/>
                <w:color w:val="000000" w:themeColor="text1"/>
              </w:rPr>
              <w:t>TL</w:t>
            </w:r>
          </w:p>
        </w:tc>
      </w:tr>
    </w:tbl>
    <w:p w:rsidR="00ED6DF8" w:rsidRDefault="00ED6DF8" w:rsidP="00ED6DF8"/>
    <w:tbl>
      <w:tblPr>
        <w:tblStyle w:val="KlavuzTablo5Koyu-Vurgu11"/>
        <w:tblW w:w="9103" w:type="dxa"/>
        <w:jc w:val="center"/>
        <w:tblLook w:val="04A0" w:firstRow="1" w:lastRow="0" w:firstColumn="1" w:lastColumn="0" w:noHBand="0" w:noVBand="1"/>
      </w:tblPr>
      <w:tblGrid>
        <w:gridCol w:w="3681"/>
        <w:gridCol w:w="2324"/>
        <w:gridCol w:w="2114"/>
        <w:gridCol w:w="984"/>
      </w:tblGrid>
      <w:tr w:rsidR="00ED6DF8" w:rsidRPr="00D84F15" w:rsidTr="00DB169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1" w:type="dxa"/>
            <w:noWrap/>
            <w:hideMark/>
          </w:tcPr>
          <w:p w:rsidR="00ED6DF8" w:rsidRPr="00194139" w:rsidRDefault="00ED6DF8" w:rsidP="00ED6DF8">
            <w:pPr>
              <w:spacing w:after="0" w:line="240" w:lineRule="auto"/>
              <w:rPr>
                <w:rFonts w:ascii="Arial" w:hAnsi="Arial" w:cs="Arial"/>
                <w:color w:val="000000" w:themeColor="text1"/>
              </w:rPr>
            </w:pPr>
            <w:r w:rsidRPr="00194139">
              <w:rPr>
                <w:rFonts w:ascii="Arial" w:hAnsi="Arial" w:cs="Arial"/>
                <w:color w:val="000000" w:themeColor="text1"/>
              </w:rPr>
              <w:t> </w:t>
            </w:r>
          </w:p>
        </w:tc>
        <w:tc>
          <w:tcPr>
            <w:tcW w:w="2324" w:type="dxa"/>
            <w:noWrap/>
            <w:hideMark/>
          </w:tcPr>
          <w:p w:rsidR="00ED6DF8" w:rsidRPr="00194139" w:rsidRDefault="00ED6DF8"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194139">
              <w:rPr>
                <w:rFonts w:ascii="Arial" w:hAnsi="Arial" w:cs="Arial"/>
                <w:color w:val="000000" w:themeColor="text1"/>
              </w:rPr>
              <w:t>TAHMİNİ BÜTÇE</w:t>
            </w:r>
          </w:p>
        </w:tc>
        <w:tc>
          <w:tcPr>
            <w:tcW w:w="2114" w:type="dxa"/>
            <w:noWrap/>
            <w:hideMark/>
          </w:tcPr>
          <w:p w:rsidR="00ED6DF8" w:rsidRPr="00194139" w:rsidRDefault="00ED6DF8"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194139">
              <w:rPr>
                <w:rFonts w:ascii="Arial" w:hAnsi="Arial" w:cs="Arial"/>
                <w:color w:val="000000" w:themeColor="text1"/>
              </w:rPr>
              <w:t>GERÇEKLEŞEN BÜTÇE</w:t>
            </w:r>
          </w:p>
        </w:tc>
        <w:tc>
          <w:tcPr>
            <w:tcW w:w="984" w:type="dxa"/>
            <w:noWrap/>
            <w:hideMark/>
          </w:tcPr>
          <w:p w:rsidR="00ED6DF8" w:rsidRPr="00194139" w:rsidRDefault="00ED6DF8"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194139">
              <w:rPr>
                <w:rFonts w:ascii="Arial" w:hAnsi="Arial" w:cs="Arial"/>
                <w:color w:val="000000" w:themeColor="text1"/>
              </w:rPr>
              <w:t>% ORANI</w:t>
            </w:r>
          </w:p>
        </w:tc>
      </w:tr>
      <w:tr w:rsidR="00ED6DF8" w:rsidRPr="00D84F15" w:rsidTr="00DB16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1" w:type="dxa"/>
            <w:noWrap/>
            <w:hideMark/>
          </w:tcPr>
          <w:p w:rsidR="00ED6DF8" w:rsidRPr="00194139" w:rsidRDefault="00ED6DF8" w:rsidP="00ED6DF8">
            <w:pPr>
              <w:spacing w:after="0" w:line="240" w:lineRule="auto"/>
              <w:rPr>
                <w:rFonts w:ascii="Arial" w:hAnsi="Arial" w:cs="Arial"/>
                <w:color w:val="000000" w:themeColor="text1"/>
              </w:rPr>
            </w:pPr>
            <w:r w:rsidRPr="00194139">
              <w:rPr>
                <w:rFonts w:ascii="Arial" w:hAnsi="Arial" w:cs="Arial"/>
                <w:color w:val="000000" w:themeColor="text1"/>
              </w:rPr>
              <w:t>KARASU BELEDİYESİ</w:t>
            </w:r>
          </w:p>
        </w:tc>
        <w:tc>
          <w:tcPr>
            <w:tcW w:w="2324" w:type="dxa"/>
            <w:noWrap/>
            <w:hideMark/>
          </w:tcPr>
          <w:p w:rsidR="00ED6DF8" w:rsidRPr="00194139"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D84F15">
              <w:rPr>
                <w:rFonts w:ascii="Arial" w:hAnsi="Arial" w:cs="Arial"/>
                <w:color w:val="000000" w:themeColor="text1"/>
              </w:rPr>
              <w:t xml:space="preserve">   </w:t>
            </w:r>
            <w:r w:rsidRPr="00194139">
              <w:rPr>
                <w:rFonts w:ascii="Arial" w:hAnsi="Arial" w:cs="Arial"/>
                <w:color w:val="000000" w:themeColor="text1"/>
              </w:rPr>
              <w:t>71.465.900,00-TL</w:t>
            </w:r>
          </w:p>
        </w:tc>
        <w:tc>
          <w:tcPr>
            <w:tcW w:w="2114" w:type="dxa"/>
            <w:noWrap/>
            <w:hideMark/>
          </w:tcPr>
          <w:p w:rsidR="00ED6DF8" w:rsidRPr="00194139"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94139">
              <w:rPr>
                <w:rFonts w:ascii="Arial" w:hAnsi="Arial" w:cs="Arial"/>
                <w:color w:val="000000" w:themeColor="text1"/>
              </w:rPr>
              <w:t>42.183.372,18-TL</w:t>
            </w:r>
          </w:p>
        </w:tc>
        <w:tc>
          <w:tcPr>
            <w:tcW w:w="984" w:type="dxa"/>
            <w:noWrap/>
            <w:hideMark/>
          </w:tcPr>
          <w:p w:rsidR="00ED6DF8" w:rsidRPr="00194139"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94139">
              <w:rPr>
                <w:rFonts w:ascii="Arial" w:hAnsi="Arial" w:cs="Arial"/>
                <w:color w:val="000000" w:themeColor="text1"/>
              </w:rPr>
              <w:t>59,03</w:t>
            </w:r>
          </w:p>
        </w:tc>
      </w:tr>
      <w:tr w:rsidR="00ED6DF8" w:rsidRPr="00D84F15" w:rsidTr="00DB1696">
        <w:trPr>
          <w:trHeight w:val="300"/>
          <w:jc w:val="center"/>
        </w:trPr>
        <w:tc>
          <w:tcPr>
            <w:cnfStyle w:val="001000000000" w:firstRow="0" w:lastRow="0" w:firstColumn="1" w:lastColumn="0" w:oddVBand="0" w:evenVBand="0" w:oddHBand="0" w:evenHBand="0" w:firstRowFirstColumn="0" w:firstRowLastColumn="0" w:lastRowFirstColumn="0" w:lastRowLastColumn="0"/>
            <w:tcW w:w="3681" w:type="dxa"/>
            <w:noWrap/>
            <w:hideMark/>
          </w:tcPr>
          <w:p w:rsidR="00ED6DF8" w:rsidRPr="00194139" w:rsidRDefault="00ED6DF8" w:rsidP="00ED6DF8">
            <w:pPr>
              <w:spacing w:after="0" w:line="240" w:lineRule="auto"/>
              <w:rPr>
                <w:rFonts w:ascii="Arial" w:hAnsi="Arial" w:cs="Arial"/>
                <w:color w:val="000000" w:themeColor="text1"/>
              </w:rPr>
            </w:pPr>
            <w:r w:rsidRPr="00194139">
              <w:rPr>
                <w:rFonts w:ascii="Arial" w:hAnsi="Arial" w:cs="Arial"/>
                <w:color w:val="000000" w:themeColor="text1"/>
              </w:rPr>
              <w:t>ÇEVRE KORUMA HİZMETLERİ</w:t>
            </w:r>
          </w:p>
        </w:tc>
        <w:tc>
          <w:tcPr>
            <w:tcW w:w="2324" w:type="dxa"/>
            <w:noWrap/>
            <w:hideMark/>
          </w:tcPr>
          <w:p w:rsidR="00ED6DF8" w:rsidRPr="00194139"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194139">
              <w:rPr>
                <w:rFonts w:ascii="Arial" w:hAnsi="Arial" w:cs="Arial"/>
                <w:b/>
                <w:bCs/>
                <w:color w:val="000000" w:themeColor="text1"/>
              </w:rPr>
              <w:t>6.074.500,00-TL</w:t>
            </w:r>
          </w:p>
        </w:tc>
        <w:tc>
          <w:tcPr>
            <w:tcW w:w="2114" w:type="dxa"/>
            <w:noWrap/>
            <w:hideMark/>
          </w:tcPr>
          <w:p w:rsidR="00ED6DF8" w:rsidRPr="00194139"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194139">
              <w:rPr>
                <w:rFonts w:ascii="Arial" w:hAnsi="Arial" w:cs="Arial"/>
                <w:b/>
                <w:bCs/>
                <w:color w:val="000000" w:themeColor="text1"/>
              </w:rPr>
              <w:t>5.046.982,03-TL</w:t>
            </w:r>
          </w:p>
        </w:tc>
        <w:tc>
          <w:tcPr>
            <w:tcW w:w="984" w:type="dxa"/>
            <w:noWrap/>
            <w:hideMark/>
          </w:tcPr>
          <w:p w:rsidR="00ED6DF8" w:rsidRPr="00194139"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194139">
              <w:rPr>
                <w:rFonts w:ascii="Arial" w:hAnsi="Arial" w:cs="Arial"/>
                <w:b/>
                <w:bCs/>
                <w:color w:val="000000" w:themeColor="text1"/>
              </w:rPr>
              <w:t>83,08</w:t>
            </w:r>
          </w:p>
        </w:tc>
      </w:tr>
    </w:tbl>
    <w:p w:rsidR="00ED6DF8" w:rsidRPr="00194139" w:rsidRDefault="00ED6DF8" w:rsidP="00ED6DF8">
      <w:pPr>
        <w:pStyle w:val="ListeParagraf"/>
        <w:numPr>
          <w:ilvl w:val="0"/>
          <w:numId w:val="33"/>
        </w:numPr>
        <w:rPr>
          <w:rFonts w:ascii="Arial" w:hAnsi="Arial" w:cs="Arial"/>
          <w:bCs/>
          <w:color w:val="000000"/>
          <w:sz w:val="24"/>
          <w:szCs w:val="24"/>
        </w:rPr>
      </w:pPr>
      <w:r w:rsidRPr="00194139">
        <w:rPr>
          <w:rFonts w:ascii="Arial" w:hAnsi="Arial" w:cs="Arial"/>
          <w:bCs/>
          <w:color w:val="000000"/>
          <w:sz w:val="24"/>
          <w:szCs w:val="24"/>
        </w:rPr>
        <w:t xml:space="preserve">2019 </w:t>
      </w:r>
      <w:proofErr w:type="gramStart"/>
      <w:r w:rsidRPr="00194139">
        <w:rPr>
          <w:rFonts w:ascii="Arial" w:hAnsi="Arial" w:cs="Arial"/>
          <w:bCs/>
          <w:color w:val="000000"/>
          <w:sz w:val="24"/>
          <w:szCs w:val="24"/>
        </w:rPr>
        <w:t>Yılı  İ</w:t>
      </w:r>
      <w:r>
        <w:rPr>
          <w:rFonts w:ascii="Arial" w:hAnsi="Arial" w:cs="Arial"/>
          <w:bCs/>
          <w:color w:val="000000"/>
          <w:sz w:val="24"/>
          <w:szCs w:val="24"/>
        </w:rPr>
        <w:t>mar</w:t>
      </w:r>
      <w:proofErr w:type="gramEnd"/>
      <w:r>
        <w:rPr>
          <w:rFonts w:ascii="Arial" w:hAnsi="Arial" w:cs="Arial"/>
          <w:bCs/>
          <w:color w:val="000000"/>
          <w:sz w:val="24"/>
          <w:szCs w:val="24"/>
        </w:rPr>
        <w:t xml:space="preserve"> v</w:t>
      </w:r>
      <w:r w:rsidRPr="00194139">
        <w:rPr>
          <w:rFonts w:ascii="Arial" w:hAnsi="Arial" w:cs="Arial"/>
          <w:bCs/>
          <w:color w:val="000000"/>
          <w:sz w:val="24"/>
          <w:szCs w:val="24"/>
        </w:rPr>
        <w:t>e Şehircilik  Müdürlüğü Gider Bütçesi</w:t>
      </w:r>
    </w:p>
    <w:tbl>
      <w:tblPr>
        <w:tblStyle w:val="KlavuzTablo5Koyu-Vurgu11"/>
        <w:tblW w:w="9314" w:type="dxa"/>
        <w:jc w:val="center"/>
        <w:tblLook w:val="04A0" w:firstRow="1" w:lastRow="0" w:firstColumn="1" w:lastColumn="0" w:noHBand="0" w:noVBand="1"/>
      </w:tblPr>
      <w:tblGrid>
        <w:gridCol w:w="4411"/>
        <w:gridCol w:w="2541"/>
        <w:gridCol w:w="2362"/>
      </w:tblGrid>
      <w:tr w:rsidR="00ED6DF8" w:rsidRPr="00DB1696" w:rsidTr="00DB1696">
        <w:trPr>
          <w:cnfStyle w:val="100000000000" w:firstRow="1" w:lastRow="0" w:firstColumn="0" w:lastColumn="0" w:oddVBand="0" w:evenVBand="0" w:oddHBand="0"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4411" w:type="dxa"/>
            <w:noWrap/>
            <w:vAlign w:val="center"/>
            <w:hideMark/>
          </w:tcPr>
          <w:p w:rsidR="00ED6DF8" w:rsidRPr="00DB1696" w:rsidRDefault="00ED6DF8" w:rsidP="00ED6DF8">
            <w:pPr>
              <w:spacing w:after="0" w:line="240" w:lineRule="auto"/>
              <w:jc w:val="center"/>
              <w:rPr>
                <w:rFonts w:ascii="Arial" w:hAnsi="Arial" w:cs="Arial"/>
                <w:color w:val="000000" w:themeColor="text1"/>
                <w:sz w:val="20"/>
                <w:szCs w:val="20"/>
              </w:rPr>
            </w:pPr>
            <w:r w:rsidRPr="00DB1696">
              <w:rPr>
                <w:rFonts w:ascii="Arial" w:hAnsi="Arial" w:cs="Calibri"/>
                <w:color w:val="000000" w:themeColor="text1"/>
                <w:sz w:val="20"/>
                <w:szCs w:val="20"/>
              </w:rPr>
              <w:t>AÇIKLAMA</w:t>
            </w:r>
          </w:p>
        </w:tc>
        <w:tc>
          <w:tcPr>
            <w:tcW w:w="2541" w:type="dxa"/>
            <w:noWrap/>
            <w:vAlign w:val="center"/>
            <w:hideMark/>
          </w:tcPr>
          <w:p w:rsidR="00ED6DF8" w:rsidRPr="00DB1696" w:rsidRDefault="00ED6DF8"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B1696">
              <w:rPr>
                <w:rFonts w:ascii="Arial" w:hAnsi="Arial" w:cs="Calibri"/>
                <w:color w:val="000000" w:themeColor="text1"/>
                <w:sz w:val="20"/>
                <w:szCs w:val="20"/>
              </w:rPr>
              <w:t>BÜTÇE İLE VERİLEN ÖDENEK</w:t>
            </w:r>
          </w:p>
        </w:tc>
        <w:tc>
          <w:tcPr>
            <w:tcW w:w="2362" w:type="dxa"/>
            <w:noWrap/>
            <w:vAlign w:val="center"/>
            <w:hideMark/>
          </w:tcPr>
          <w:p w:rsidR="00ED6DF8" w:rsidRPr="00DB1696" w:rsidRDefault="00ED6DF8"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B1696">
              <w:rPr>
                <w:rFonts w:ascii="Arial" w:hAnsi="Arial" w:cs="Calibri"/>
                <w:color w:val="000000" w:themeColor="text1"/>
                <w:sz w:val="20"/>
                <w:szCs w:val="20"/>
              </w:rPr>
              <w:t>ÖDENEN BÜTÇE GİDERİ</w:t>
            </w:r>
          </w:p>
        </w:tc>
      </w:tr>
      <w:tr w:rsidR="00ED6DF8" w:rsidRPr="00DB1696" w:rsidTr="00DB1696">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4411" w:type="dxa"/>
            <w:noWrap/>
            <w:hideMark/>
          </w:tcPr>
          <w:p w:rsidR="00ED6DF8" w:rsidRPr="00DB1696" w:rsidRDefault="00ED6DF8" w:rsidP="00ED6DF8">
            <w:pPr>
              <w:spacing w:after="0" w:line="240" w:lineRule="auto"/>
              <w:rPr>
                <w:rFonts w:ascii="Arial" w:hAnsi="Arial" w:cs="Arial"/>
                <w:color w:val="000000" w:themeColor="text1"/>
                <w:sz w:val="20"/>
                <w:szCs w:val="20"/>
              </w:rPr>
            </w:pPr>
            <w:r w:rsidRPr="00DB1696">
              <w:rPr>
                <w:rFonts w:ascii="Arial" w:hAnsi="Arial" w:cs="Calibri"/>
                <w:color w:val="000000" w:themeColor="text1"/>
                <w:sz w:val="20"/>
                <w:szCs w:val="20"/>
              </w:rPr>
              <w:t>İMAR VE ŞEHİRCİLİK MÜD.</w:t>
            </w:r>
          </w:p>
        </w:tc>
        <w:tc>
          <w:tcPr>
            <w:tcW w:w="2541" w:type="dxa"/>
            <w:noWrap/>
            <w:hideMark/>
          </w:tcPr>
          <w:p w:rsidR="00ED6DF8" w:rsidRPr="00DB1696"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DB1696">
              <w:rPr>
                <w:rFonts w:ascii="Arial" w:hAnsi="Arial" w:cs="Calibri"/>
                <w:b/>
                <w:bCs/>
                <w:color w:val="000000" w:themeColor="text1"/>
                <w:sz w:val="20"/>
                <w:szCs w:val="20"/>
              </w:rPr>
              <w:t>2.881.000,00-TL</w:t>
            </w:r>
          </w:p>
        </w:tc>
        <w:tc>
          <w:tcPr>
            <w:tcW w:w="2362" w:type="dxa"/>
            <w:noWrap/>
            <w:hideMark/>
          </w:tcPr>
          <w:p w:rsidR="00ED6DF8" w:rsidRPr="00DB1696"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DB1696">
              <w:rPr>
                <w:rFonts w:ascii="Arial" w:hAnsi="Arial" w:cs="Calibri"/>
                <w:b/>
                <w:bCs/>
                <w:color w:val="000000" w:themeColor="text1"/>
                <w:sz w:val="20"/>
                <w:szCs w:val="20"/>
              </w:rPr>
              <w:t>313.847,44-TL</w:t>
            </w:r>
          </w:p>
        </w:tc>
      </w:tr>
      <w:tr w:rsidR="00ED6DF8" w:rsidRPr="00DB1696" w:rsidTr="00DB1696">
        <w:trPr>
          <w:trHeight w:val="257"/>
          <w:jc w:val="center"/>
        </w:trPr>
        <w:tc>
          <w:tcPr>
            <w:cnfStyle w:val="001000000000" w:firstRow="0" w:lastRow="0" w:firstColumn="1" w:lastColumn="0" w:oddVBand="0" w:evenVBand="0" w:oddHBand="0" w:evenHBand="0" w:firstRowFirstColumn="0" w:firstRowLastColumn="0" w:lastRowFirstColumn="0" w:lastRowLastColumn="0"/>
            <w:tcW w:w="4411" w:type="dxa"/>
            <w:noWrap/>
            <w:hideMark/>
          </w:tcPr>
          <w:p w:rsidR="00ED6DF8" w:rsidRPr="00DB1696" w:rsidRDefault="00ED6DF8" w:rsidP="00ED6DF8">
            <w:pPr>
              <w:spacing w:after="0" w:line="240" w:lineRule="auto"/>
              <w:rPr>
                <w:rFonts w:ascii="Arial" w:hAnsi="Arial" w:cs="Arial"/>
                <w:color w:val="000000" w:themeColor="text1"/>
                <w:sz w:val="20"/>
                <w:szCs w:val="20"/>
              </w:rPr>
            </w:pPr>
            <w:r w:rsidRPr="00DB1696">
              <w:rPr>
                <w:rFonts w:ascii="Arial" w:hAnsi="Arial" w:cs="Calibri"/>
                <w:color w:val="000000" w:themeColor="text1"/>
                <w:sz w:val="20"/>
                <w:szCs w:val="20"/>
              </w:rPr>
              <w:t>PERSONEL GİDERLERİ</w:t>
            </w:r>
          </w:p>
        </w:tc>
        <w:tc>
          <w:tcPr>
            <w:tcW w:w="2541" w:type="dxa"/>
            <w:noWrap/>
            <w:hideMark/>
          </w:tcPr>
          <w:p w:rsidR="00ED6DF8" w:rsidRPr="00DB1696"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DB1696">
              <w:rPr>
                <w:rFonts w:ascii="Arial" w:hAnsi="Arial" w:cs="Calibri"/>
                <w:b/>
                <w:bCs/>
                <w:color w:val="000000" w:themeColor="text1"/>
                <w:sz w:val="20"/>
                <w:szCs w:val="20"/>
              </w:rPr>
              <w:t>189.000,00-TL</w:t>
            </w:r>
          </w:p>
        </w:tc>
        <w:tc>
          <w:tcPr>
            <w:tcW w:w="2362" w:type="dxa"/>
            <w:noWrap/>
            <w:hideMark/>
          </w:tcPr>
          <w:p w:rsidR="00ED6DF8" w:rsidRPr="00DB1696"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DB1696">
              <w:rPr>
                <w:rFonts w:ascii="Arial" w:hAnsi="Arial" w:cs="Calibri"/>
                <w:b/>
                <w:bCs/>
                <w:color w:val="000000" w:themeColor="text1"/>
                <w:sz w:val="20"/>
                <w:szCs w:val="20"/>
              </w:rPr>
              <w:t xml:space="preserve">TL        </w:t>
            </w:r>
          </w:p>
        </w:tc>
      </w:tr>
      <w:tr w:rsidR="00ED6DF8" w:rsidRPr="00DB1696" w:rsidTr="00DB1696">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4411" w:type="dxa"/>
            <w:noWrap/>
            <w:hideMark/>
          </w:tcPr>
          <w:p w:rsidR="00ED6DF8" w:rsidRPr="00DB1696" w:rsidRDefault="00ED6DF8" w:rsidP="00ED6DF8">
            <w:pPr>
              <w:spacing w:after="0" w:line="240" w:lineRule="auto"/>
              <w:rPr>
                <w:rFonts w:ascii="Arial" w:hAnsi="Arial" w:cs="Arial"/>
                <w:color w:val="000000" w:themeColor="text1"/>
                <w:sz w:val="20"/>
                <w:szCs w:val="20"/>
              </w:rPr>
            </w:pPr>
            <w:r w:rsidRPr="00DB1696">
              <w:rPr>
                <w:rFonts w:ascii="Arial" w:hAnsi="Arial" w:cs="Calibri"/>
                <w:color w:val="000000" w:themeColor="text1"/>
                <w:sz w:val="20"/>
                <w:szCs w:val="20"/>
              </w:rPr>
              <w:t>MEMURLAR</w:t>
            </w:r>
          </w:p>
        </w:tc>
        <w:tc>
          <w:tcPr>
            <w:tcW w:w="2541" w:type="dxa"/>
            <w:noWrap/>
            <w:hideMark/>
          </w:tcPr>
          <w:p w:rsidR="00ED6DF8" w:rsidRPr="00DB1696"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B1696">
              <w:rPr>
                <w:rFonts w:ascii="Arial" w:hAnsi="Arial" w:cs="Calibri"/>
                <w:color w:val="000000" w:themeColor="text1"/>
                <w:sz w:val="20"/>
                <w:szCs w:val="20"/>
              </w:rPr>
              <w:t>189.000,00-TL</w:t>
            </w:r>
          </w:p>
        </w:tc>
        <w:tc>
          <w:tcPr>
            <w:tcW w:w="2362" w:type="dxa"/>
            <w:noWrap/>
            <w:hideMark/>
          </w:tcPr>
          <w:p w:rsidR="00ED6DF8" w:rsidRPr="00DB1696"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B1696">
              <w:rPr>
                <w:rFonts w:ascii="Arial" w:hAnsi="Arial" w:cs="Calibri"/>
                <w:color w:val="000000" w:themeColor="text1"/>
                <w:sz w:val="20"/>
                <w:szCs w:val="20"/>
              </w:rPr>
              <w:t>TL</w:t>
            </w:r>
          </w:p>
        </w:tc>
      </w:tr>
      <w:tr w:rsidR="00ED6DF8" w:rsidRPr="00DB1696" w:rsidTr="00DB1696">
        <w:trPr>
          <w:trHeight w:val="257"/>
          <w:jc w:val="center"/>
        </w:trPr>
        <w:tc>
          <w:tcPr>
            <w:cnfStyle w:val="001000000000" w:firstRow="0" w:lastRow="0" w:firstColumn="1" w:lastColumn="0" w:oddVBand="0" w:evenVBand="0" w:oddHBand="0" w:evenHBand="0" w:firstRowFirstColumn="0" w:firstRowLastColumn="0" w:lastRowFirstColumn="0" w:lastRowLastColumn="0"/>
            <w:tcW w:w="4411" w:type="dxa"/>
            <w:noWrap/>
            <w:hideMark/>
          </w:tcPr>
          <w:p w:rsidR="00ED6DF8" w:rsidRPr="00DB1696" w:rsidRDefault="00ED6DF8" w:rsidP="00ED6DF8">
            <w:pPr>
              <w:spacing w:after="0" w:line="240" w:lineRule="auto"/>
              <w:rPr>
                <w:rFonts w:ascii="Arial" w:hAnsi="Arial" w:cs="Arial"/>
                <w:color w:val="000000" w:themeColor="text1"/>
                <w:sz w:val="20"/>
                <w:szCs w:val="20"/>
              </w:rPr>
            </w:pPr>
            <w:r w:rsidRPr="00DB1696">
              <w:rPr>
                <w:rFonts w:ascii="Arial" w:hAnsi="Arial" w:cs="Calibri"/>
                <w:color w:val="000000" w:themeColor="text1"/>
                <w:sz w:val="20"/>
                <w:szCs w:val="20"/>
              </w:rPr>
              <w:t>SOSYAL GÜVENLİK KURUMLARI</w:t>
            </w:r>
          </w:p>
        </w:tc>
        <w:tc>
          <w:tcPr>
            <w:tcW w:w="2541" w:type="dxa"/>
            <w:noWrap/>
            <w:hideMark/>
          </w:tcPr>
          <w:p w:rsidR="00ED6DF8" w:rsidRPr="00DB1696"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DB1696">
              <w:rPr>
                <w:rFonts w:ascii="Arial" w:hAnsi="Arial" w:cs="Calibri"/>
                <w:b/>
                <w:bCs/>
                <w:color w:val="000000" w:themeColor="text1"/>
                <w:sz w:val="20"/>
                <w:szCs w:val="20"/>
              </w:rPr>
              <w:t>20.000,00-TL</w:t>
            </w:r>
          </w:p>
        </w:tc>
        <w:tc>
          <w:tcPr>
            <w:tcW w:w="2362" w:type="dxa"/>
            <w:noWrap/>
            <w:hideMark/>
          </w:tcPr>
          <w:p w:rsidR="00ED6DF8" w:rsidRPr="00DB1696"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DB1696">
              <w:rPr>
                <w:rFonts w:ascii="Arial" w:hAnsi="Arial" w:cs="Calibri"/>
                <w:b/>
                <w:bCs/>
                <w:color w:val="000000" w:themeColor="text1"/>
                <w:sz w:val="20"/>
                <w:szCs w:val="20"/>
              </w:rPr>
              <w:t>TL</w:t>
            </w:r>
          </w:p>
        </w:tc>
      </w:tr>
      <w:tr w:rsidR="00ED6DF8" w:rsidRPr="00DB1696" w:rsidTr="00DB1696">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4411" w:type="dxa"/>
            <w:noWrap/>
            <w:hideMark/>
          </w:tcPr>
          <w:p w:rsidR="00ED6DF8" w:rsidRPr="00DB1696" w:rsidRDefault="00ED6DF8" w:rsidP="00ED6DF8">
            <w:pPr>
              <w:spacing w:after="0" w:line="240" w:lineRule="auto"/>
              <w:rPr>
                <w:rFonts w:ascii="Arial" w:hAnsi="Arial" w:cs="Arial"/>
                <w:color w:val="000000" w:themeColor="text1"/>
                <w:sz w:val="20"/>
                <w:szCs w:val="20"/>
              </w:rPr>
            </w:pPr>
            <w:r w:rsidRPr="00DB1696">
              <w:rPr>
                <w:rFonts w:ascii="Arial" w:hAnsi="Arial" w:cs="Calibri"/>
                <w:color w:val="000000" w:themeColor="text1"/>
                <w:sz w:val="20"/>
                <w:szCs w:val="20"/>
              </w:rPr>
              <w:t>MEMURLAR</w:t>
            </w:r>
          </w:p>
        </w:tc>
        <w:tc>
          <w:tcPr>
            <w:tcW w:w="2541" w:type="dxa"/>
            <w:noWrap/>
            <w:hideMark/>
          </w:tcPr>
          <w:p w:rsidR="00ED6DF8" w:rsidRPr="00DB1696"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B1696">
              <w:rPr>
                <w:rFonts w:ascii="Arial" w:hAnsi="Arial" w:cs="Calibri"/>
                <w:color w:val="000000" w:themeColor="text1"/>
                <w:sz w:val="20"/>
                <w:szCs w:val="20"/>
              </w:rPr>
              <w:t>20.000,00-TL</w:t>
            </w:r>
          </w:p>
        </w:tc>
        <w:tc>
          <w:tcPr>
            <w:tcW w:w="2362" w:type="dxa"/>
            <w:noWrap/>
            <w:hideMark/>
          </w:tcPr>
          <w:p w:rsidR="00ED6DF8" w:rsidRPr="00DB1696"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B1696">
              <w:rPr>
                <w:rFonts w:ascii="Arial" w:hAnsi="Arial" w:cs="Calibri"/>
                <w:color w:val="000000" w:themeColor="text1"/>
                <w:sz w:val="20"/>
                <w:szCs w:val="20"/>
              </w:rPr>
              <w:t>TL</w:t>
            </w:r>
          </w:p>
        </w:tc>
      </w:tr>
      <w:tr w:rsidR="00ED6DF8" w:rsidRPr="00DB1696" w:rsidTr="00DB1696">
        <w:trPr>
          <w:trHeight w:val="257"/>
          <w:jc w:val="center"/>
        </w:trPr>
        <w:tc>
          <w:tcPr>
            <w:cnfStyle w:val="001000000000" w:firstRow="0" w:lastRow="0" w:firstColumn="1" w:lastColumn="0" w:oddVBand="0" w:evenVBand="0" w:oddHBand="0" w:evenHBand="0" w:firstRowFirstColumn="0" w:firstRowLastColumn="0" w:lastRowFirstColumn="0" w:lastRowLastColumn="0"/>
            <w:tcW w:w="4411" w:type="dxa"/>
            <w:noWrap/>
            <w:hideMark/>
          </w:tcPr>
          <w:p w:rsidR="00ED6DF8" w:rsidRPr="00DB1696" w:rsidRDefault="00ED6DF8" w:rsidP="00ED6DF8">
            <w:pPr>
              <w:spacing w:after="0" w:line="240" w:lineRule="auto"/>
              <w:rPr>
                <w:rFonts w:ascii="Arial" w:hAnsi="Arial" w:cs="Arial"/>
                <w:color w:val="000000" w:themeColor="text1"/>
                <w:sz w:val="20"/>
                <w:szCs w:val="20"/>
              </w:rPr>
            </w:pPr>
            <w:r w:rsidRPr="00DB1696">
              <w:rPr>
                <w:rFonts w:ascii="Arial" w:hAnsi="Arial" w:cs="Calibri"/>
                <w:color w:val="000000" w:themeColor="text1"/>
                <w:sz w:val="20"/>
                <w:szCs w:val="20"/>
              </w:rPr>
              <w:t>MAL VE HİZM. ALIM GİDERLERİ</w:t>
            </w:r>
          </w:p>
        </w:tc>
        <w:tc>
          <w:tcPr>
            <w:tcW w:w="2541" w:type="dxa"/>
            <w:noWrap/>
            <w:hideMark/>
          </w:tcPr>
          <w:p w:rsidR="00ED6DF8" w:rsidRPr="00DB1696"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DB1696">
              <w:rPr>
                <w:rFonts w:ascii="Arial" w:hAnsi="Arial" w:cs="Calibri"/>
                <w:b/>
                <w:bCs/>
                <w:color w:val="000000" w:themeColor="text1"/>
                <w:sz w:val="20"/>
                <w:szCs w:val="20"/>
              </w:rPr>
              <w:t>2.662.000,00-TL</w:t>
            </w:r>
          </w:p>
        </w:tc>
        <w:tc>
          <w:tcPr>
            <w:tcW w:w="2362" w:type="dxa"/>
            <w:noWrap/>
            <w:hideMark/>
          </w:tcPr>
          <w:p w:rsidR="00ED6DF8" w:rsidRPr="00DB1696"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DB1696">
              <w:rPr>
                <w:rFonts w:ascii="Arial" w:hAnsi="Arial" w:cs="Calibri"/>
                <w:b/>
                <w:bCs/>
                <w:color w:val="000000" w:themeColor="text1"/>
                <w:sz w:val="20"/>
                <w:szCs w:val="20"/>
              </w:rPr>
              <w:t>304.847,44-TL</w:t>
            </w:r>
          </w:p>
        </w:tc>
      </w:tr>
      <w:tr w:rsidR="00ED6DF8" w:rsidRPr="00DB1696" w:rsidTr="00DB1696">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4411" w:type="dxa"/>
            <w:noWrap/>
            <w:hideMark/>
          </w:tcPr>
          <w:p w:rsidR="00ED6DF8" w:rsidRPr="00DB1696" w:rsidRDefault="00ED6DF8" w:rsidP="00ED6DF8">
            <w:pPr>
              <w:spacing w:after="0" w:line="240" w:lineRule="auto"/>
              <w:rPr>
                <w:rFonts w:ascii="Arial" w:hAnsi="Arial" w:cs="Arial"/>
                <w:color w:val="000000" w:themeColor="text1"/>
                <w:sz w:val="20"/>
                <w:szCs w:val="20"/>
              </w:rPr>
            </w:pPr>
            <w:r w:rsidRPr="00DB1696">
              <w:rPr>
                <w:rFonts w:ascii="Arial" w:hAnsi="Arial" w:cs="Calibri"/>
                <w:color w:val="000000" w:themeColor="text1"/>
                <w:sz w:val="20"/>
                <w:szCs w:val="20"/>
              </w:rPr>
              <w:t>ÜRETİME YÖNELİK MAL VE MLZ.</w:t>
            </w:r>
          </w:p>
        </w:tc>
        <w:tc>
          <w:tcPr>
            <w:tcW w:w="2541" w:type="dxa"/>
            <w:noWrap/>
            <w:hideMark/>
          </w:tcPr>
          <w:p w:rsidR="00ED6DF8" w:rsidRPr="00DB1696"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B1696">
              <w:rPr>
                <w:rFonts w:ascii="Arial" w:hAnsi="Arial" w:cs="Calibri"/>
                <w:color w:val="000000" w:themeColor="text1"/>
                <w:sz w:val="20"/>
                <w:szCs w:val="20"/>
              </w:rPr>
              <w:t>2.000,00-TL</w:t>
            </w:r>
          </w:p>
        </w:tc>
        <w:tc>
          <w:tcPr>
            <w:tcW w:w="2362" w:type="dxa"/>
            <w:noWrap/>
            <w:hideMark/>
          </w:tcPr>
          <w:p w:rsidR="00ED6DF8" w:rsidRPr="00DB1696"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B1696">
              <w:rPr>
                <w:rFonts w:ascii="Arial" w:hAnsi="Arial" w:cs="Calibri"/>
                <w:color w:val="000000" w:themeColor="text1"/>
                <w:sz w:val="20"/>
                <w:szCs w:val="20"/>
              </w:rPr>
              <w:t>TL</w:t>
            </w:r>
          </w:p>
        </w:tc>
      </w:tr>
      <w:tr w:rsidR="00ED6DF8" w:rsidRPr="00DB1696" w:rsidTr="00DB1696">
        <w:trPr>
          <w:trHeight w:val="257"/>
          <w:jc w:val="center"/>
        </w:trPr>
        <w:tc>
          <w:tcPr>
            <w:cnfStyle w:val="001000000000" w:firstRow="0" w:lastRow="0" w:firstColumn="1" w:lastColumn="0" w:oddVBand="0" w:evenVBand="0" w:oddHBand="0" w:evenHBand="0" w:firstRowFirstColumn="0" w:firstRowLastColumn="0" w:lastRowFirstColumn="0" w:lastRowLastColumn="0"/>
            <w:tcW w:w="4411" w:type="dxa"/>
            <w:noWrap/>
            <w:hideMark/>
          </w:tcPr>
          <w:p w:rsidR="00ED6DF8" w:rsidRPr="00DB1696" w:rsidRDefault="00ED6DF8" w:rsidP="00ED6DF8">
            <w:pPr>
              <w:spacing w:after="0" w:line="240" w:lineRule="auto"/>
              <w:rPr>
                <w:rFonts w:ascii="Arial" w:hAnsi="Arial" w:cs="Arial"/>
                <w:color w:val="000000" w:themeColor="text1"/>
                <w:sz w:val="20"/>
                <w:szCs w:val="20"/>
              </w:rPr>
            </w:pPr>
            <w:r w:rsidRPr="00DB1696">
              <w:rPr>
                <w:rFonts w:ascii="Arial" w:hAnsi="Arial" w:cs="Calibri"/>
                <w:color w:val="000000" w:themeColor="text1"/>
                <w:sz w:val="20"/>
                <w:szCs w:val="20"/>
              </w:rPr>
              <w:t>TÜKETİME YÖNELİK MAL VE HİZM.</w:t>
            </w:r>
          </w:p>
        </w:tc>
        <w:tc>
          <w:tcPr>
            <w:tcW w:w="2541" w:type="dxa"/>
            <w:noWrap/>
            <w:hideMark/>
          </w:tcPr>
          <w:p w:rsidR="00ED6DF8" w:rsidRPr="00DB1696"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B1696">
              <w:rPr>
                <w:rFonts w:ascii="Arial" w:hAnsi="Arial" w:cs="Calibri"/>
                <w:color w:val="000000" w:themeColor="text1"/>
                <w:sz w:val="20"/>
                <w:szCs w:val="20"/>
              </w:rPr>
              <w:t xml:space="preserve">16.000,00-TL </w:t>
            </w:r>
          </w:p>
        </w:tc>
        <w:tc>
          <w:tcPr>
            <w:tcW w:w="2362" w:type="dxa"/>
            <w:noWrap/>
            <w:hideMark/>
          </w:tcPr>
          <w:p w:rsidR="00ED6DF8" w:rsidRPr="00DB1696"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B1696">
              <w:rPr>
                <w:rFonts w:ascii="Arial" w:hAnsi="Arial" w:cs="Calibri"/>
                <w:color w:val="000000" w:themeColor="text1"/>
                <w:sz w:val="20"/>
                <w:szCs w:val="20"/>
              </w:rPr>
              <w:t>TL</w:t>
            </w:r>
          </w:p>
        </w:tc>
      </w:tr>
      <w:tr w:rsidR="00ED6DF8" w:rsidRPr="00DB1696" w:rsidTr="00DB1696">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4411" w:type="dxa"/>
            <w:noWrap/>
            <w:hideMark/>
          </w:tcPr>
          <w:p w:rsidR="00ED6DF8" w:rsidRPr="00DB1696" w:rsidRDefault="00ED6DF8" w:rsidP="00ED6DF8">
            <w:pPr>
              <w:spacing w:after="0" w:line="240" w:lineRule="auto"/>
              <w:rPr>
                <w:rFonts w:ascii="Arial" w:hAnsi="Arial" w:cs="Arial"/>
                <w:color w:val="000000" w:themeColor="text1"/>
                <w:sz w:val="20"/>
                <w:szCs w:val="20"/>
              </w:rPr>
            </w:pPr>
            <w:r w:rsidRPr="00DB1696">
              <w:rPr>
                <w:rFonts w:ascii="Arial" w:hAnsi="Arial" w:cs="Calibri"/>
                <w:color w:val="000000" w:themeColor="text1"/>
                <w:sz w:val="20"/>
                <w:szCs w:val="20"/>
              </w:rPr>
              <w:t>YOLLUKLAR</w:t>
            </w:r>
          </w:p>
        </w:tc>
        <w:tc>
          <w:tcPr>
            <w:tcW w:w="2541" w:type="dxa"/>
            <w:noWrap/>
            <w:hideMark/>
          </w:tcPr>
          <w:p w:rsidR="00ED6DF8" w:rsidRPr="00DB1696"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B1696">
              <w:rPr>
                <w:rFonts w:ascii="Arial" w:hAnsi="Arial" w:cs="Calibri"/>
                <w:color w:val="000000" w:themeColor="text1"/>
                <w:sz w:val="20"/>
                <w:szCs w:val="20"/>
              </w:rPr>
              <w:t>32.000,00-TL</w:t>
            </w:r>
          </w:p>
        </w:tc>
        <w:tc>
          <w:tcPr>
            <w:tcW w:w="2362" w:type="dxa"/>
            <w:noWrap/>
            <w:hideMark/>
          </w:tcPr>
          <w:p w:rsidR="00ED6DF8" w:rsidRPr="00DB1696"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B1696">
              <w:rPr>
                <w:rFonts w:ascii="Arial" w:hAnsi="Arial" w:cs="Calibri"/>
                <w:color w:val="000000" w:themeColor="text1"/>
                <w:sz w:val="20"/>
                <w:szCs w:val="20"/>
              </w:rPr>
              <w:t>TL</w:t>
            </w:r>
          </w:p>
        </w:tc>
      </w:tr>
      <w:tr w:rsidR="00ED6DF8" w:rsidRPr="00DB1696" w:rsidTr="00DB1696">
        <w:trPr>
          <w:trHeight w:val="257"/>
          <w:jc w:val="center"/>
        </w:trPr>
        <w:tc>
          <w:tcPr>
            <w:cnfStyle w:val="001000000000" w:firstRow="0" w:lastRow="0" w:firstColumn="1" w:lastColumn="0" w:oddVBand="0" w:evenVBand="0" w:oddHBand="0" w:evenHBand="0" w:firstRowFirstColumn="0" w:firstRowLastColumn="0" w:lastRowFirstColumn="0" w:lastRowLastColumn="0"/>
            <w:tcW w:w="4411" w:type="dxa"/>
            <w:noWrap/>
            <w:hideMark/>
          </w:tcPr>
          <w:p w:rsidR="00ED6DF8" w:rsidRPr="00DB1696" w:rsidRDefault="00ED6DF8" w:rsidP="00ED6DF8">
            <w:pPr>
              <w:spacing w:after="0" w:line="240" w:lineRule="auto"/>
              <w:rPr>
                <w:rFonts w:ascii="Arial" w:hAnsi="Arial" w:cs="Arial"/>
                <w:color w:val="000000" w:themeColor="text1"/>
                <w:sz w:val="20"/>
                <w:szCs w:val="20"/>
              </w:rPr>
            </w:pPr>
            <w:r w:rsidRPr="00DB1696">
              <w:rPr>
                <w:rFonts w:ascii="Arial" w:hAnsi="Arial" w:cs="Calibri"/>
                <w:color w:val="000000" w:themeColor="text1"/>
                <w:sz w:val="20"/>
                <w:szCs w:val="20"/>
              </w:rPr>
              <w:t>GÖREV GİDERLERİ</w:t>
            </w:r>
          </w:p>
        </w:tc>
        <w:tc>
          <w:tcPr>
            <w:tcW w:w="2541" w:type="dxa"/>
            <w:noWrap/>
            <w:hideMark/>
          </w:tcPr>
          <w:p w:rsidR="00ED6DF8" w:rsidRPr="00DB1696"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B1696">
              <w:rPr>
                <w:rFonts w:ascii="Arial" w:hAnsi="Arial" w:cs="Calibri"/>
                <w:color w:val="000000" w:themeColor="text1"/>
                <w:sz w:val="20"/>
                <w:szCs w:val="20"/>
              </w:rPr>
              <w:t>12.000,00-TL</w:t>
            </w:r>
          </w:p>
        </w:tc>
        <w:tc>
          <w:tcPr>
            <w:tcW w:w="2362" w:type="dxa"/>
            <w:noWrap/>
            <w:hideMark/>
          </w:tcPr>
          <w:p w:rsidR="00ED6DF8" w:rsidRPr="00DB1696"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B1696">
              <w:rPr>
                <w:rFonts w:ascii="Arial" w:hAnsi="Arial" w:cs="Calibri"/>
                <w:color w:val="000000" w:themeColor="text1"/>
                <w:sz w:val="20"/>
                <w:szCs w:val="20"/>
              </w:rPr>
              <w:t>2.219,40-TL</w:t>
            </w:r>
          </w:p>
        </w:tc>
      </w:tr>
      <w:tr w:rsidR="00ED6DF8" w:rsidRPr="00DB1696" w:rsidTr="00DB1696">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4411" w:type="dxa"/>
            <w:noWrap/>
            <w:hideMark/>
          </w:tcPr>
          <w:p w:rsidR="00ED6DF8" w:rsidRPr="00DB1696" w:rsidRDefault="00ED6DF8" w:rsidP="00ED6DF8">
            <w:pPr>
              <w:spacing w:after="0" w:line="240" w:lineRule="auto"/>
              <w:rPr>
                <w:rFonts w:ascii="Arial" w:hAnsi="Arial" w:cs="Arial"/>
                <w:color w:val="000000" w:themeColor="text1"/>
                <w:sz w:val="20"/>
                <w:szCs w:val="20"/>
              </w:rPr>
            </w:pPr>
            <w:r w:rsidRPr="00DB1696">
              <w:rPr>
                <w:rFonts w:ascii="Arial" w:hAnsi="Arial" w:cs="Calibri"/>
                <w:color w:val="000000" w:themeColor="text1"/>
                <w:sz w:val="20"/>
                <w:szCs w:val="20"/>
              </w:rPr>
              <w:t>HİZMET ALIMLARI</w:t>
            </w:r>
          </w:p>
        </w:tc>
        <w:tc>
          <w:tcPr>
            <w:tcW w:w="2541" w:type="dxa"/>
            <w:noWrap/>
            <w:hideMark/>
          </w:tcPr>
          <w:p w:rsidR="00ED6DF8" w:rsidRPr="00DB1696"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B1696">
              <w:rPr>
                <w:rFonts w:ascii="Arial" w:hAnsi="Arial" w:cs="Calibri"/>
                <w:color w:val="000000" w:themeColor="text1"/>
                <w:sz w:val="20"/>
                <w:szCs w:val="20"/>
              </w:rPr>
              <w:t>2.570.000,00-TL</w:t>
            </w:r>
          </w:p>
        </w:tc>
        <w:tc>
          <w:tcPr>
            <w:tcW w:w="2362" w:type="dxa"/>
            <w:noWrap/>
            <w:hideMark/>
          </w:tcPr>
          <w:p w:rsidR="00ED6DF8" w:rsidRPr="00DB1696"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B1696">
              <w:rPr>
                <w:rFonts w:ascii="Arial" w:hAnsi="Arial" w:cs="Calibri"/>
                <w:color w:val="000000" w:themeColor="text1"/>
                <w:sz w:val="20"/>
                <w:szCs w:val="20"/>
              </w:rPr>
              <w:t xml:space="preserve">290.828,10-TL     </w:t>
            </w:r>
          </w:p>
        </w:tc>
      </w:tr>
      <w:tr w:rsidR="00ED6DF8" w:rsidRPr="00DB1696" w:rsidTr="00DB1696">
        <w:trPr>
          <w:trHeight w:val="257"/>
          <w:jc w:val="center"/>
        </w:trPr>
        <w:tc>
          <w:tcPr>
            <w:cnfStyle w:val="001000000000" w:firstRow="0" w:lastRow="0" w:firstColumn="1" w:lastColumn="0" w:oddVBand="0" w:evenVBand="0" w:oddHBand="0" w:evenHBand="0" w:firstRowFirstColumn="0" w:firstRowLastColumn="0" w:lastRowFirstColumn="0" w:lastRowLastColumn="0"/>
            <w:tcW w:w="4411" w:type="dxa"/>
            <w:noWrap/>
            <w:hideMark/>
          </w:tcPr>
          <w:p w:rsidR="00ED6DF8" w:rsidRPr="00DB1696" w:rsidRDefault="00ED6DF8" w:rsidP="00ED6DF8">
            <w:pPr>
              <w:spacing w:after="0" w:line="240" w:lineRule="auto"/>
              <w:rPr>
                <w:rFonts w:ascii="Arial" w:hAnsi="Arial" w:cs="Arial"/>
                <w:color w:val="000000" w:themeColor="text1"/>
                <w:sz w:val="20"/>
                <w:szCs w:val="20"/>
              </w:rPr>
            </w:pPr>
            <w:r w:rsidRPr="00DB1696">
              <w:rPr>
                <w:rFonts w:ascii="Arial" w:hAnsi="Arial" w:cs="Calibri"/>
                <w:color w:val="000000" w:themeColor="text1"/>
                <w:sz w:val="20"/>
                <w:szCs w:val="20"/>
              </w:rPr>
              <w:t>TEMSİL VE TANITMA GİDERLERİ</w:t>
            </w:r>
          </w:p>
        </w:tc>
        <w:tc>
          <w:tcPr>
            <w:tcW w:w="2541" w:type="dxa"/>
            <w:noWrap/>
            <w:hideMark/>
          </w:tcPr>
          <w:p w:rsidR="00ED6DF8" w:rsidRPr="00DB1696"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B1696">
              <w:rPr>
                <w:rFonts w:ascii="Arial" w:hAnsi="Arial" w:cs="Calibri"/>
                <w:color w:val="000000" w:themeColor="text1"/>
                <w:sz w:val="20"/>
                <w:szCs w:val="20"/>
              </w:rPr>
              <w:t>5.000,00-TL</w:t>
            </w:r>
          </w:p>
        </w:tc>
        <w:tc>
          <w:tcPr>
            <w:tcW w:w="2362" w:type="dxa"/>
            <w:noWrap/>
            <w:hideMark/>
          </w:tcPr>
          <w:p w:rsidR="00ED6DF8" w:rsidRPr="00DB1696"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B1696">
              <w:rPr>
                <w:rFonts w:ascii="Arial" w:hAnsi="Arial" w:cs="Calibri"/>
                <w:color w:val="000000" w:themeColor="text1"/>
                <w:sz w:val="20"/>
                <w:szCs w:val="20"/>
              </w:rPr>
              <w:t>TL</w:t>
            </w:r>
          </w:p>
        </w:tc>
      </w:tr>
      <w:tr w:rsidR="00ED6DF8" w:rsidRPr="00DB1696" w:rsidTr="00DB1696">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4411" w:type="dxa"/>
            <w:noWrap/>
            <w:hideMark/>
          </w:tcPr>
          <w:p w:rsidR="00ED6DF8" w:rsidRPr="00DB1696" w:rsidRDefault="00ED6DF8" w:rsidP="00ED6DF8">
            <w:pPr>
              <w:spacing w:after="0" w:line="240" w:lineRule="auto"/>
              <w:rPr>
                <w:rFonts w:ascii="Arial" w:hAnsi="Arial" w:cs="Arial"/>
                <w:color w:val="000000" w:themeColor="text1"/>
                <w:sz w:val="20"/>
                <w:szCs w:val="20"/>
              </w:rPr>
            </w:pPr>
            <w:r w:rsidRPr="00DB1696">
              <w:rPr>
                <w:rFonts w:ascii="Arial" w:hAnsi="Arial" w:cs="Calibri"/>
                <w:color w:val="000000" w:themeColor="text1"/>
                <w:sz w:val="20"/>
                <w:szCs w:val="20"/>
              </w:rPr>
              <w:t xml:space="preserve">MENKUL MAL GAYRİ MADDİ HAK </w:t>
            </w:r>
          </w:p>
        </w:tc>
        <w:tc>
          <w:tcPr>
            <w:tcW w:w="2541" w:type="dxa"/>
            <w:noWrap/>
            <w:hideMark/>
          </w:tcPr>
          <w:p w:rsidR="00ED6DF8" w:rsidRPr="00DB1696"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B1696">
              <w:rPr>
                <w:rFonts w:ascii="Arial" w:hAnsi="Arial" w:cs="Calibri"/>
                <w:color w:val="000000" w:themeColor="text1"/>
                <w:sz w:val="20"/>
                <w:szCs w:val="20"/>
              </w:rPr>
              <w:t>15.000,00-TL</w:t>
            </w:r>
          </w:p>
        </w:tc>
        <w:tc>
          <w:tcPr>
            <w:tcW w:w="2362" w:type="dxa"/>
            <w:noWrap/>
            <w:hideMark/>
          </w:tcPr>
          <w:p w:rsidR="00ED6DF8" w:rsidRPr="00DB1696"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B1696">
              <w:rPr>
                <w:rFonts w:ascii="Arial" w:hAnsi="Arial" w:cs="Calibri"/>
                <w:color w:val="000000" w:themeColor="text1"/>
                <w:sz w:val="20"/>
                <w:szCs w:val="20"/>
              </w:rPr>
              <w:t>11.799,94-TL</w:t>
            </w:r>
          </w:p>
        </w:tc>
      </w:tr>
      <w:tr w:rsidR="00ED6DF8" w:rsidRPr="00DB1696" w:rsidTr="00DB1696">
        <w:trPr>
          <w:trHeight w:val="257"/>
          <w:jc w:val="center"/>
        </w:trPr>
        <w:tc>
          <w:tcPr>
            <w:cnfStyle w:val="001000000000" w:firstRow="0" w:lastRow="0" w:firstColumn="1" w:lastColumn="0" w:oddVBand="0" w:evenVBand="0" w:oddHBand="0" w:evenHBand="0" w:firstRowFirstColumn="0" w:firstRowLastColumn="0" w:lastRowFirstColumn="0" w:lastRowLastColumn="0"/>
            <w:tcW w:w="4411" w:type="dxa"/>
            <w:noWrap/>
            <w:hideMark/>
          </w:tcPr>
          <w:p w:rsidR="00ED6DF8" w:rsidRPr="00DB1696" w:rsidRDefault="00ED6DF8" w:rsidP="00ED6DF8">
            <w:pPr>
              <w:spacing w:after="0" w:line="240" w:lineRule="auto"/>
              <w:rPr>
                <w:rFonts w:ascii="Arial" w:hAnsi="Arial" w:cs="Arial"/>
                <w:color w:val="000000" w:themeColor="text1"/>
                <w:sz w:val="20"/>
                <w:szCs w:val="20"/>
              </w:rPr>
            </w:pPr>
            <w:r w:rsidRPr="00DB1696">
              <w:rPr>
                <w:rFonts w:ascii="Arial" w:hAnsi="Arial" w:cs="Calibri"/>
                <w:color w:val="000000" w:themeColor="text1"/>
                <w:sz w:val="20"/>
                <w:szCs w:val="20"/>
              </w:rPr>
              <w:t>TAŞINMAZ MAL BAKIM VE ONARIM GİD.</w:t>
            </w:r>
          </w:p>
        </w:tc>
        <w:tc>
          <w:tcPr>
            <w:tcW w:w="2541" w:type="dxa"/>
            <w:noWrap/>
            <w:hideMark/>
          </w:tcPr>
          <w:p w:rsidR="00ED6DF8" w:rsidRPr="00DB1696"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B1696">
              <w:rPr>
                <w:rFonts w:ascii="Arial" w:hAnsi="Arial" w:cs="Calibri"/>
                <w:color w:val="000000" w:themeColor="text1"/>
                <w:sz w:val="20"/>
                <w:szCs w:val="20"/>
              </w:rPr>
              <w:t>10.000,00-TL</w:t>
            </w:r>
          </w:p>
        </w:tc>
        <w:tc>
          <w:tcPr>
            <w:tcW w:w="2362" w:type="dxa"/>
            <w:noWrap/>
            <w:hideMark/>
          </w:tcPr>
          <w:p w:rsidR="00ED6DF8" w:rsidRPr="00DB1696"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B1696">
              <w:rPr>
                <w:rFonts w:ascii="Arial" w:hAnsi="Arial" w:cs="Calibri"/>
                <w:color w:val="000000" w:themeColor="text1"/>
                <w:sz w:val="20"/>
                <w:szCs w:val="20"/>
              </w:rPr>
              <w:t>TL</w:t>
            </w:r>
          </w:p>
        </w:tc>
      </w:tr>
      <w:tr w:rsidR="00ED6DF8" w:rsidRPr="00DB1696" w:rsidTr="00DB1696">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4411" w:type="dxa"/>
            <w:noWrap/>
            <w:hideMark/>
          </w:tcPr>
          <w:p w:rsidR="00ED6DF8" w:rsidRPr="00DB1696" w:rsidRDefault="00ED6DF8" w:rsidP="00ED6DF8">
            <w:pPr>
              <w:spacing w:after="0" w:line="240" w:lineRule="auto"/>
              <w:rPr>
                <w:rFonts w:ascii="Arial" w:hAnsi="Arial" w:cs="Arial"/>
                <w:color w:val="000000" w:themeColor="text1"/>
                <w:sz w:val="20"/>
                <w:szCs w:val="20"/>
              </w:rPr>
            </w:pPr>
            <w:r w:rsidRPr="00DB1696">
              <w:rPr>
                <w:rFonts w:ascii="Arial" w:hAnsi="Arial" w:cs="Calibri"/>
                <w:color w:val="000000" w:themeColor="text1"/>
                <w:sz w:val="20"/>
                <w:szCs w:val="20"/>
              </w:rPr>
              <w:t>SERMAYE GİDERLERİ</w:t>
            </w:r>
          </w:p>
        </w:tc>
        <w:tc>
          <w:tcPr>
            <w:tcW w:w="2541" w:type="dxa"/>
            <w:noWrap/>
            <w:hideMark/>
          </w:tcPr>
          <w:p w:rsidR="00ED6DF8" w:rsidRPr="00DB1696"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DB1696">
              <w:rPr>
                <w:rFonts w:ascii="Arial" w:hAnsi="Arial" w:cs="Calibri"/>
                <w:b/>
                <w:bCs/>
                <w:color w:val="000000" w:themeColor="text1"/>
                <w:sz w:val="20"/>
                <w:szCs w:val="20"/>
              </w:rPr>
              <w:t>10.000,00-TL</w:t>
            </w:r>
          </w:p>
        </w:tc>
        <w:tc>
          <w:tcPr>
            <w:tcW w:w="2362" w:type="dxa"/>
            <w:noWrap/>
            <w:hideMark/>
          </w:tcPr>
          <w:p w:rsidR="00ED6DF8" w:rsidRPr="00DB1696"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DB1696">
              <w:rPr>
                <w:rFonts w:ascii="Arial" w:hAnsi="Arial" w:cs="Calibri"/>
                <w:b/>
                <w:bCs/>
                <w:color w:val="000000" w:themeColor="text1"/>
                <w:sz w:val="20"/>
                <w:szCs w:val="20"/>
              </w:rPr>
              <w:t>9.000,00-TL</w:t>
            </w:r>
          </w:p>
        </w:tc>
      </w:tr>
      <w:tr w:rsidR="00ED6DF8" w:rsidRPr="00DB1696" w:rsidTr="00DB1696">
        <w:trPr>
          <w:trHeight w:val="257"/>
          <w:jc w:val="center"/>
        </w:trPr>
        <w:tc>
          <w:tcPr>
            <w:cnfStyle w:val="001000000000" w:firstRow="0" w:lastRow="0" w:firstColumn="1" w:lastColumn="0" w:oddVBand="0" w:evenVBand="0" w:oddHBand="0" w:evenHBand="0" w:firstRowFirstColumn="0" w:firstRowLastColumn="0" w:lastRowFirstColumn="0" w:lastRowLastColumn="0"/>
            <w:tcW w:w="4411" w:type="dxa"/>
            <w:noWrap/>
            <w:hideMark/>
          </w:tcPr>
          <w:p w:rsidR="00ED6DF8" w:rsidRPr="00DB1696" w:rsidRDefault="00ED6DF8" w:rsidP="00ED6DF8">
            <w:pPr>
              <w:spacing w:after="0" w:line="240" w:lineRule="auto"/>
              <w:rPr>
                <w:rFonts w:ascii="Arial" w:hAnsi="Arial" w:cs="Arial"/>
                <w:color w:val="000000" w:themeColor="text1"/>
                <w:sz w:val="20"/>
                <w:szCs w:val="20"/>
              </w:rPr>
            </w:pPr>
            <w:r w:rsidRPr="00DB1696">
              <w:rPr>
                <w:rFonts w:ascii="Arial" w:hAnsi="Arial" w:cs="Calibri"/>
                <w:color w:val="000000" w:themeColor="text1"/>
                <w:sz w:val="20"/>
                <w:szCs w:val="20"/>
              </w:rPr>
              <w:t>GAYRİMENKUL ALIMLARI</w:t>
            </w:r>
          </w:p>
        </w:tc>
        <w:tc>
          <w:tcPr>
            <w:tcW w:w="2541" w:type="dxa"/>
            <w:noWrap/>
            <w:hideMark/>
          </w:tcPr>
          <w:p w:rsidR="00ED6DF8" w:rsidRPr="00DB1696"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B1696">
              <w:rPr>
                <w:rFonts w:ascii="Arial" w:hAnsi="Arial" w:cs="Calibri"/>
                <w:color w:val="000000" w:themeColor="text1"/>
                <w:sz w:val="20"/>
                <w:szCs w:val="20"/>
              </w:rPr>
              <w:t>10.000,00-TL</w:t>
            </w:r>
          </w:p>
        </w:tc>
        <w:tc>
          <w:tcPr>
            <w:tcW w:w="2362" w:type="dxa"/>
            <w:noWrap/>
            <w:hideMark/>
          </w:tcPr>
          <w:p w:rsidR="00ED6DF8" w:rsidRPr="00DB1696"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B1696">
              <w:rPr>
                <w:rFonts w:ascii="Arial" w:hAnsi="Arial" w:cs="Calibri"/>
                <w:color w:val="000000" w:themeColor="text1"/>
                <w:sz w:val="20"/>
                <w:szCs w:val="20"/>
              </w:rPr>
              <w:t>9.000,00-TL</w:t>
            </w:r>
          </w:p>
        </w:tc>
      </w:tr>
    </w:tbl>
    <w:p w:rsidR="00ED6DF8" w:rsidRDefault="00ED6DF8" w:rsidP="00ED6DF8"/>
    <w:tbl>
      <w:tblPr>
        <w:tblStyle w:val="KlavuzTablo5Koyu-Vurgu11"/>
        <w:tblW w:w="9087" w:type="dxa"/>
        <w:jc w:val="center"/>
        <w:tblLook w:val="04A0" w:firstRow="1" w:lastRow="0" w:firstColumn="1" w:lastColumn="0" w:noHBand="0" w:noVBand="1"/>
      </w:tblPr>
      <w:tblGrid>
        <w:gridCol w:w="3426"/>
        <w:gridCol w:w="2344"/>
        <w:gridCol w:w="2072"/>
        <w:gridCol w:w="1245"/>
      </w:tblGrid>
      <w:tr w:rsidR="00ED6DF8" w:rsidRPr="00194139" w:rsidTr="00DB1696">
        <w:trPr>
          <w:cnfStyle w:val="100000000000" w:firstRow="1" w:lastRow="0" w:firstColumn="0" w:lastColumn="0" w:oddVBand="0" w:evenVBand="0" w:oddHBand="0"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3426" w:type="dxa"/>
            <w:noWrap/>
            <w:hideMark/>
          </w:tcPr>
          <w:p w:rsidR="00ED6DF8" w:rsidRPr="00194139" w:rsidRDefault="00ED6DF8" w:rsidP="00ED6DF8">
            <w:pPr>
              <w:spacing w:after="0" w:line="240" w:lineRule="auto"/>
              <w:rPr>
                <w:rFonts w:ascii="Arial" w:hAnsi="Arial" w:cs="Arial"/>
              </w:rPr>
            </w:pPr>
            <w:r w:rsidRPr="00194139">
              <w:rPr>
                <w:rFonts w:ascii="Arial" w:hAnsi="Arial" w:cs="Calibri"/>
              </w:rPr>
              <w:lastRenderedPageBreak/>
              <w:t> </w:t>
            </w:r>
          </w:p>
        </w:tc>
        <w:tc>
          <w:tcPr>
            <w:tcW w:w="2344" w:type="dxa"/>
            <w:noWrap/>
            <w:vAlign w:val="center"/>
            <w:hideMark/>
          </w:tcPr>
          <w:p w:rsidR="00ED6DF8" w:rsidRPr="00194139" w:rsidRDefault="00ED6DF8"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194139">
              <w:rPr>
                <w:rFonts w:ascii="Arial" w:hAnsi="Arial" w:cs="Calibri"/>
                <w:color w:val="000000" w:themeColor="text1"/>
              </w:rPr>
              <w:t>TAHMİNİ BÜTÇE</w:t>
            </w:r>
          </w:p>
        </w:tc>
        <w:tc>
          <w:tcPr>
            <w:tcW w:w="2072" w:type="dxa"/>
            <w:noWrap/>
            <w:vAlign w:val="center"/>
            <w:hideMark/>
          </w:tcPr>
          <w:p w:rsidR="00ED6DF8" w:rsidRPr="00194139" w:rsidRDefault="00ED6DF8"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194139">
              <w:rPr>
                <w:rFonts w:ascii="Arial" w:hAnsi="Arial" w:cs="Calibri"/>
                <w:color w:val="000000" w:themeColor="text1"/>
              </w:rPr>
              <w:t>GERÇEKLEŞEN BÜTÇE</w:t>
            </w:r>
          </w:p>
        </w:tc>
        <w:tc>
          <w:tcPr>
            <w:tcW w:w="1245" w:type="dxa"/>
            <w:noWrap/>
            <w:vAlign w:val="center"/>
            <w:hideMark/>
          </w:tcPr>
          <w:p w:rsidR="00ED6DF8" w:rsidRPr="00194139" w:rsidRDefault="00ED6DF8" w:rsidP="00ED6DF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194139">
              <w:rPr>
                <w:rFonts w:ascii="Arial" w:hAnsi="Arial" w:cs="Calibri"/>
                <w:color w:val="000000" w:themeColor="text1"/>
              </w:rPr>
              <w:t>% ORANI</w:t>
            </w:r>
          </w:p>
        </w:tc>
      </w:tr>
      <w:tr w:rsidR="00ED6DF8" w:rsidRPr="00194139" w:rsidTr="00DB1696">
        <w:trPr>
          <w:cnfStyle w:val="000000100000" w:firstRow="0" w:lastRow="0" w:firstColumn="0" w:lastColumn="0" w:oddVBand="0" w:evenVBand="0" w:oddHBand="1"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3426" w:type="dxa"/>
            <w:noWrap/>
            <w:hideMark/>
          </w:tcPr>
          <w:p w:rsidR="00ED6DF8" w:rsidRPr="00194139" w:rsidRDefault="00ED6DF8" w:rsidP="00ED6DF8">
            <w:pPr>
              <w:spacing w:after="0" w:line="240" w:lineRule="auto"/>
              <w:rPr>
                <w:rFonts w:ascii="Arial" w:hAnsi="Arial" w:cs="Arial"/>
                <w:color w:val="000000" w:themeColor="text1"/>
              </w:rPr>
            </w:pPr>
            <w:r w:rsidRPr="00194139">
              <w:rPr>
                <w:rFonts w:ascii="Arial" w:hAnsi="Arial" w:cs="Calibri"/>
                <w:color w:val="000000" w:themeColor="text1"/>
              </w:rPr>
              <w:t>KARASU BELEDİYESİ</w:t>
            </w:r>
          </w:p>
        </w:tc>
        <w:tc>
          <w:tcPr>
            <w:tcW w:w="2344" w:type="dxa"/>
            <w:noWrap/>
            <w:hideMark/>
          </w:tcPr>
          <w:p w:rsidR="00ED6DF8" w:rsidRPr="00194139"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194139">
              <w:rPr>
                <w:rFonts w:ascii="Arial" w:hAnsi="Arial" w:cs="Calibri"/>
              </w:rPr>
              <w:t>71.465.900,00-TL</w:t>
            </w:r>
          </w:p>
        </w:tc>
        <w:tc>
          <w:tcPr>
            <w:tcW w:w="2072" w:type="dxa"/>
            <w:noWrap/>
            <w:hideMark/>
          </w:tcPr>
          <w:p w:rsidR="00ED6DF8" w:rsidRPr="00194139"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194139">
              <w:rPr>
                <w:rFonts w:ascii="Arial" w:hAnsi="Arial" w:cs="Calibri"/>
              </w:rPr>
              <w:t xml:space="preserve">42.183.372,18-TL   </w:t>
            </w:r>
          </w:p>
        </w:tc>
        <w:tc>
          <w:tcPr>
            <w:tcW w:w="1245" w:type="dxa"/>
            <w:noWrap/>
            <w:hideMark/>
          </w:tcPr>
          <w:p w:rsidR="00ED6DF8" w:rsidRPr="00194139" w:rsidRDefault="00ED6DF8" w:rsidP="00ED6D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194139">
              <w:rPr>
                <w:rFonts w:ascii="Arial" w:hAnsi="Arial" w:cs="Calibri"/>
              </w:rPr>
              <w:t>59,03</w:t>
            </w:r>
          </w:p>
        </w:tc>
      </w:tr>
      <w:tr w:rsidR="00ED6DF8" w:rsidRPr="00194139" w:rsidTr="00DB1696">
        <w:trPr>
          <w:trHeight w:val="209"/>
          <w:jc w:val="center"/>
        </w:trPr>
        <w:tc>
          <w:tcPr>
            <w:cnfStyle w:val="001000000000" w:firstRow="0" w:lastRow="0" w:firstColumn="1" w:lastColumn="0" w:oddVBand="0" w:evenVBand="0" w:oddHBand="0" w:evenHBand="0" w:firstRowFirstColumn="0" w:firstRowLastColumn="0" w:lastRowFirstColumn="0" w:lastRowLastColumn="0"/>
            <w:tcW w:w="3426" w:type="dxa"/>
            <w:noWrap/>
            <w:hideMark/>
          </w:tcPr>
          <w:p w:rsidR="00ED6DF8" w:rsidRPr="00194139" w:rsidRDefault="00ED6DF8" w:rsidP="00ED6DF8">
            <w:pPr>
              <w:spacing w:after="0" w:line="240" w:lineRule="auto"/>
              <w:rPr>
                <w:rFonts w:ascii="Arial" w:hAnsi="Arial" w:cs="Arial"/>
                <w:color w:val="000000" w:themeColor="text1"/>
              </w:rPr>
            </w:pPr>
            <w:r w:rsidRPr="00194139">
              <w:rPr>
                <w:rFonts w:ascii="Arial" w:hAnsi="Arial" w:cs="Calibri"/>
                <w:color w:val="000000" w:themeColor="text1"/>
              </w:rPr>
              <w:t>İMAR VE ŞEH.  MÜDÜRLÜĞÜ</w:t>
            </w:r>
          </w:p>
        </w:tc>
        <w:tc>
          <w:tcPr>
            <w:tcW w:w="2344" w:type="dxa"/>
            <w:noWrap/>
            <w:hideMark/>
          </w:tcPr>
          <w:p w:rsidR="00ED6DF8" w:rsidRPr="00194139"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94139">
              <w:rPr>
                <w:rFonts w:ascii="Arial" w:hAnsi="Arial" w:cs="Calibri"/>
                <w:b/>
                <w:bCs/>
              </w:rPr>
              <w:t>2.881.000,00-TL</w:t>
            </w:r>
          </w:p>
        </w:tc>
        <w:tc>
          <w:tcPr>
            <w:tcW w:w="2072" w:type="dxa"/>
            <w:noWrap/>
            <w:hideMark/>
          </w:tcPr>
          <w:p w:rsidR="00ED6DF8" w:rsidRPr="00194139"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94139">
              <w:rPr>
                <w:rFonts w:ascii="Arial" w:hAnsi="Arial" w:cs="Calibri"/>
                <w:b/>
                <w:bCs/>
              </w:rPr>
              <w:t>313.847,44-TL</w:t>
            </w:r>
          </w:p>
        </w:tc>
        <w:tc>
          <w:tcPr>
            <w:tcW w:w="1245" w:type="dxa"/>
            <w:noWrap/>
            <w:hideMark/>
          </w:tcPr>
          <w:p w:rsidR="00ED6DF8" w:rsidRPr="00194139" w:rsidRDefault="00ED6DF8" w:rsidP="00ED6D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94139">
              <w:rPr>
                <w:rFonts w:ascii="Arial" w:hAnsi="Arial" w:cs="Calibri"/>
                <w:b/>
                <w:bCs/>
              </w:rPr>
              <w:t>10,89</w:t>
            </w:r>
          </w:p>
        </w:tc>
      </w:tr>
    </w:tbl>
    <w:p w:rsidR="00E6161A" w:rsidRDefault="00E6161A" w:rsidP="00A20235"/>
    <w:p w:rsidR="00144FE7" w:rsidRPr="00054F0C" w:rsidRDefault="00144FE7" w:rsidP="00DE3030">
      <w:pPr>
        <w:pStyle w:val="14kaln"/>
        <w:ind w:firstLine="720"/>
        <w:outlineLvl w:val="2"/>
        <w:rPr>
          <w:i/>
          <w:iCs/>
        </w:rPr>
      </w:pPr>
      <w:bookmarkStart w:id="86" w:name="_Toc31982589"/>
      <w:bookmarkStart w:id="87" w:name="_Toc29983411"/>
      <w:bookmarkEnd w:id="84"/>
      <w:r>
        <w:t xml:space="preserve">2- </w:t>
      </w:r>
      <w:r w:rsidRPr="00585C48">
        <w:t>Performans Sonuçları Tablosu</w:t>
      </w:r>
      <w:bookmarkEnd w:id="86"/>
    </w:p>
    <w:tbl>
      <w:tblPr>
        <w:tblStyle w:val="KlavuzTablo5Koyu-Vurgu11"/>
        <w:tblW w:w="9762" w:type="dxa"/>
        <w:tblLayout w:type="fixed"/>
        <w:tblLook w:val="04A0" w:firstRow="1" w:lastRow="0" w:firstColumn="1" w:lastColumn="0" w:noHBand="0" w:noVBand="1"/>
      </w:tblPr>
      <w:tblGrid>
        <w:gridCol w:w="2947"/>
        <w:gridCol w:w="1576"/>
        <w:gridCol w:w="1585"/>
        <w:gridCol w:w="806"/>
        <w:gridCol w:w="1590"/>
        <w:gridCol w:w="1258"/>
      </w:tblGrid>
      <w:tr w:rsidR="00144FE7" w:rsidRPr="00BD022D" w:rsidTr="00565C0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947" w:type="dxa"/>
            <w:vMerge w:val="restart"/>
            <w:hideMark/>
          </w:tcPr>
          <w:p w:rsidR="00144FE7" w:rsidRPr="00BD022D" w:rsidRDefault="00144FE7" w:rsidP="00AD5C63">
            <w:pPr>
              <w:spacing w:after="0" w:line="240" w:lineRule="auto"/>
              <w:jc w:val="both"/>
              <w:rPr>
                <w:rFonts w:ascii="Arial" w:hAnsi="Arial" w:cs="Arial"/>
                <w:color w:val="000000" w:themeColor="text1"/>
                <w:sz w:val="20"/>
                <w:szCs w:val="20"/>
              </w:rPr>
            </w:pPr>
            <w:r w:rsidRPr="00BD022D">
              <w:rPr>
                <w:rFonts w:ascii="Arial" w:hAnsi="Arial" w:cs="Arial"/>
                <w:color w:val="000000" w:themeColor="text1"/>
                <w:sz w:val="20"/>
                <w:szCs w:val="20"/>
              </w:rPr>
              <w:t> </w:t>
            </w:r>
          </w:p>
        </w:tc>
        <w:tc>
          <w:tcPr>
            <w:tcW w:w="1576" w:type="dxa"/>
            <w:hideMark/>
          </w:tcPr>
          <w:p w:rsidR="00144FE7" w:rsidRPr="00BD022D" w:rsidRDefault="00144FE7" w:rsidP="00AD5C63">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Pr>
                <w:rFonts w:ascii="Arial" w:hAnsi="Arial" w:cs="Arial"/>
                <w:b w:val="0"/>
                <w:bCs w:val="0"/>
                <w:color w:val="000000" w:themeColor="text1"/>
                <w:sz w:val="20"/>
                <w:szCs w:val="20"/>
              </w:rPr>
              <w:t>2017</w:t>
            </w:r>
          </w:p>
        </w:tc>
        <w:tc>
          <w:tcPr>
            <w:tcW w:w="1585" w:type="dxa"/>
            <w:hideMark/>
          </w:tcPr>
          <w:p w:rsidR="00144FE7" w:rsidRPr="00BD022D" w:rsidRDefault="00144FE7" w:rsidP="00AD5C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BD022D">
              <w:rPr>
                <w:rFonts w:ascii="Arial" w:hAnsi="Arial" w:cs="Arial"/>
                <w:b w:val="0"/>
                <w:bCs w:val="0"/>
                <w:color w:val="000000" w:themeColor="text1"/>
                <w:sz w:val="20"/>
                <w:szCs w:val="20"/>
              </w:rPr>
              <w:t>2018</w:t>
            </w:r>
          </w:p>
        </w:tc>
        <w:tc>
          <w:tcPr>
            <w:tcW w:w="806" w:type="dxa"/>
            <w:hideMark/>
          </w:tcPr>
          <w:p w:rsidR="00144FE7" w:rsidRPr="00BD022D" w:rsidRDefault="00144FE7" w:rsidP="00AD5C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BD022D">
              <w:rPr>
                <w:rFonts w:ascii="Arial" w:hAnsi="Arial" w:cs="Arial"/>
                <w:b w:val="0"/>
                <w:bCs w:val="0"/>
                <w:color w:val="000000" w:themeColor="text1"/>
                <w:sz w:val="20"/>
                <w:szCs w:val="20"/>
              </w:rPr>
              <w:t>2019</w:t>
            </w:r>
          </w:p>
        </w:tc>
        <w:tc>
          <w:tcPr>
            <w:tcW w:w="1590" w:type="dxa"/>
            <w:hideMark/>
          </w:tcPr>
          <w:p w:rsidR="00144FE7" w:rsidRPr="00BD022D" w:rsidRDefault="00144FE7" w:rsidP="00AD5C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BD022D">
              <w:rPr>
                <w:rFonts w:ascii="Arial" w:hAnsi="Arial" w:cs="Arial"/>
                <w:b w:val="0"/>
                <w:bCs w:val="0"/>
                <w:color w:val="000000" w:themeColor="text1"/>
                <w:sz w:val="20"/>
                <w:szCs w:val="20"/>
              </w:rPr>
              <w:t>2019</w:t>
            </w:r>
          </w:p>
        </w:tc>
        <w:tc>
          <w:tcPr>
            <w:tcW w:w="1256" w:type="dxa"/>
            <w:hideMark/>
          </w:tcPr>
          <w:p w:rsidR="00144FE7" w:rsidRPr="00BD022D" w:rsidRDefault="00144FE7" w:rsidP="00AD5C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BD022D">
              <w:rPr>
                <w:rFonts w:ascii="Arial" w:hAnsi="Arial" w:cs="Arial"/>
                <w:b w:val="0"/>
                <w:bCs w:val="0"/>
                <w:color w:val="000000" w:themeColor="text1"/>
                <w:sz w:val="20"/>
                <w:szCs w:val="20"/>
              </w:rPr>
              <w:t xml:space="preserve">Hedefin </w:t>
            </w:r>
          </w:p>
        </w:tc>
      </w:tr>
      <w:tr w:rsidR="00144FE7" w:rsidRPr="00BD022D" w:rsidTr="00565C0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947" w:type="dxa"/>
            <w:vMerge/>
            <w:hideMark/>
          </w:tcPr>
          <w:p w:rsidR="00144FE7" w:rsidRPr="00BD022D" w:rsidRDefault="00144FE7" w:rsidP="00AD5C63">
            <w:pPr>
              <w:spacing w:after="0" w:line="240" w:lineRule="auto"/>
              <w:rPr>
                <w:rFonts w:ascii="Arial" w:hAnsi="Arial" w:cs="Arial"/>
                <w:color w:val="000000" w:themeColor="text1"/>
                <w:sz w:val="20"/>
                <w:szCs w:val="20"/>
              </w:rPr>
            </w:pPr>
          </w:p>
        </w:tc>
        <w:tc>
          <w:tcPr>
            <w:tcW w:w="1576" w:type="dxa"/>
            <w:hideMark/>
          </w:tcPr>
          <w:p w:rsidR="00144FE7" w:rsidRPr="00BD022D" w:rsidRDefault="00144FE7" w:rsidP="00AD5C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Pr>
                <w:rFonts w:ascii="Arial" w:hAnsi="Arial" w:cs="Arial"/>
                <w:b/>
                <w:bCs/>
                <w:color w:val="000000" w:themeColor="text1"/>
                <w:sz w:val="20"/>
                <w:szCs w:val="20"/>
              </w:rPr>
              <w:t>Gerçekleşme</w:t>
            </w:r>
          </w:p>
        </w:tc>
        <w:tc>
          <w:tcPr>
            <w:tcW w:w="1585" w:type="dxa"/>
            <w:hideMark/>
          </w:tcPr>
          <w:p w:rsidR="00144FE7" w:rsidRPr="00BD022D" w:rsidRDefault="00144FE7" w:rsidP="00AD5C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BD022D">
              <w:rPr>
                <w:rFonts w:ascii="Arial" w:hAnsi="Arial" w:cs="Arial"/>
                <w:b/>
                <w:bCs/>
                <w:color w:val="000000" w:themeColor="text1"/>
                <w:sz w:val="20"/>
                <w:szCs w:val="20"/>
              </w:rPr>
              <w:t>Gerçekleşme</w:t>
            </w:r>
          </w:p>
        </w:tc>
        <w:tc>
          <w:tcPr>
            <w:tcW w:w="806" w:type="dxa"/>
            <w:hideMark/>
          </w:tcPr>
          <w:p w:rsidR="00144FE7" w:rsidRPr="00BD022D" w:rsidRDefault="00144FE7" w:rsidP="00AD5C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BD022D">
              <w:rPr>
                <w:rFonts w:ascii="Arial" w:hAnsi="Arial" w:cs="Arial"/>
                <w:b/>
                <w:bCs/>
                <w:color w:val="000000" w:themeColor="text1"/>
                <w:sz w:val="20"/>
                <w:szCs w:val="20"/>
              </w:rPr>
              <w:t>Hedef</w:t>
            </w:r>
          </w:p>
        </w:tc>
        <w:tc>
          <w:tcPr>
            <w:tcW w:w="1590" w:type="dxa"/>
            <w:hideMark/>
          </w:tcPr>
          <w:p w:rsidR="00144FE7" w:rsidRPr="00BD022D" w:rsidRDefault="00144FE7" w:rsidP="00AD5C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BD022D">
              <w:rPr>
                <w:rFonts w:ascii="Arial" w:hAnsi="Arial" w:cs="Arial"/>
                <w:b/>
                <w:bCs/>
                <w:color w:val="000000" w:themeColor="text1"/>
                <w:sz w:val="20"/>
                <w:szCs w:val="20"/>
              </w:rPr>
              <w:t>Gerçekleşme</w:t>
            </w:r>
          </w:p>
        </w:tc>
        <w:tc>
          <w:tcPr>
            <w:tcW w:w="1256" w:type="dxa"/>
            <w:hideMark/>
          </w:tcPr>
          <w:p w:rsidR="00144FE7" w:rsidRPr="00BD022D" w:rsidRDefault="00144FE7" w:rsidP="00AD5C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BD022D">
              <w:rPr>
                <w:rFonts w:ascii="Arial" w:hAnsi="Arial" w:cs="Arial"/>
                <w:b/>
                <w:bCs/>
                <w:color w:val="000000" w:themeColor="text1"/>
                <w:sz w:val="20"/>
                <w:szCs w:val="20"/>
              </w:rPr>
              <w:t>Sapması (%)</w:t>
            </w:r>
          </w:p>
        </w:tc>
      </w:tr>
      <w:tr w:rsidR="00144FE7" w:rsidRPr="00BD022D" w:rsidTr="00565C05">
        <w:trPr>
          <w:trHeight w:val="317"/>
        </w:trPr>
        <w:tc>
          <w:tcPr>
            <w:cnfStyle w:val="001000000000" w:firstRow="0" w:lastRow="0" w:firstColumn="1" w:lastColumn="0" w:oddVBand="0" w:evenVBand="0" w:oddHBand="0" w:evenHBand="0" w:firstRowFirstColumn="0" w:firstRowLastColumn="0" w:lastRowFirstColumn="0" w:lastRowLastColumn="0"/>
            <w:tcW w:w="2947" w:type="dxa"/>
            <w:hideMark/>
          </w:tcPr>
          <w:p w:rsidR="00144FE7" w:rsidRPr="00BD022D" w:rsidRDefault="00144FE7" w:rsidP="00AD5C63">
            <w:pPr>
              <w:spacing w:after="0" w:line="240" w:lineRule="auto"/>
              <w:jc w:val="both"/>
              <w:rPr>
                <w:rFonts w:ascii="Arial" w:hAnsi="Arial" w:cs="Arial"/>
                <w:b w:val="0"/>
                <w:bCs w:val="0"/>
                <w:color w:val="000000" w:themeColor="text1"/>
                <w:sz w:val="20"/>
                <w:szCs w:val="20"/>
              </w:rPr>
            </w:pPr>
            <w:r w:rsidRPr="00BD022D">
              <w:rPr>
                <w:rFonts w:ascii="Arial" w:hAnsi="Arial" w:cs="Arial"/>
                <w:b w:val="0"/>
                <w:bCs w:val="0"/>
                <w:color w:val="000000" w:themeColor="text1"/>
                <w:sz w:val="20"/>
                <w:szCs w:val="20"/>
              </w:rPr>
              <w:t>AMAÇ</w:t>
            </w:r>
          </w:p>
        </w:tc>
        <w:tc>
          <w:tcPr>
            <w:tcW w:w="6815" w:type="dxa"/>
            <w:gridSpan w:val="5"/>
            <w:hideMark/>
          </w:tcPr>
          <w:p w:rsidR="00144FE7" w:rsidRPr="00BD022D" w:rsidRDefault="00144FE7" w:rsidP="00AD5C6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BD022D">
              <w:rPr>
                <w:rFonts w:ascii="Arial" w:hAnsi="Arial" w:cs="Arial"/>
                <w:color w:val="000000" w:themeColor="text1"/>
                <w:sz w:val="20"/>
                <w:szCs w:val="20"/>
              </w:rPr>
              <w:t>Belediyenin Mali Yapısını Güçlendirmek</w:t>
            </w:r>
          </w:p>
        </w:tc>
      </w:tr>
      <w:tr w:rsidR="00144FE7" w:rsidRPr="00BD022D" w:rsidTr="00565C0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947" w:type="dxa"/>
            <w:hideMark/>
          </w:tcPr>
          <w:p w:rsidR="00144FE7" w:rsidRPr="00BD022D" w:rsidRDefault="00144FE7" w:rsidP="00AD5C63">
            <w:pPr>
              <w:spacing w:after="0" w:line="240" w:lineRule="auto"/>
              <w:jc w:val="both"/>
              <w:rPr>
                <w:rFonts w:ascii="Arial" w:hAnsi="Arial" w:cs="Arial"/>
                <w:b w:val="0"/>
                <w:bCs w:val="0"/>
                <w:color w:val="000000" w:themeColor="text1"/>
                <w:sz w:val="20"/>
                <w:szCs w:val="20"/>
              </w:rPr>
            </w:pPr>
            <w:r w:rsidRPr="00BD022D">
              <w:rPr>
                <w:rFonts w:ascii="Arial" w:hAnsi="Arial" w:cs="Arial"/>
                <w:b w:val="0"/>
                <w:bCs w:val="0"/>
                <w:color w:val="000000" w:themeColor="text1"/>
                <w:sz w:val="20"/>
                <w:szCs w:val="20"/>
              </w:rPr>
              <w:t>HEDEF</w:t>
            </w:r>
          </w:p>
        </w:tc>
        <w:tc>
          <w:tcPr>
            <w:tcW w:w="6815" w:type="dxa"/>
            <w:gridSpan w:val="5"/>
            <w:hideMark/>
          </w:tcPr>
          <w:p w:rsidR="00144FE7" w:rsidRPr="00BD022D" w:rsidRDefault="00144FE7" w:rsidP="00AD5C6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BD022D">
              <w:rPr>
                <w:rFonts w:ascii="Arial" w:hAnsi="Arial" w:cs="Arial"/>
                <w:color w:val="000000" w:themeColor="text1"/>
                <w:sz w:val="20"/>
                <w:szCs w:val="20"/>
              </w:rPr>
              <w:t>------------------------------------------------------------------------</w:t>
            </w:r>
          </w:p>
        </w:tc>
      </w:tr>
      <w:tr w:rsidR="00144FE7" w:rsidRPr="00BD022D" w:rsidTr="00565C05">
        <w:trPr>
          <w:trHeight w:val="317"/>
        </w:trPr>
        <w:tc>
          <w:tcPr>
            <w:cnfStyle w:val="001000000000" w:firstRow="0" w:lastRow="0" w:firstColumn="1" w:lastColumn="0" w:oddVBand="0" w:evenVBand="0" w:oddHBand="0" w:evenHBand="0" w:firstRowFirstColumn="0" w:firstRowLastColumn="0" w:lastRowFirstColumn="0" w:lastRowLastColumn="0"/>
            <w:tcW w:w="2947" w:type="dxa"/>
            <w:hideMark/>
          </w:tcPr>
          <w:p w:rsidR="00144FE7" w:rsidRPr="00BD022D" w:rsidRDefault="00144FE7" w:rsidP="00AD5C63">
            <w:pPr>
              <w:spacing w:after="0" w:line="240" w:lineRule="auto"/>
              <w:jc w:val="both"/>
              <w:rPr>
                <w:rFonts w:ascii="Arial" w:hAnsi="Arial" w:cs="Arial"/>
                <w:b w:val="0"/>
                <w:bCs w:val="0"/>
                <w:color w:val="000000" w:themeColor="text1"/>
                <w:sz w:val="20"/>
                <w:szCs w:val="20"/>
              </w:rPr>
            </w:pPr>
            <w:r w:rsidRPr="00BD022D">
              <w:rPr>
                <w:rFonts w:ascii="Arial" w:hAnsi="Arial" w:cs="Arial"/>
                <w:b w:val="0"/>
                <w:bCs w:val="0"/>
                <w:color w:val="000000" w:themeColor="text1"/>
                <w:sz w:val="20"/>
                <w:szCs w:val="20"/>
              </w:rPr>
              <w:t>PERFORMANS HEDEFİ</w:t>
            </w:r>
          </w:p>
        </w:tc>
        <w:tc>
          <w:tcPr>
            <w:tcW w:w="6815" w:type="dxa"/>
            <w:gridSpan w:val="5"/>
            <w:hideMark/>
          </w:tcPr>
          <w:p w:rsidR="00144FE7" w:rsidRPr="00BD022D" w:rsidRDefault="00144FE7" w:rsidP="00AD5C6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BD022D">
              <w:rPr>
                <w:rFonts w:ascii="Arial" w:hAnsi="Arial" w:cs="Arial"/>
                <w:color w:val="000000" w:themeColor="text1"/>
                <w:sz w:val="20"/>
                <w:szCs w:val="20"/>
              </w:rPr>
              <w:t>------------------------------------------------------------------------</w:t>
            </w:r>
          </w:p>
        </w:tc>
      </w:tr>
      <w:tr w:rsidR="00144FE7" w:rsidRPr="00BD022D" w:rsidTr="00565C0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9762" w:type="dxa"/>
            <w:gridSpan w:val="6"/>
            <w:hideMark/>
          </w:tcPr>
          <w:p w:rsidR="00144FE7" w:rsidRPr="00BD022D" w:rsidRDefault="00144FE7" w:rsidP="00AD5C63">
            <w:pPr>
              <w:spacing w:after="0" w:line="240" w:lineRule="auto"/>
              <w:jc w:val="center"/>
              <w:rPr>
                <w:rFonts w:ascii="Arial" w:hAnsi="Arial" w:cs="Arial"/>
                <w:b w:val="0"/>
                <w:bCs w:val="0"/>
                <w:color w:val="000000" w:themeColor="text1"/>
                <w:sz w:val="20"/>
                <w:szCs w:val="20"/>
              </w:rPr>
            </w:pPr>
            <w:r w:rsidRPr="00BD022D">
              <w:rPr>
                <w:rFonts w:ascii="Arial" w:hAnsi="Arial" w:cs="Arial"/>
                <w:b w:val="0"/>
                <w:bCs w:val="0"/>
                <w:color w:val="000000" w:themeColor="text1"/>
                <w:sz w:val="20"/>
                <w:szCs w:val="20"/>
              </w:rPr>
              <w:t>PERFORMANS GÖSTERGELERİ</w:t>
            </w:r>
          </w:p>
        </w:tc>
      </w:tr>
      <w:tr w:rsidR="00144FE7" w:rsidRPr="00BD022D" w:rsidTr="00565C05">
        <w:trPr>
          <w:trHeight w:val="958"/>
        </w:trPr>
        <w:tc>
          <w:tcPr>
            <w:cnfStyle w:val="001000000000" w:firstRow="0" w:lastRow="0" w:firstColumn="1" w:lastColumn="0" w:oddVBand="0" w:evenVBand="0" w:oddHBand="0" w:evenHBand="0" w:firstRowFirstColumn="0" w:firstRowLastColumn="0" w:lastRowFirstColumn="0" w:lastRowLastColumn="0"/>
            <w:tcW w:w="2947" w:type="dxa"/>
            <w:vAlign w:val="center"/>
            <w:hideMark/>
          </w:tcPr>
          <w:p w:rsidR="00144FE7" w:rsidRPr="0014057D" w:rsidRDefault="00144FE7" w:rsidP="00AD5C63">
            <w:pPr>
              <w:spacing w:after="0" w:line="240" w:lineRule="auto"/>
              <w:rPr>
                <w:rFonts w:ascii="Arial" w:hAnsi="Arial" w:cs="Arial"/>
                <w:color w:val="000000"/>
              </w:rPr>
            </w:pPr>
            <w:r w:rsidRPr="0014057D">
              <w:rPr>
                <w:rFonts w:ascii="Arial" w:hAnsi="Arial" w:cs="Arial"/>
                <w:color w:val="000000"/>
              </w:rPr>
              <w:t>Gider Bütçes</w:t>
            </w:r>
            <w:r w:rsidR="00E05327">
              <w:rPr>
                <w:rFonts w:ascii="Arial" w:hAnsi="Arial" w:cs="Arial"/>
                <w:color w:val="000000"/>
              </w:rPr>
              <w:t xml:space="preserve">inde Gerçekleşen/tahmini oran </w:t>
            </w:r>
            <w:r w:rsidRPr="0014057D">
              <w:rPr>
                <w:rFonts w:ascii="Arial" w:hAnsi="Arial" w:cs="Arial"/>
                <w:color w:val="000000"/>
              </w:rPr>
              <w:t>(%)</w:t>
            </w:r>
          </w:p>
        </w:tc>
        <w:tc>
          <w:tcPr>
            <w:tcW w:w="1576" w:type="dxa"/>
            <w:vAlign w:val="center"/>
            <w:hideMark/>
          </w:tcPr>
          <w:p w:rsidR="00144FE7" w:rsidRPr="009A7AC0" w:rsidRDefault="00144FE7" w:rsidP="00AD5C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w:t>
            </w:r>
            <w:r w:rsidR="004E37E7">
              <w:rPr>
                <w:rFonts w:ascii="Arial" w:hAnsi="Arial" w:cs="Arial"/>
                <w:color w:val="000000" w:themeColor="text1"/>
                <w:sz w:val="20"/>
                <w:szCs w:val="20"/>
              </w:rPr>
              <w:t>99</w:t>
            </w:r>
          </w:p>
        </w:tc>
        <w:tc>
          <w:tcPr>
            <w:tcW w:w="1585" w:type="dxa"/>
            <w:vAlign w:val="center"/>
            <w:hideMark/>
          </w:tcPr>
          <w:p w:rsidR="00144FE7" w:rsidRPr="009A7AC0" w:rsidRDefault="00144FE7" w:rsidP="00AD5C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w:t>
            </w:r>
            <w:r w:rsidRPr="009A7AC0">
              <w:rPr>
                <w:rFonts w:ascii="Arial" w:hAnsi="Arial" w:cs="Arial"/>
                <w:color w:val="000000" w:themeColor="text1"/>
                <w:sz w:val="20"/>
                <w:szCs w:val="20"/>
              </w:rPr>
              <w:t>70</w:t>
            </w:r>
          </w:p>
        </w:tc>
        <w:tc>
          <w:tcPr>
            <w:tcW w:w="806" w:type="dxa"/>
            <w:vAlign w:val="center"/>
            <w:hideMark/>
          </w:tcPr>
          <w:p w:rsidR="00144FE7" w:rsidRPr="009A7AC0" w:rsidRDefault="00144FE7" w:rsidP="00AD5C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w:t>
            </w:r>
            <w:r w:rsidRPr="009A7AC0">
              <w:rPr>
                <w:rFonts w:ascii="Arial" w:hAnsi="Arial" w:cs="Arial"/>
                <w:color w:val="000000" w:themeColor="text1"/>
                <w:sz w:val="20"/>
                <w:szCs w:val="20"/>
              </w:rPr>
              <w:t>90</w:t>
            </w:r>
          </w:p>
        </w:tc>
        <w:tc>
          <w:tcPr>
            <w:tcW w:w="1590" w:type="dxa"/>
            <w:vAlign w:val="center"/>
          </w:tcPr>
          <w:p w:rsidR="00144FE7" w:rsidRPr="009A7AC0" w:rsidRDefault="00FC61DC" w:rsidP="00AD5C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%60</w:t>
            </w:r>
          </w:p>
        </w:tc>
        <w:tc>
          <w:tcPr>
            <w:tcW w:w="1256" w:type="dxa"/>
            <w:vAlign w:val="center"/>
          </w:tcPr>
          <w:p w:rsidR="00144FE7" w:rsidRPr="009A7AC0" w:rsidRDefault="00117F66" w:rsidP="00AD5C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-30</w:t>
            </w:r>
          </w:p>
        </w:tc>
      </w:tr>
      <w:tr w:rsidR="00144FE7" w:rsidRPr="00BD022D" w:rsidTr="00565C05">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2947" w:type="dxa"/>
            <w:vAlign w:val="center"/>
            <w:hideMark/>
          </w:tcPr>
          <w:p w:rsidR="00144FE7" w:rsidRPr="0014057D" w:rsidRDefault="00144FE7" w:rsidP="00AD5C63">
            <w:pPr>
              <w:spacing w:after="0" w:line="240" w:lineRule="auto"/>
              <w:rPr>
                <w:rFonts w:ascii="Arial" w:hAnsi="Arial" w:cs="Arial"/>
                <w:color w:val="000000"/>
              </w:rPr>
            </w:pPr>
            <w:r w:rsidRPr="0014057D">
              <w:rPr>
                <w:rFonts w:ascii="Arial" w:hAnsi="Arial" w:cs="Arial"/>
                <w:color w:val="000000"/>
              </w:rPr>
              <w:t xml:space="preserve">İhalelerde gider kaybında </w:t>
            </w:r>
            <w:proofErr w:type="gramStart"/>
            <w:r w:rsidRPr="0014057D">
              <w:rPr>
                <w:rFonts w:ascii="Arial" w:hAnsi="Arial" w:cs="Arial"/>
                <w:color w:val="000000"/>
              </w:rPr>
              <w:t>azalış(</w:t>
            </w:r>
            <w:proofErr w:type="gramEnd"/>
            <w:r w:rsidRPr="0014057D">
              <w:rPr>
                <w:rFonts w:ascii="Arial" w:hAnsi="Arial" w:cs="Arial"/>
                <w:color w:val="000000"/>
              </w:rPr>
              <w:t>%)</w:t>
            </w:r>
          </w:p>
        </w:tc>
        <w:tc>
          <w:tcPr>
            <w:tcW w:w="1576" w:type="dxa"/>
            <w:vAlign w:val="center"/>
            <w:hideMark/>
          </w:tcPr>
          <w:p w:rsidR="00144FE7" w:rsidRPr="009A7AC0" w:rsidRDefault="00144FE7" w:rsidP="00AD5C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w:t>
            </w:r>
            <w:r w:rsidRPr="009A7AC0">
              <w:rPr>
                <w:rFonts w:ascii="Arial" w:hAnsi="Arial" w:cs="Arial"/>
                <w:color w:val="000000" w:themeColor="text1"/>
                <w:sz w:val="20"/>
                <w:szCs w:val="20"/>
              </w:rPr>
              <w:t>40</w:t>
            </w:r>
          </w:p>
        </w:tc>
        <w:tc>
          <w:tcPr>
            <w:tcW w:w="1585" w:type="dxa"/>
            <w:vAlign w:val="center"/>
            <w:hideMark/>
          </w:tcPr>
          <w:p w:rsidR="00144FE7" w:rsidRPr="009A7AC0" w:rsidRDefault="00144FE7" w:rsidP="00AD5C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w:t>
            </w:r>
            <w:r w:rsidRPr="009A7AC0">
              <w:rPr>
                <w:rFonts w:ascii="Arial" w:hAnsi="Arial" w:cs="Arial"/>
                <w:color w:val="000000" w:themeColor="text1"/>
                <w:sz w:val="20"/>
                <w:szCs w:val="20"/>
              </w:rPr>
              <w:t>50</w:t>
            </w:r>
          </w:p>
        </w:tc>
        <w:tc>
          <w:tcPr>
            <w:tcW w:w="806" w:type="dxa"/>
            <w:vAlign w:val="center"/>
            <w:hideMark/>
          </w:tcPr>
          <w:p w:rsidR="00144FE7" w:rsidRPr="009A7AC0" w:rsidRDefault="00144FE7" w:rsidP="00AD5C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w:t>
            </w:r>
            <w:r w:rsidRPr="009A7AC0">
              <w:rPr>
                <w:rFonts w:ascii="Arial" w:hAnsi="Arial" w:cs="Arial"/>
                <w:color w:val="000000" w:themeColor="text1"/>
                <w:sz w:val="20"/>
                <w:szCs w:val="20"/>
              </w:rPr>
              <w:t>60</w:t>
            </w:r>
          </w:p>
        </w:tc>
        <w:tc>
          <w:tcPr>
            <w:tcW w:w="1590" w:type="dxa"/>
            <w:vAlign w:val="center"/>
          </w:tcPr>
          <w:p w:rsidR="00144FE7" w:rsidRPr="009A7AC0" w:rsidRDefault="00144FE7" w:rsidP="00AD5C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%72,21</w:t>
            </w:r>
          </w:p>
        </w:tc>
        <w:tc>
          <w:tcPr>
            <w:tcW w:w="1256" w:type="dxa"/>
            <w:vAlign w:val="center"/>
          </w:tcPr>
          <w:p w:rsidR="00144FE7" w:rsidRPr="009A7AC0" w:rsidRDefault="00117F66" w:rsidP="00AD5C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+12</w:t>
            </w:r>
          </w:p>
        </w:tc>
      </w:tr>
      <w:tr w:rsidR="00144FE7" w:rsidRPr="00BD022D" w:rsidTr="00565C05">
        <w:trPr>
          <w:trHeight w:val="636"/>
        </w:trPr>
        <w:tc>
          <w:tcPr>
            <w:cnfStyle w:val="001000000000" w:firstRow="0" w:lastRow="0" w:firstColumn="1" w:lastColumn="0" w:oddVBand="0" w:evenVBand="0" w:oddHBand="0" w:evenHBand="0" w:firstRowFirstColumn="0" w:firstRowLastColumn="0" w:lastRowFirstColumn="0" w:lastRowLastColumn="0"/>
            <w:tcW w:w="2947" w:type="dxa"/>
            <w:vAlign w:val="center"/>
            <w:hideMark/>
          </w:tcPr>
          <w:p w:rsidR="00144FE7" w:rsidRPr="0014057D" w:rsidRDefault="00144FE7" w:rsidP="00AD5C63">
            <w:pPr>
              <w:spacing w:after="0" w:line="240" w:lineRule="auto"/>
              <w:rPr>
                <w:rFonts w:ascii="Arial" w:hAnsi="Arial" w:cs="Arial"/>
                <w:color w:val="000000"/>
              </w:rPr>
            </w:pPr>
            <w:r w:rsidRPr="0014057D">
              <w:rPr>
                <w:rFonts w:ascii="Arial" w:hAnsi="Arial" w:cs="Arial"/>
                <w:color w:val="000000"/>
              </w:rPr>
              <w:t xml:space="preserve">Bütçenin toplam borç miktarında </w:t>
            </w:r>
            <w:proofErr w:type="gramStart"/>
            <w:r w:rsidRPr="0014057D">
              <w:rPr>
                <w:rFonts w:ascii="Arial" w:hAnsi="Arial" w:cs="Arial"/>
                <w:color w:val="000000"/>
              </w:rPr>
              <w:t>azalış(</w:t>
            </w:r>
            <w:proofErr w:type="gramEnd"/>
            <w:r w:rsidRPr="0014057D">
              <w:rPr>
                <w:rFonts w:ascii="Arial" w:hAnsi="Arial" w:cs="Arial"/>
                <w:color w:val="000000"/>
              </w:rPr>
              <w:t>%)</w:t>
            </w:r>
          </w:p>
        </w:tc>
        <w:tc>
          <w:tcPr>
            <w:tcW w:w="1576" w:type="dxa"/>
            <w:vAlign w:val="center"/>
            <w:hideMark/>
          </w:tcPr>
          <w:p w:rsidR="00144FE7" w:rsidRPr="009A7AC0" w:rsidRDefault="00144FE7" w:rsidP="00AD5C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w:t>
            </w:r>
            <w:r w:rsidRPr="009A7AC0">
              <w:rPr>
                <w:rFonts w:ascii="Arial" w:hAnsi="Arial" w:cs="Arial"/>
                <w:color w:val="000000" w:themeColor="text1"/>
                <w:sz w:val="20"/>
                <w:szCs w:val="20"/>
              </w:rPr>
              <w:t>60</w:t>
            </w:r>
          </w:p>
        </w:tc>
        <w:tc>
          <w:tcPr>
            <w:tcW w:w="1585" w:type="dxa"/>
            <w:vAlign w:val="center"/>
            <w:hideMark/>
          </w:tcPr>
          <w:p w:rsidR="00144FE7" w:rsidRPr="009A7AC0" w:rsidRDefault="00144FE7" w:rsidP="00AD5C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w:t>
            </w:r>
            <w:r w:rsidRPr="009A7AC0">
              <w:rPr>
                <w:rFonts w:ascii="Arial" w:hAnsi="Arial" w:cs="Arial"/>
                <w:color w:val="000000" w:themeColor="text1"/>
                <w:sz w:val="20"/>
                <w:szCs w:val="20"/>
              </w:rPr>
              <w:t>60</w:t>
            </w:r>
          </w:p>
        </w:tc>
        <w:tc>
          <w:tcPr>
            <w:tcW w:w="806" w:type="dxa"/>
            <w:vAlign w:val="center"/>
            <w:hideMark/>
          </w:tcPr>
          <w:p w:rsidR="00144FE7" w:rsidRPr="009A7AC0" w:rsidRDefault="00144FE7" w:rsidP="00AD5C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w:t>
            </w:r>
            <w:r w:rsidRPr="009A7AC0">
              <w:rPr>
                <w:rFonts w:ascii="Arial" w:hAnsi="Arial" w:cs="Arial"/>
                <w:color w:val="000000" w:themeColor="text1"/>
                <w:sz w:val="20"/>
                <w:szCs w:val="20"/>
              </w:rPr>
              <w:t>80</w:t>
            </w:r>
          </w:p>
        </w:tc>
        <w:tc>
          <w:tcPr>
            <w:tcW w:w="1590" w:type="dxa"/>
            <w:vAlign w:val="center"/>
          </w:tcPr>
          <w:p w:rsidR="00144FE7" w:rsidRPr="009A7AC0" w:rsidRDefault="00944211" w:rsidP="00AD5C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%30,13</w:t>
            </w:r>
          </w:p>
        </w:tc>
        <w:tc>
          <w:tcPr>
            <w:tcW w:w="1256" w:type="dxa"/>
            <w:vAlign w:val="center"/>
          </w:tcPr>
          <w:p w:rsidR="00144FE7" w:rsidRPr="009A7AC0" w:rsidRDefault="00117F66" w:rsidP="00AD5C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-50</w:t>
            </w:r>
          </w:p>
        </w:tc>
      </w:tr>
      <w:tr w:rsidR="00144FE7" w:rsidRPr="00BD022D" w:rsidTr="00565C05">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2947" w:type="dxa"/>
            <w:vAlign w:val="center"/>
            <w:hideMark/>
          </w:tcPr>
          <w:p w:rsidR="00144FE7" w:rsidRPr="0014057D" w:rsidRDefault="00144FE7" w:rsidP="00AD5C63">
            <w:pPr>
              <w:spacing w:after="0" w:line="240" w:lineRule="auto"/>
              <w:rPr>
                <w:rFonts w:ascii="Arial" w:hAnsi="Arial" w:cs="Arial"/>
                <w:color w:val="000000"/>
              </w:rPr>
            </w:pPr>
            <w:r w:rsidRPr="0014057D">
              <w:rPr>
                <w:rFonts w:ascii="Arial" w:hAnsi="Arial" w:cs="Arial"/>
                <w:color w:val="000000"/>
              </w:rPr>
              <w:t xml:space="preserve">Hizmet alma maliyetlerinde </w:t>
            </w:r>
            <w:proofErr w:type="gramStart"/>
            <w:r w:rsidRPr="0014057D">
              <w:rPr>
                <w:rFonts w:ascii="Arial" w:hAnsi="Arial" w:cs="Arial"/>
                <w:color w:val="000000"/>
              </w:rPr>
              <w:t>azalış(</w:t>
            </w:r>
            <w:proofErr w:type="gramEnd"/>
            <w:r w:rsidRPr="0014057D">
              <w:rPr>
                <w:rFonts w:ascii="Arial" w:hAnsi="Arial" w:cs="Arial"/>
                <w:color w:val="000000"/>
              </w:rPr>
              <w:t>%)</w:t>
            </w:r>
          </w:p>
        </w:tc>
        <w:tc>
          <w:tcPr>
            <w:tcW w:w="1576" w:type="dxa"/>
            <w:vAlign w:val="center"/>
            <w:hideMark/>
          </w:tcPr>
          <w:p w:rsidR="00144FE7" w:rsidRPr="009A7AC0" w:rsidRDefault="00144FE7" w:rsidP="00AD5C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w:t>
            </w:r>
            <w:r w:rsidRPr="009A7AC0">
              <w:rPr>
                <w:rFonts w:ascii="Arial" w:hAnsi="Arial" w:cs="Arial"/>
                <w:color w:val="000000" w:themeColor="text1"/>
                <w:sz w:val="20"/>
                <w:szCs w:val="20"/>
              </w:rPr>
              <w:t>40</w:t>
            </w:r>
          </w:p>
        </w:tc>
        <w:tc>
          <w:tcPr>
            <w:tcW w:w="1585" w:type="dxa"/>
            <w:vAlign w:val="center"/>
            <w:hideMark/>
          </w:tcPr>
          <w:p w:rsidR="00144FE7" w:rsidRPr="009A7AC0" w:rsidRDefault="00144FE7" w:rsidP="00AD5C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w:t>
            </w:r>
            <w:r w:rsidRPr="009A7AC0">
              <w:rPr>
                <w:rFonts w:ascii="Arial" w:hAnsi="Arial" w:cs="Arial"/>
                <w:color w:val="000000" w:themeColor="text1"/>
                <w:sz w:val="20"/>
                <w:szCs w:val="20"/>
              </w:rPr>
              <w:t>60</w:t>
            </w:r>
          </w:p>
        </w:tc>
        <w:tc>
          <w:tcPr>
            <w:tcW w:w="806" w:type="dxa"/>
            <w:vAlign w:val="center"/>
            <w:hideMark/>
          </w:tcPr>
          <w:p w:rsidR="00144FE7" w:rsidRPr="009A7AC0" w:rsidRDefault="00144FE7" w:rsidP="00AD5C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w:t>
            </w:r>
            <w:r w:rsidRPr="009A7AC0">
              <w:rPr>
                <w:rFonts w:ascii="Arial" w:hAnsi="Arial" w:cs="Arial"/>
                <w:color w:val="000000" w:themeColor="text1"/>
                <w:sz w:val="20"/>
                <w:szCs w:val="20"/>
              </w:rPr>
              <w:t>70</w:t>
            </w:r>
          </w:p>
        </w:tc>
        <w:tc>
          <w:tcPr>
            <w:tcW w:w="1590" w:type="dxa"/>
            <w:vAlign w:val="center"/>
          </w:tcPr>
          <w:p w:rsidR="00144FE7" w:rsidRPr="009A7AC0" w:rsidRDefault="00B25485" w:rsidP="00AD5C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%60</w:t>
            </w:r>
          </w:p>
        </w:tc>
        <w:tc>
          <w:tcPr>
            <w:tcW w:w="1256" w:type="dxa"/>
            <w:vAlign w:val="center"/>
          </w:tcPr>
          <w:p w:rsidR="00144FE7" w:rsidRPr="009A7AC0" w:rsidRDefault="00117F66" w:rsidP="00AD5C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+10</w:t>
            </w:r>
          </w:p>
        </w:tc>
      </w:tr>
      <w:tr w:rsidR="00144FE7" w:rsidRPr="00BD022D" w:rsidTr="00565C05">
        <w:trPr>
          <w:trHeight w:val="636"/>
        </w:trPr>
        <w:tc>
          <w:tcPr>
            <w:cnfStyle w:val="001000000000" w:firstRow="0" w:lastRow="0" w:firstColumn="1" w:lastColumn="0" w:oddVBand="0" w:evenVBand="0" w:oddHBand="0" w:evenHBand="0" w:firstRowFirstColumn="0" w:firstRowLastColumn="0" w:lastRowFirstColumn="0" w:lastRowLastColumn="0"/>
            <w:tcW w:w="2947" w:type="dxa"/>
            <w:vAlign w:val="center"/>
            <w:hideMark/>
          </w:tcPr>
          <w:p w:rsidR="00144FE7" w:rsidRPr="0014057D" w:rsidRDefault="00144FE7" w:rsidP="00AD5C63">
            <w:pPr>
              <w:spacing w:after="0" w:line="240" w:lineRule="auto"/>
              <w:rPr>
                <w:rFonts w:ascii="Arial" w:hAnsi="Arial" w:cs="Arial"/>
                <w:color w:val="000000"/>
              </w:rPr>
            </w:pPr>
            <w:r w:rsidRPr="0014057D">
              <w:rPr>
                <w:rFonts w:ascii="Arial" w:hAnsi="Arial" w:cs="Arial"/>
                <w:color w:val="000000"/>
              </w:rPr>
              <w:t xml:space="preserve">Belediye Gelirlerinde </w:t>
            </w:r>
            <w:proofErr w:type="gramStart"/>
            <w:r w:rsidRPr="0014057D">
              <w:rPr>
                <w:rFonts w:ascii="Arial" w:hAnsi="Arial" w:cs="Arial"/>
                <w:color w:val="000000"/>
              </w:rPr>
              <w:t>artış(</w:t>
            </w:r>
            <w:proofErr w:type="gramEnd"/>
            <w:r w:rsidRPr="0014057D">
              <w:rPr>
                <w:rFonts w:ascii="Arial" w:hAnsi="Arial" w:cs="Arial"/>
                <w:color w:val="000000"/>
              </w:rPr>
              <w:t>%)</w:t>
            </w:r>
          </w:p>
        </w:tc>
        <w:tc>
          <w:tcPr>
            <w:tcW w:w="1576" w:type="dxa"/>
            <w:vAlign w:val="center"/>
            <w:hideMark/>
          </w:tcPr>
          <w:p w:rsidR="00144FE7" w:rsidRPr="009A7AC0" w:rsidRDefault="00144FE7" w:rsidP="00AD5C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w:t>
            </w:r>
            <w:r w:rsidRPr="009A7AC0">
              <w:rPr>
                <w:rFonts w:ascii="Arial" w:hAnsi="Arial" w:cs="Arial"/>
                <w:color w:val="000000" w:themeColor="text1"/>
                <w:sz w:val="20"/>
                <w:szCs w:val="20"/>
              </w:rPr>
              <w:t>50</w:t>
            </w:r>
          </w:p>
        </w:tc>
        <w:tc>
          <w:tcPr>
            <w:tcW w:w="1585" w:type="dxa"/>
            <w:vAlign w:val="center"/>
            <w:hideMark/>
          </w:tcPr>
          <w:p w:rsidR="00144FE7" w:rsidRPr="009A7AC0" w:rsidRDefault="00144FE7" w:rsidP="00AD5C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w:t>
            </w:r>
            <w:r w:rsidR="00B25485">
              <w:rPr>
                <w:rFonts w:ascii="Arial" w:hAnsi="Arial" w:cs="Arial"/>
                <w:color w:val="000000" w:themeColor="text1"/>
                <w:sz w:val="20"/>
                <w:szCs w:val="20"/>
              </w:rPr>
              <w:t>66</w:t>
            </w:r>
          </w:p>
        </w:tc>
        <w:tc>
          <w:tcPr>
            <w:tcW w:w="806" w:type="dxa"/>
            <w:vAlign w:val="center"/>
            <w:hideMark/>
          </w:tcPr>
          <w:p w:rsidR="00144FE7" w:rsidRPr="009A7AC0" w:rsidRDefault="00144FE7" w:rsidP="00AD5C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w:t>
            </w:r>
            <w:r w:rsidRPr="009A7AC0">
              <w:rPr>
                <w:rFonts w:ascii="Arial" w:hAnsi="Arial" w:cs="Arial"/>
                <w:color w:val="000000" w:themeColor="text1"/>
                <w:sz w:val="20"/>
                <w:szCs w:val="20"/>
              </w:rPr>
              <w:t>70</w:t>
            </w:r>
          </w:p>
        </w:tc>
        <w:tc>
          <w:tcPr>
            <w:tcW w:w="1590" w:type="dxa"/>
            <w:vAlign w:val="center"/>
          </w:tcPr>
          <w:p w:rsidR="00144FE7" w:rsidRPr="009A7AC0" w:rsidRDefault="00B25485" w:rsidP="00AD5C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%60</w:t>
            </w:r>
          </w:p>
        </w:tc>
        <w:tc>
          <w:tcPr>
            <w:tcW w:w="1256" w:type="dxa"/>
            <w:vAlign w:val="center"/>
          </w:tcPr>
          <w:p w:rsidR="00144FE7" w:rsidRPr="009A7AC0" w:rsidRDefault="00117F66" w:rsidP="00AD5C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-10</w:t>
            </w:r>
          </w:p>
        </w:tc>
      </w:tr>
      <w:tr w:rsidR="00144FE7" w:rsidRPr="00BD022D" w:rsidTr="00565C05">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2947" w:type="dxa"/>
            <w:vAlign w:val="center"/>
            <w:hideMark/>
          </w:tcPr>
          <w:p w:rsidR="00144FE7" w:rsidRPr="0014057D" w:rsidRDefault="00144FE7" w:rsidP="00AD5C63">
            <w:pPr>
              <w:spacing w:after="0" w:line="240" w:lineRule="auto"/>
              <w:rPr>
                <w:rFonts w:ascii="Arial" w:hAnsi="Arial" w:cs="Arial"/>
                <w:color w:val="000000"/>
              </w:rPr>
            </w:pPr>
            <w:r w:rsidRPr="0014057D">
              <w:rPr>
                <w:rFonts w:ascii="Arial" w:hAnsi="Arial" w:cs="Arial"/>
                <w:color w:val="000000"/>
              </w:rPr>
              <w:t xml:space="preserve">Tahsilâtlarda </w:t>
            </w:r>
            <w:proofErr w:type="gramStart"/>
            <w:r w:rsidRPr="0014057D">
              <w:rPr>
                <w:rFonts w:ascii="Arial" w:hAnsi="Arial" w:cs="Arial"/>
                <w:color w:val="000000"/>
              </w:rPr>
              <w:t>artış(</w:t>
            </w:r>
            <w:proofErr w:type="gramEnd"/>
            <w:r w:rsidRPr="0014057D">
              <w:rPr>
                <w:rFonts w:ascii="Arial" w:hAnsi="Arial" w:cs="Arial"/>
                <w:color w:val="000000"/>
              </w:rPr>
              <w:t>%)</w:t>
            </w:r>
          </w:p>
        </w:tc>
        <w:tc>
          <w:tcPr>
            <w:tcW w:w="1576" w:type="dxa"/>
            <w:vAlign w:val="center"/>
            <w:hideMark/>
          </w:tcPr>
          <w:p w:rsidR="00144FE7" w:rsidRPr="009A7AC0" w:rsidRDefault="00144FE7" w:rsidP="00AD5C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w:t>
            </w:r>
            <w:r w:rsidRPr="009A7AC0">
              <w:rPr>
                <w:rFonts w:ascii="Arial" w:hAnsi="Arial" w:cs="Arial"/>
                <w:color w:val="000000" w:themeColor="text1"/>
                <w:sz w:val="20"/>
                <w:szCs w:val="20"/>
              </w:rPr>
              <w:t>60</w:t>
            </w:r>
          </w:p>
        </w:tc>
        <w:tc>
          <w:tcPr>
            <w:tcW w:w="1585" w:type="dxa"/>
            <w:vAlign w:val="center"/>
          </w:tcPr>
          <w:p w:rsidR="00144FE7" w:rsidRPr="009A7AC0" w:rsidRDefault="00144FE7" w:rsidP="00AD5C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w:t>
            </w:r>
            <w:r w:rsidRPr="009A7AC0">
              <w:rPr>
                <w:rFonts w:ascii="Arial" w:hAnsi="Arial" w:cs="Arial"/>
                <w:color w:val="000000" w:themeColor="text1"/>
                <w:sz w:val="20"/>
                <w:szCs w:val="20"/>
              </w:rPr>
              <w:t>70</w:t>
            </w:r>
          </w:p>
        </w:tc>
        <w:tc>
          <w:tcPr>
            <w:tcW w:w="806" w:type="dxa"/>
            <w:vAlign w:val="center"/>
            <w:hideMark/>
          </w:tcPr>
          <w:p w:rsidR="00144FE7" w:rsidRPr="009A7AC0" w:rsidRDefault="00144FE7" w:rsidP="00AD5C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w:t>
            </w:r>
            <w:r w:rsidRPr="009A7AC0">
              <w:rPr>
                <w:rFonts w:ascii="Arial" w:hAnsi="Arial" w:cs="Arial"/>
                <w:color w:val="000000" w:themeColor="text1"/>
                <w:sz w:val="20"/>
                <w:szCs w:val="20"/>
              </w:rPr>
              <w:t>80</w:t>
            </w:r>
          </w:p>
        </w:tc>
        <w:tc>
          <w:tcPr>
            <w:tcW w:w="1590" w:type="dxa"/>
            <w:vAlign w:val="center"/>
          </w:tcPr>
          <w:p w:rsidR="00144FE7" w:rsidRPr="009A7AC0" w:rsidRDefault="00B25485" w:rsidP="00AD5C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%60</w:t>
            </w:r>
          </w:p>
        </w:tc>
        <w:tc>
          <w:tcPr>
            <w:tcW w:w="1256" w:type="dxa"/>
            <w:vAlign w:val="center"/>
          </w:tcPr>
          <w:p w:rsidR="00144FE7" w:rsidRPr="009A7AC0" w:rsidRDefault="00117F66" w:rsidP="00AD5C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-20</w:t>
            </w:r>
          </w:p>
        </w:tc>
      </w:tr>
      <w:tr w:rsidR="00144FE7" w:rsidRPr="00BD022D" w:rsidTr="00565C05">
        <w:trPr>
          <w:trHeight w:val="636"/>
        </w:trPr>
        <w:tc>
          <w:tcPr>
            <w:cnfStyle w:val="001000000000" w:firstRow="0" w:lastRow="0" w:firstColumn="1" w:lastColumn="0" w:oddVBand="0" w:evenVBand="0" w:oddHBand="0" w:evenHBand="0" w:firstRowFirstColumn="0" w:firstRowLastColumn="0" w:lastRowFirstColumn="0" w:lastRowLastColumn="0"/>
            <w:tcW w:w="2947" w:type="dxa"/>
            <w:vAlign w:val="bottom"/>
          </w:tcPr>
          <w:p w:rsidR="00144FE7" w:rsidRPr="0014057D" w:rsidRDefault="00144FE7" w:rsidP="00AD5C63">
            <w:pPr>
              <w:spacing w:after="0" w:line="240" w:lineRule="auto"/>
              <w:rPr>
                <w:rFonts w:ascii="Arial" w:hAnsi="Arial" w:cs="Arial"/>
                <w:color w:val="000000"/>
              </w:rPr>
            </w:pPr>
            <w:r w:rsidRPr="00A56686">
              <w:rPr>
                <w:rFonts w:ascii="Arial" w:hAnsi="Arial" w:cs="Arial"/>
                <w:color w:val="000000"/>
              </w:rPr>
              <w:t xml:space="preserve">Bütçedeki Yatırım Harcamalarında </w:t>
            </w:r>
            <w:proofErr w:type="gramStart"/>
            <w:r w:rsidRPr="00A56686">
              <w:rPr>
                <w:rFonts w:ascii="Arial" w:hAnsi="Arial" w:cs="Arial"/>
                <w:color w:val="000000"/>
              </w:rPr>
              <w:t>artış(</w:t>
            </w:r>
            <w:proofErr w:type="gramEnd"/>
            <w:r w:rsidRPr="00A56686">
              <w:rPr>
                <w:rFonts w:ascii="Arial" w:hAnsi="Arial" w:cs="Arial"/>
                <w:color w:val="000000"/>
              </w:rPr>
              <w:t>%)</w:t>
            </w:r>
          </w:p>
        </w:tc>
        <w:tc>
          <w:tcPr>
            <w:tcW w:w="1576" w:type="dxa"/>
            <w:vAlign w:val="center"/>
          </w:tcPr>
          <w:p w:rsidR="00144FE7" w:rsidRPr="009A7AC0" w:rsidRDefault="00144FE7" w:rsidP="00AD5C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A7AC0">
              <w:rPr>
                <w:rFonts w:ascii="Arial" w:hAnsi="Arial" w:cs="Arial"/>
                <w:color w:val="000000" w:themeColor="text1"/>
                <w:sz w:val="20"/>
                <w:szCs w:val="20"/>
              </w:rPr>
              <w:t>---</w:t>
            </w:r>
          </w:p>
        </w:tc>
        <w:tc>
          <w:tcPr>
            <w:tcW w:w="1585" w:type="dxa"/>
            <w:vAlign w:val="center"/>
          </w:tcPr>
          <w:p w:rsidR="00144FE7" w:rsidRPr="009A7AC0" w:rsidRDefault="00144FE7" w:rsidP="00AD5C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A7AC0">
              <w:rPr>
                <w:rFonts w:ascii="Arial" w:hAnsi="Arial" w:cs="Arial"/>
                <w:color w:val="000000" w:themeColor="text1"/>
                <w:sz w:val="20"/>
                <w:szCs w:val="20"/>
              </w:rPr>
              <w:t>----</w:t>
            </w:r>
          </w:p>
        </w:tc>
        <w:tc>
          <w:tcPr>
            <w:tcW w:w="806" w:type="dxa"/>
            <w:vAlign w:val="center"/>
          </w:tcPr>
          <w:p w:rsidR="00144FE7" w:rsidRPr="009A7AC0" w:rsidRDefault="00144FE7" w:rsidP="00AD5C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A7AC0">
              <w:rPr>
                <w:rFonts w:ascii="Arial" w:hAnsi="Arial" w:cs="Arial"/>
                <w:color w:val="000000" w:themeColor="text1"/>
                <w:sz w:val="20"/>
                <w:szCs w:val="20"/>
              </w:rPr>
              <w:t>----</w:t>
            </w:r>
          </w:p>
        </w:tc>
        <w:tc>
          <w:tcPr>
            <w:tcW w:w="1590" w:type="dxa"/>
            <w:vAlign w:val="center"/>
          </w:tcPr>
          <w:p w:rsidR="00144FE7" w:rsidRPr="009A7AC0" w:rsidRDefault="00144FE7" w:rsidP="00AD5C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w:t>
            </w:r>
            <w:r w:rsidRPr="009A7AC0">
              <w:rPr>
                <w:rFonts w:ascii="Arial" w:hAnsi="Arial" w:cs="Arial"/>
                <w:color w:val="000000" w:themeColor="text1"/>
                <w:sz w:val="20"/>
                <w:szCs w:val="20"/>
              </w:rPr>
              <w:t>63,61</w:t>
            </w:r>
          </w:p>
        </w:tc>
        <w:tc>
          <w:tcPr>
            <w:tcW w:w="1256" w:type="dxa"/>
            <w:vAlign w:val="center"/>
          </w:tcPr>
          <w:p w:rsidR="00144FE7" w:rsidRPr="009A7AC0" w:rsidRDefault="00117F66" w:rsidP="00AD5C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+60</w:t>
            </w:r>
          </w:p>
        </w:tc>
      </w:tr>
    </w:tbl>
    <w:p w:rsidR="00144FE7" w:rsidRDefault="00144FE7" w:rsidP="00144FE7">
      <w:pPr>
        <w:pStyle w:val="ListeParagraf"/>
        <w:autoSpaceDE w:val="0"/>
        <w:autoSpaceDN w:val="0"/>
        <w:adjustRightInd w:val="0"/>
        <w:spacing w:after="0" w:line="240" w:lineRule="auto"/>
        <w:ind w:left="0"/>
        <w:jc w:val="both"/>
        <w:rPr>
          <w:rFonts w:ascii="Arial" w:hAnsi="Arial" w:cs="Arial"/>
        </w:rPr>
      </w:pPr>
    </w:p>
    <w:p w:rsidR="00144FE7" w:rsidRDefault="00144FE7" w:rsidP="00144FE7">
      <w:pPr>
        <w:pStyle w:val="ListeParagraf"/>
        <w:autoSpaceDE w:val="0"/>
        <w:autoSpaceDN w:val="0"/>
        <w:adjustRightInd w:val="0"/>
        <w:spacing w:after="0" w:line="240" w:lineRule="auto"/>
        <w:ind w:left="0" w:firstLine="720"/>
        <w:jc w:val="both"/>
        <w:rPr>
          <w:rFonts w:ascii="Arial" w:hAnsi="Arial" w:cs="Arial"/>
        </w:rPr>
      </w:pPr>
    </w:p>
    <w:p w:rsidR="00144FE7" w:rsidRPr="00423634" w:rsidRDefault="00144FE7" w:rsidP="00144FE7">
      <w:pPr>
        <w:pStyle w:val="14kaln"/>
        <w:ind w:firstLine="720"/>
        <w:outlineLvl w:val="2"/>
      </w:pPr>
      <w:bookmarkStart w:id="88" w:name="_Toc29983410"/>
      <w:bookmarkStart w:id="89" w:name="_Toc31982590"/>
      <w:r>
        <w:t xml:space="preserve">3- </w:t>
      </w:r>
      <w:r w:rsidRPr="00423634">
        <w:t>Performans Sonuçlarının Değerlendirilmesi</w:t>
      </w:r>
      <w:bookmarkEnd w:id="88"/>
      <w:bookmarkEnd w:id="89"/>
      <w:r w:rsidRPr="00423634">
        <w:t> </w:t>
      </w:r>
    </w:p>
    <w:p w:rsidR="00144FE7" w:rsidRDefault="00271FEB" w:rsidP="00144FE7">
      <w:pPr>
        <w:ind w:firstLine="720"/>
        <w:jc w:val="both"/>
        <w:rPr>
          <w:rFonts w:ascii="Arial" w:hAnsi="Arial" w:cs="Arial"/>
          <w:sz w:val="24"/>
          <w:szCs w:val="24"/>
        </w:rPr>
      </w:pPr>
      <w:r>
        <w:rPr>
          <w:rFonts w:ascii="Arial" w:hAnsi="Arial" w:cs="Arial"/>
          <w:sz w:val="24"/>
          <w:szCs w:val="24"/>
        </w:rPr>
        <w:t xml:space="preserve">Gider bütçesinde gerçekleşen tahmini oran 2017 yılında </w:t>
      </w:r>
      <w:r w:rsidR="00E05327">
        <w:rPr>
          <w:rFonts w:ascii="Arial" w:hAnsi="Arial" w:cs="Arial"/>
          <w:sz w:val="24"/>
          <w:szCs w:val="24"/>
        </w:rPr>
        <w:t>%</w:t>
      </w:r>
      <w:proofErr w:type="gramStart"/>
      <w:r w:rsidR="00E05327">
        <w:rPr>
          <w:rFonts w:ascii="Arial" w:hAnsi="Arial" w:cs="Arial"/>
          <w:sz w:val="24"/>
          <w:szCs w:val="24"/>
        </w:rPr>
        <w:t>99,  2018</w:t>
      </w:r>
      <w:proofErr w:type="gramEnd"/>
      <w:r w:rsidR="00E05327">
        <w:rPr>
          <w:rFonts w:ascii="Arial" w:hAnsi="Arial" w:cs="Arial"/>
          <w:sz w:val="24"/>
          <w:szCs w:val="24"/>
        </w:rPr>
        <w:t xml:space="preserve"> yılında %70, 2019 yılında %60 </w:t>
      </w:r>
      <w:r w:rsidR="00CC140C">
        <w:rPr>
          <w:rFonts w:ascii="Arial" w:hAnsi="Arial" w:cs="Arial"/>
          <w:sz w:val="24"/>
          <w:szCs w:val="24"/>
        </w:rPr>
        <w:t xml:space="preserve">oranında düşüş </w:t>
      </w:r>
      <w:r w:rsidR="00E05327">
        <w:rPr>
          <w:rFonts w:ascii="Arial" w:hAnsi="Arial" w:cs="Arial"/>
          <w:sz w:val="24"/>
          <w:szCs w:val="24"/>
        </w:rPr>
        <w:t>gerçekleşmiştir.</w:t>
      </w:r>
      <w:r w:rsidR="00117F66">
        <w:rPr>
          <w:rFonts w:ascii="Arial" w:hAnsi="Arial" w:cs="Arial"/>
          <w:sz w:val="24"/>
          <w:szCs w:val="24"/>
        </w:rPr>
        <w:t xml:space="preserve"> Bunun sebebi tahmini bütçe oranını yüksek tutmak olmuştur.</w:t>
      </w:r>
    </w:p>
    <w:p w:rsidR="00E05327" w:rsidRDefault="00E05327" w:rsidP="00E05327">
      <w:pPr>
        <w:ind w:firstLine="720"/>
        <w:jc w:val="both"/>
        <w:rPr>
          <w:rFonts w:ascii="Arial" w:hAnsi="Arial" w:cs="Arial"/>
          <w:sz w:val="24"/>
          <w:szCs w:val="24"/>
        </w:rPr>
      </w:pPr>
      <w:r w:rsidRPr="0014057D">
        <w:rPr>
          <w:rFonts w:ascii="Arial" w:hAnsi="Arial" w:cs="Arial"/>
          <w:sz w:val="24"/>
          <w:szCs w:val="24"/>
        </w:rPr>
        <w:t xml:space="preserve">İhalelerde gider kaybında hedeflen değerin </w:t>
      </w:r>
      <w:r>
        <w:rPr>
          <w:rFonts w:ascii="Arial" w:hAnsi="Arial" w:cs="Arial"/>
          <w:sz w:val="24"/>
          <w:szCs w:val="24"/>
        </w:rPr>
        <w:t>üstünde</w:t>
      </w:r>
      <w:r w:rsidRPr="0014057D">
        <w:rPr>
          <w:rFonts w:ascii="Arial" w:hAnsi="Arial" w:cs="Arial"/>
          <w:sz w:val="24"/>
          <w:szCs w:val="24"/>
        </w:rPr>
        <w:t xml:space="preserve"> azalma sağlanmıştır. </w:t>
      </w:r>
      <w:r w:rsidR="00CC140C">
        <w:rPr>
          <w:rFonts w:ascii="Arial" w:hAnsi="Arial" w:cs="Arial"/>
          <w:sz w:val="24"/>
          <w:szCs w:val="24"/>
        </w:rPr>
        <w:t xml:space="preserve">Oran </w:t>
      </w:r>
      <w:r>
        <w:rPr>
          <w:rFonts w:ascii="Arial" w:hAnsi="Arial" w:cs="Arial"/>
          <w:sz w:val="24"/>
          <w:szCs w:val="24"/>
        </w:rPr>
        <w:t>%72,21’dir.</w:t>
      </w:r>
      <w:r w:rsidR="00117F66">
        <w:rPr>
          <w:rFonts w:ascii="Arial" w:hAnsi="Arial" w:cs="Arial"/>
          <w:sz w:val="24"/>
          <w:szCs w:val="24"/>
        </w:rPr>
        <w:t xml:space="preserve"> Yapılan İhaleler piyasa değerinin altında olması sebebiyle gider kaybında azalma sağlanmıştır.</w:t>
      </w:r>
    </w:p>
    <w:p w:rsidR="00E05327" w:rsidRDefault="00E05327" w:rsidP="00E05327">
      <w:pPr>
        <w:ind w:firstLine="720"/>
        <w:jc w:val="both"/>
        <w:rPr>
          <w:rFonts w:ascii="Arial" w:hAnsi="Arial" w:cs="Arial"/>
          <w:sz w:val="24"/>
          <w:szCs w:val="24"/>
        </w:rPr>
      </w:pPr>
      <w:r>
        <w:rPr>
          <w:rFonts w:ascii="Arial" w:hAnsi="Arial" w:cs="Arial"/>
          <w:sz w:val="24"/>
          <w:szCs w:val="24"/>
        </w:rPr>
        <w:t>Bütçenin toplam borç miktarında %30 azalma yaşanmıştır.</w:t>
      </w:r>
      <w:r w:rsidR="000D07DD">
        <w:rPr>
          <w:rFonts w:ascii="Arial" w:hAnsi="Arial" w:cs="Arial"/>
          <w:sz w:val="24"/>
          <w:szCs w:val="24"/>
        </w:rPr>
        <w:t xml:space="preserve"> Yıl içinde 140.000.000,00-TL borç tespit edilmiştir. Gider bütçesinin gerçekleşme oranının toplam borca oranı %30 dur ve hedefe ulaşılamamıştır.</w:t>
      </w:r>
    </w:p>
    <w:p w:rsidR="00B25485" w:rsidRDefault="00B25485" w:rsidP="00E05327">
      <w:pPr>
        <w:ind w:firstLine="720"/>
        <w:jc w:val="both"/>
        <w:rPr>
          <w:rFonts w:ascii="Arial" w:hAnsi="Arial" w:cs="Arial"/>
          <w:sz w:val="24"/>
          <w:szCs w:val="24"/>
        </w:rPr>
      </w:pPr>
      <w:r>
        <w:rPr>
          <w:rFonts w:ascii="Arial" w:hAnsi="Arial" w:cs="Arial"/>
          <w:sz w:val="24"/>
          <w:szCs w:val="24"/>
        </w:rPr>
        <w:t>Hizmet Alma maliyetinde %60 azalma olmuştur.</w:t>
      </w:r>
      <w:r w:rsidR="000D07DD">
        <w:rPr>
          <w:rFonts w:ascii="Arial" w:hAnsi="Arial" w:cs="Arial"/>
          <w:sz w:val="24"/>
          <w:szCs w:val="24"/>
        </w:rPr>
        <w:t xml:space="preserve"> İş verimliliği arttırılarak, Hizmet alımlarında azalış yaşanmış ve hedef %10 aşılmıştır.</w:t>
      </w:r>
    </w:p>
    <w:p w:rsidR="00CC140C" w:rsidRPr="0014057D" w:rsidRDefault="00B25485" w:rsidP="00CC140C">
      <w:pPr>
        <w:ind w:firstLine="720"/>
        <w:jc w:val="both"/>
        <w:rPr>
          <w:rFonts w:ascii="Arial" w:hAnsi="Arial" w:cs="Arial"/>
          <w:sz w:val="24"/>
          <w:szCs w:val="24"/>
        </w:rPr>
      </w:pPr>
      <w:r>
        <w:rPr>
          <w:rFonts w:ascii="Arial" w:hAnsi="Arial" w:cs="Arial"/>
          <w:sz w:val="24"/>
          <w:szCs w:val="24"/>
        </w:rPr>
        <w:lastRenderedPageBreak/>
        <w:t>Belediye Gelirlerinde %</w:t>
      </w:r>
      <w:proofErr w:type="gramStart"/>
      <w:r>
        <w:rPr>
          <w:rFonts w:ascii="Arial" w:hAnsi="Arial" w:cs="Arial"/>
          <w:sz w:val="24"/>
          <w:szCs w:val="24"/>
        </w:rPr>
        <w:t>60,  gelir</w:t>
      </w:r>
      <w:proofErr w:type="gramEnd"/>
      <w:r>
        <w:rPr>
          <w:rFonts w:ascii="Arial" w:hAnsi="Arial" w:cs="Arial"/>
          <w:sz w:val="24"/>
          <w:szCs w:val="24"/>
        </w:rPr>
        <w:t xml:space="preserve"> tahsilatında %57 artış sağlanmıştır.</w:t>
      </w:r>
      <w:r w:rsidR="00CC140C">
        <w:rPr>
          <w:rFonts w:ascii="Arial" w:hAnsi="Arial" w:cs="Arial"/>
          <w:sz w:val="24"/>
          <w:szCs w:val="24"/>
        </w:rPr>
        <w:t xml:space="preserve"> </w:t>
      </w:r>
      <w:r w:rsidR="00CC140C" w:rsidRPr="0014057D">
        <w:rPr>
          <w:rFonts w:ascii="Arial" w:hAnsi="Arial" w:cs="Arial"/>
          <w:sz w:val="24"/>
          <w:szCs w:val="24"/>
        </w:rPr>
        <w:t xml:space="preserve">Belediye gelirlerinde artış sağlanamıştır. Hedefleden değerin altında kalınmışıtır. </w:t>
      </w:r>
      <w:r w:rsidR="000D07DD">
        <w:rPr>
          <w:rFonts w:ascii="Arial" w:hAnsi="Arial" w:cs="Arial"/>
          <w:sz w:val="24"/>
          <w:szCs w:val="24"/>
        </w:rPr>
        <w:t>Tahsilatın tahakkuka oranı düşük kalmıştır.</w:t>
      </w:r>
    </w:p>
    <w:p w:rsidR="00144FE7" w:rsidRPr="0014057D" w:rsidRDefault="000D07DD" w:rsidP="00E05327">
      <w:pPr>
        <w:jc w:val="both"/>
        <w:rPr>
          <w:rFonts w:ascii="Arial" w:hAnsi="Arial" w:cs="Arial"/>
          <w:sz w:val="24"/>
          <w:szCs w:val="24"/>
        </w:rPr>
      </w:pPr>
      <w:r>
        <w:rPr>
          <w:rFonts w:ascii="Arial" w:hAnsi="Arial" w:cs="Arial"/>
          <w:sz w:val="24"/>
          <w:szCs w:val="24"/>
        </w:rPr>
        <w:t xml:space="preserve">     </w:t>
      </w:r>
      <w:r w:rsidR="00E05327">
        <w:rPr>
          <w:rFonts w:ascii="Arial" w:hAnsi="Arial" w:cs="Arial"/>
          <w:sz w:val="24"/>
          <w:szCs w:val="24"/>
        </w:rPr>
        <w:t xml:space="preserve">  </w:t>
      </w:r>
      <w:r w:rsidR="00144FE7" w:rsidRPr="0014057D">
        <w:rPr>
          <w:rFonts w:ascii="Arial" w:hAnsi="Arial" w:cs="Arial"/>
          <w:sz w:val="24"/>
          <w:szCs w:val="24"/>
        </w:rPr>
        <w:t>Bütçedeki Yatırım Harcamalarında hedeflenen %50 hedefin üstünde</w:t>
      </w:r>
      <w:r w:rsidR="00144FE7">
        <w:rPr>
          <w:rFonts w:ascii="Arial" w:hAnsi="Arial" w:cs="Arial"/>
          <w:sz w:val="24"/>
          <w:szCs w:val="24"/>
        </w:rPr>
        <w:t xml:space="preserve"> %63,61 oranında artış sağlanmıştır.</w:t>
      </w:r>
      <w:r>
        <w:rPr>
          <w:rFonts w:ascii="Arial" w:hAnsi="Arial" w:cs="Arial"/>
          <w:sz w:val="24"/>
          <w:szCs w:val="24"/>
        </w:rPr>
        <w:t xml:space="preserve"> Yatırımlarda 2019 yılında artış olmuştur.</w:t>
      </w:r>
    </w:p>
    <w:p w:rsidR="005A51CC" w:rsidRPr="00054F0C" w:rsidRDefault="005A51CC" w:rsidP="00144FE7">
      <w:pPr>
        <w:pStyle w:val="20kaln"/>
        <w:ind w:firstLine="720"/>
        <w:outlineLvl w:val="0"/>
      </w:pPr>
      <w:bookmarkStart w:id="90" w:name="_Toc31982591"/>
      <w:r>
        <w:t xml:space="preserve">IV- </w:t>
      </w:r>
      <w:r w:rsidRPr="00054F0C">
        <w:t>Öneri ve Tedbirler</w:t>
      </w:r>
      <w:bookmarkEnd w:id="87"/>
      <w:bookmarkEnd w:id="90"/>
    </w:p>
    <w:p w:rsidR="00B40C8A" w:rsidRDefault="00B40C8A" w:rsidP="00B40C8A">
      <w:pPr>
        <w:pStyle w:val="ListeParagraf"/>
        <w:autoSpaceDE w:val="0"/>
        <w:autoSpaceDN w:val="0"/>
        <w:adjustRightInd w:val="0"/>
        <w:spacing w:after="0" w:line="240" w:lineRule="auto"/>
        <w:ind w:left="0" w:firstLine="720"/>
        <w:jc w:val="both"/>
        <w:rPr>
          <w:rFonts w:ascii="Arial" w:hAnsi="Arial" w:cs="Arial"/>
        </w:rPr>
      </w:pPr>
      <w:r>
        <w:rPr>
          <w:rFonts w:ascii="Arial" w:hAnsi="Arial" w:cs="Arial"/>
        </w:rPr>
        <w:t>Gelecek yıllarda hedeflenen Tahsilat oranını</w:t>
      </w:r>
      <w:r w:rsidR="0062220E">
        <w:rPr>
          <w:rFonts w:ascii="Arial" w:hAnsi="Arial" w:cs="Arial"/>
        </w:rPr>
        <w:t>n</w:t>
      </w:r>
      <w:r>
        <w:rPr>
          <w:rFonts w:ascii="Arial" w:hAnsi="Arial" w:cs="Arial"/>
        </w:rPr>
        <w:t xml:space="preserve"> Gelirde arttışı sağlanması hedeflenmektedir. </w:t>
      </w:r>
    </w:p>
    <w:p w:rsidR="00AB19A0" w:rsidRDefault="00AB19A0">
      <w:pPr>
        <w:spacing w:after="0" w:line="240" w:lineRule="auto"/>
        <w:rPr>
          <w:rFonts w:ascii="Arial" w:hAnsi="Arial" w:cs="Arial"/>
          <w:b/>
          <w:sz w:val="40"/>
          <w:szCs w:val="40"/>
        </w:rPr>
      </w:pPr>
      <w:bookmarkStart w:id="91" w:name="_Toc31982592"/>
    </w:p>
    <w:p w:rsidR="00144FE7" w:rsidRPr="00006AFB" w:rsidRDefault="00144FE7" w:rsidP="00144FE7">
      <w:pPr>
        <w:pStyle w:val="20kaln"/>
        <w:ind w:firstLine="720"/>
        <w:outlineLvl w:val="0"/>
      </w:pPr>
      <w:r w:rsidRPr="00006AFB">
        <w:t>Ek 4- Güvence Beyanı</w:t>
      </w:r>
      <w:bookmarkEnd w:id="91"/>
    </w:p>
    <w:tbl>
      <w:tblPr>
        <w:tblStyle w:val="TabloKlavuzu"/>
        <w:tblW w:w="10110" w:type="dxa"/>
        <w:tblLook w:val="04A0" w:firstRow="1" w:lastRow="0" w:firstColumn="1" w:lastColumn="0" w:noHBand="0" w:noVBand="1"/>
      </w:tblPr>
      <w:tblGrid>
        <w:gridCol w:w="10110"/>
      </w:tblGrid>
      <w:tr w:rsidR="00144FE7" w:rsidRPr="00054F0C" w:rsidTr="00AD5C63">
        <w:trPr>
          <w:trHeight w:val="6980"/>
        </w:trPr>
        <w:tc>
          <w:tcPr>
            <w:tcW w:w="10110" w:type="dxa"/>
          </w:tcPr>
          <w:p w:rsidR="00144FE7" w:rsidRPr="00054F0C" w:rsidRDefault="00144FE7" w:rsidP="00AD5C63">
            <w:pPr>
              <w:spacing w:before="100" w:beforeAutospacing="1" w:after="100" w:afterAutospacing="1"/>
              <w:ind w:firstLine="567"/>
              <w:jc w:val="center"/>
              <w:rPr>
                <w:rFonts w:ascii="Arial" w:hAnsi="Arial" w:cs="Arial"/>
                <w:b/>
                <w:bCs/>
              </w:rPr>
            </w:pPr>
          </w:p>
          <w:p w:rsidR="00144FE7" w:rsidRPr="00054F0C" w:rsidRDefault="00144FE7" w:rsidP="00AD5C63">
            <w:pPr>
              <w:spacing w:before="100" w:beforeAutospacing="1" w:after="100" w:afterAutospacing="1"/>
              <w:ind w:firstLine="567"/>
              <w:jc w:val="center"/>
              <w:rPr>
                <w:rFonts w:ascii="Arial" w:hAnsi="Arial" w:cs="Arial"/>
                <w:b/>
                <w:bCs/>
              </w:rPr>
            </w:pPr>
            <w:r w:rsidRPr="00054F0C">
              <w:rPr>
                <w:rFonts w:ascii="Arial" w:hAnsi="Arial" w:cs="Arial"/>
                <w:b/>
                <w:bCs/>
              </w:rPr>
              <w:t>İÇ KONTROL GÜVENCE BEYANI</w:t>
            </w:r>
            <w:bookmarkStart w:id="92" w:name="_ftnref3"/>
            <w:bookmarkEnd w:id="92"/>
          </w:p>
          <w:p w:rsidR="00144FE7" w:rsidRDefault="00144FE7" w:rsidP="00AD5C63">
            <w:pPr>
              <w:spacing w:before="100" w:beforeAutospacing="1" w:after="100" w:afterAutospacing="1"/>
              <w:rPr>
                <w:rFonts w:ascii="Arial" w:hAnsi="Arial" w:cs="Arial"/>
                <w:kern w:val="1"/>
              </w:rPr>
            </w:pPr>
            <w:r w:rsidRPr="00493E5B">
              <w:rPr>
                <w:rFonts w:ascii="Arial" w:hAnsi="Arial" w:cs="Arial"/>
                <w:kern w:val="1"/>
              </w:rPr>
              <w:t>Harcama yetkilisi olarak yetkim</w:t>
            </w:r>
            <w:r>
              <w:rPr>
                <w:rFonts w:ascii="Arial" w:hAnsi="Arial" w:cs="Arial"/>
                <w:kern w:val="1"/>
              </w:rPr>
              <w:t xml:space="preserve"> ve</w:t>
            </w:r>
            <w:r w:rsidRPr="00493E5B">
              <w:rPr>
                <w:rFonts w:ascii="Arial" w:hAnsi="Arial" w:cs="Arial"/>
                <w:kern w:val="1"/>
              </w:rPr>
              <w:t xml:space="preserve"> benden </w:t>
            </w:r>
            <w:proofErr w:type="gramStart"/>
            <w:r w:rsidRPr="00493E5B">
              <w:rPr>
                <w:rFonts w:ascii="Arial" w:hAnsi="Arial" w:cs="Arial"/>
                <w:kern w:val="1"/>
              </w:rPr>
              <w:t>önceki  harcama</w:t>
            </w:r>
            <w:proofErr w:type="gramEnd"/>
            <w:r w:rsidRPr="00493E5B">
              <w:rPr>
                <w:rFonts w:ascii="Arial" w:hAnsi="Arial" w:cs="Arial"/>
                <w:kern w:val="1"/>
              </w:rPr>
              <w:t xml:space="preserve"> yetkilisi/yetkililerinden almış olduğum bilgiler dahilinde; </w:t>
            </w:r>
          </w:p>
          <w:p w:rsidR="00144FE7" w:rsidRPr="00054F0C" w:rsidRDefault="00144FE7" w:rsidP="00AD5C63">
            <w:pPr>
              <w:spacing w:before="100" w:beforeAutospacing="1" w:after="100" w:afterAutospacing="1"/>
              <w:rPr>
                <w:rFonts w:ascii="Arial" w:hAnsi="Arial" w:cs="Arial"/>
                <w:kern w:val="1"/>
              </w:rPr>
            </w:pPr>
            <w:r w:rsidRPr="00054F0C">
              <w:rPr>
                <w:rFonts w:ascii="Arial" w:hAnsi="Arial" w:cs="Arial"/>
                <w:kern w:val="1"/>
              </w:rPr>
              <w:t>Bu raporda yer alan bilgilerin güvenilir, tam ve doğru olduğunu beyan ederim.</w:t>
            </w:r>
          </w:p>
          <w:p w:rsidR="00144FE7" w:rsidRPr="00054F0C" w:rsidRDefault="00144FE7" w:rsidP="00AD5C63">
            <w:pPr>
              <w:spacing w:before="100" w:beforeAutospacing="1" w:after="100" w:afterAutospacing="1"/>
              <w:rPr>
                <w:rFonts w:ascii="Arial" w:eastAsia="Arial Unicode MS" w:hAnsi="Arial" w:cs="Arial"/>
                <w:kern w:val="1"/>
                <w:sz w:val="24"/>
                <w:szCs w:val="24"/>
              </w:rPr>
            </w:pPr>
            <w:r w:rsidRPr="00054F0C">
              <w:rPr>
                <w:rFonts w:ascii="Arial" w:hAnsi="Arial" w:cs="Arial"/>
                <w:kern w:val="1"/>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r w:rsidRPr="00054F0C">
              <w:rPr>
                <w:rFonts w:ascii="Arial" w:eastAsia="Arial Unicode MS" w:hAnsi="Arial" w:cs="Arial"/>
                <w:kern w:val="1"/>
                <w:sz w:val="24"/>
                <w:szCs w:val="24"/>
              </w:rPr>
              <w:t xml:space="preserve"> </w:t>
            </w:r>
          </w:p>
          <w:p w:rsidR="00144FE7" w:rsidRPr="00054F0C" w:rsidRDefault="00144FE7" w:rsidP="00AD5C63">
            <w:pPr>
              <w:spacing w:before="100" w:beforeAutospacing="1" w:after="100" w:afterAutospacing="1"/>
              <w:rPr>
                <w:rFonts w:ascii="Arial" w:eastAsia="Arial Unicode MS" w:hAnsi="Arial" w:cs="Arial"/>
                <w:kern w:val="1"/>
                <w:sz w:val="24"/>
                <w:szCs w:val="24"/>
              </w:rPr>
            </w:pPr>
            <w:r>
              <w:rPr>
                <w:rFonts w:ascii="Arial" w:hAnsi="Arial" w:cs="Arial"/>
                <w:kern w:val="1"/>
              </w:rPr>
              <w:t xml:space="preserve"> </w:t>
            </w:r>
            <w:r w:rsidRPr="00054F0C">
              <w:rPr>
                <w:rFonts w:ascii="Arial" w:hAnsi="Arial" w:cs="Arial"/>
                <w:kern w:val="1"/>
              </w:rPr>
              <w:t>Bu güvence, harcama yetkilisi olarak sahip olduğum bilgi ve değerlendirmeler, iç kontroller, iç denetçi raporları ile Sayıştay raporları gibi bilgim dahilindeki hususlara dayanmaktadır.</w:t>
            </w:r>
          </w:p>
          <w:p w:rsidR="00144FE7" w:rsidRPr="00054F0C" w:rsidRDefault="00144FE7" w:rsidP="00AD5C63">
            <w:pPr>
              <w:spacing w:before="100" w:beforeAutospacing="1" w:after="100" w:afterAutospacing="1"/>
              <w:rPr>
                <w:rFonts w:ascii="Arial" w:hAnsi="Arial" w:cs="Arial"/>
                <w:kern w:val="1"/>
              </w:rPr>
            </w:pPr>
            <w:r w:rsidRPr="00054F0C">
              <w:rPr>
                <w:rFonts w:ascii="Arial" w:hAnsi="Arial" w:cs="Arial"/>
                <w:kern w:val="1"/>
              </w:rPr>
              <w:t xml:space="preserve">Burada raporlanmayan, idarenin menfaatlerine zarar veren herhangi bir husus hakkında bilgim olmadığını beyan ederim.  </w:t>
            </w:r>
            <w:proofErr w:type="gramStart"/>
            <w:r>
              <w:rPr>
                <w:rFonts w:ascii="Arial" w:hAnsi="Arial" w:cs="Arial"/>
                <w:kern w:val="1"/>
              </w:rPr>
              <w:t>KARASU</w:t>
            </w:r>
            <w:r w:rsidRPr="00054F0C">
              <w:rPr>
                <w:rFonts w:ascii="Arial" w:hAnsi="Arial" w:cs="Arial"/>
                <w:kern w:val="1"/>
              </w:rPr>
              <w:t xml:space="preserve"> -</w:t>
            </w:r>
            <w:proofErr w:type="gramEnd"/>
            <w:r w:rsidRPr="00054F0C">
              <w:rPr>
                <w:rFonts w:ascii="Arial" w:hAnsi="Arial" w:cs="Arial"/>
                <w:kern w:val="1"/>
              </w:rPr>
              <w:t xml:space="preserve"> …./ …./ 201</w:t>
            </w:r>
            <w:r>
              <w:rPr>
                <w:rFonts w:ascii="Arial" w:hAnsi="Arial" w:cs="Arial"/>
                <w:kern w:val="1"/>
              </w:rPr>
              <w:t>9</w:t>
            </w:r>
          </w:p>
          <w:p w:rsidR="00565C05" w:rsidRPr="00A212C7" w:rsidRDefault="00144FE7" w:rsidP="00565C05">
            <w:pPr>
              <w:spacing w:after="0" w:line="240" w:lineRule="auto"/>
              <w:ind w:left="6804"/>
              <w:jc w:val="center"/>
              <w:rPr>
                <w:rFonts w:ascii="Arial" w:hAnsi="Arial" w:cs="Arial"/>
                <w:b/>
                <w:sz w:val="24"/>
                <w:szCs w:val="24"/>
              </w:rPr>
            </w:pPr>
            <w:r>
              <w:rPr>
                <w:rFonts w:ascii="Arial" w:hAnsi="Arial" w:cs="Arial"/>
                <w:kern w:val="1"/>
              </w:rPr>
              <w:t xml:space="preserve">                                                                                           </w:t>
            </w:r>
            <w:r w:rsidR="00565C05" w:rsidRPr="00A212C7">
              <w:rPr>
                <w:rFonts w:ascii="Arial" w:hAnsi="Arial" w:cs="Arial"/>
                <w:b/>
                <w:sz w:val="24"/>
                <w:szCs w:val="24"/>
              </w:rPr>
              <w:t>Nurol BAYTAL</w:t>
            </w:r>
          </w:p>
          <w:p w:rsidR="00565C05" w:rsidRPr="00A212C7" w:rsidRDefault="00565C05" w:rsidP="00565C05">
            <w:pPr>
              <w:spacing w:after="0" w:line="240" w:lineRule="auto"/>
              <w:ind w:left="6804"/>
              <w:jc w:val="center"/>
              <w:rPr>
                <w:rFonts w:ascii="Arial" w:hAnsi="Arial" w:cs="Arial"/>
                <w:b/>
                <w:bCs/>
                <w:sz w:val="24"/>
                <w:szCs w:val="24"/>
              </w:rPr>
            </w:pPr>
            <w:r w:rsidRPr="00A212C7">
              <w:rPr>
                <w:rFonts w:ascii="Arial" w:hAnsi="Arial" w:cs="Arial"/>
                <w:b/>
                <w:bCs/>
                <w:sz w:val="24"/>
                <w:szCs w:val="24"/>
              </w:rPr>
              <w:t>Müdür Vekili</w:t>
            </w:r>
          </w:p>
          <w:p w:rsidR="00144FE7" w:rsidRDefault="00144FE7" w:rsidP="00AD5C63">
            <w:pPr>
              <w:spacing w:after="0" w:line="240" w:lineRule="auto"/>
              <w:rPr>
                <w:rFonts w:ascii="Arial" w:hAnsi="Arial" w:cs="Arial"/>
                <w:b/>
                <w:kern w:val="1"/>
              </w:rPr>
            </w:pPr>
            <w:r w:rsidRPr="00054F0C">
              <w:rPr>
                <w:rFonts w:ascii="Arial" w:hAnsi="Arial" w:cs="Arial"/>
                <w:b/>
                <w:kern w:val="1"/>
              </w:rPr>
              <w:t xml:space="preserve">                                                                                                         </w:t>
            </w:r>
            <w:r>
              <w:rPr>
                <w:rFonts w:ascii="Arial" w:hAnsi="Arial" w:cs="Arial"/>
                <w:b/>
                <w:kern w:val="1"/>
              </w:rPr>
              <w:t xml:space="preserve">        </w:t>
            </w:r>
            <w:r w:rsidR="00565C05">
              <w:rPr>
                <w:rFonts w:ascii="Arial" w:hAnsi="Arial" w:cs="Arial"/>
                <w:b/>
                <w:kern w:val="1"/>
              </w:rPr>
              <w:t xml:space="preserve">       </w:t>
            </w:r>
            <w:r>
              <w:rPr>
                <w:rFonts w:ascii="Arial" w:hAnsi="Arial" w:cs="Arial"/>
                <w:b/>
                <w:kern w:val="1"/>
              </w:rPr>
              <w:t xml:space="preserve">  </w:t>
            </w:r>
            <w:r w:rsidRPr="00054F0C">
              <w:rPr>
                <w:rFonts w:ascii="Arial" w:hAnsi="Arial" w:cs="Arial"/>
                <w:b/>
                <w:kern w:val="1"/>
              </w:rPr>
              <w:t>Harcama Yetkilisi</w:t>
            </w:r>
          </w:p>
          <w:p w:rsidR="00144FE7" w:rsidRPr="00054F0C" w:rsidRDefault="00144FE7" w:rsidP="00AD5C63">
            <w:pPr>
              <w:spacing w:after="0" w:line="240" w:lineRule="auto"/>
              <w:rPr>
                <w:rFonts w:ascii="Arial" w:hAnsi="Arial" w:cs="Arial"/>
                <w:b/>
                <w:kern w:val="1"/>
              </w:rPr>
            </w:pPr>
          </w:p>
          <w:p w:rsidR="00144FE7" w:rsidRPr="00144FE7" w:rsidRDefault="00144FE7" w:rsidP="00AD5C63">
            <w:pPr>
              <w:spacing w:after="0" w:line="240" w:lineRule="auto"/>
              <w:ind w:left="5670"/>
              <w:rPr>
                <w:rFonts w:ascii="Arial" w:hAnsi="Arial" w:cs="Arial"/>
                <w:kern w:val="1"/>
              </w:rPr>
            </w:pPr>
            <w:r w:rsidRPr="00054F0C">
              <w:rPr>
                <w:rFonts w:ascii="Arial" w:hAnsi="Arial" w:cs="Arial"/>
                <w:kern w:val="1"/>
              </w:rPr>
              <w:t xml:space="preserve">                              </w:t>
            </w:r>
            <w:r w:rsidR="00565C05">
              <w:rPr>
                <w:rFonts w:ascii="Arial" w:hAnsi="Arial" w:cs="Arial"/>
                <w:kern w:val="1"/>
              </w:rPr>
              <w:t xml:space="preserve">        </w:t>
            </w:r>
            <w:r w:rsidRPr="00054F0C">
              <w:rPr>
                <w:rFonts w:ascii="Arial" w:hAnsi="Arial" w:cs="Arial"/>
                <w:kern w:val="1"/>
              </w:rPr>
              <w:t xml:space="preserve">  </w:t>
            </w:r>
            <w:r>
              <w:rPr>
                <w:rFonts w:ascii="Arial" w:hAnsi="Arial" w:cs="Arial"/>
                <w:kern w:val="1"/>
              </w:rPr>
              <w:t xml:space="preserve"> </w:t>
            </w:r>
            <w:r w:rsidRPr="00144FE7">
              <w:rPr>
                <w:rFonts w:ascii="Arial" w:hAnsi="Arial" w:cs="Arial"/>
                <w:kern w:val="1"/>
              </w:rPr>
              <w:t>İMZA</w:t>
            </w:r>
          </w:p>
          <w:p w:rsidR="00144FE7" w:rsidRDefault="00144FE7" w:rsidP="00AD5C63">
            <w:pPr>
              <w:spacing w:after="0" w:line="240" w:lineRule="auto"/>
              <w:ind w:left="5670"/>
              <w:rPr>
                <w:rFonts w:ascii="Arial" w:hAnsi="Arial" w:cs="Arial"/>
                <w:b/>
                <w:kern w:val="1"/>
              </w:rPr>
            </w:pPr>
          </w:p>
          <w:p w:rsidR="00144FE7" w:rsidRPr="00BD022D" w:rsidRDefault="00144FE7" w:rsidP="00AD5C63">
            <w:pPr>
              <w:spacing w:after="0" w:line="240" w:lineRule="auto"/>
              <w:ind w:left="5670"/>
              <w:rPr>
                <w:rFonts w:ascii="Arial" w:hAnsi="Arial" w:cs="Arial"/>
                <w:b/>
                <w:kern w:val="1"/>
              </w:rPr>
            </w:pPr>
          </w:p>
        </w:tc>
      </w:tr>
    </w:tbl>
    <w:p w:rsidR="00144FE7" w:rsidRDefault="00144FE7" w:rsidP="00144FE7">
      <w:pPr>
        <w:ind w:firstLine="720"/>
        <w:rPr>
          <w:rFonts w:ascii="Arial" w:hAnsi="Arial" w:cs="Arial"/>
        </w:rPr>
      </w:pPr>
    </w:p>
    <w:p w:rsidR="00203F19" w:rsidRDefault="00203F19" w:rsidP="00144FE7">
      <w:pPr>
        <w:pStyle w:val="20kaln"/>
        <w:ind w:firstLine="720"/>
        <w:outlineLvl w:val="0"/>
      </w:pPr>
    </w:p>
    <w:sectPr w:rsidR="00203F19" w:rsidSect="000F59AE">
      <w:footerReference w:type="default" r:id="rId11"/>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28B3" w:rsidRDefault="008C28B3" w:rsidP="00E02D27">
      <w:pPr>
        <w:spacing w:after="0" w:line="240" w:lineRule="auto"/>
      </w:pPr>
      <w:r>
        <w:separator/>
      </w:r>
    </w:p>
  </w:endnote>
  <w:endnote w:type="continuationSeparator" w:id="0">
    <w:p w:rsidR="008C28B3" w:rsidRDefault="008C28B3" w:rsidP="00E02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A2"/>
    <w:family w:val="swiss"/>
    <w:pitch w:val="variable"/>
    <w:sig w:usb0="A00006FF" w:usb1="4000205B" w:usb2="00000010" w:usb3="00000000" w:csb0="0000019F" w:csb1="00000000"/>
  </w:font>
  <w:font w:name="MS PMincho">
    <w:altName w:val="MS Gothic"/>
    <w:charset w:val="80"/>
    <w:family w:val="roman"/>
    <w:pitch w:val="variable"/>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TR Arial">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F66" w:rsidRPr="00823890" w:rsidRDefault="00117F66" w:rsidP="00E8030A">
    <w:pPr>
      <w:pStyle w:val="AltBilgi"/>
      <w:rPr>
        <w:sz w:val="18"/>
        <w:szCs w:val="18"/>
      </w:rPr>
    </w:pPr>
    <w:r>
      <w:rPr>
        <w:rFonts w:ascii="Arial" w:eastAsiaTheme="majorEastAsia" w:hAnsi="Arial" w:cs="Arial"/>
        <w:b/>
        <w:sz w:val="18"/>
        <w:szCs w:val="18"/>
      </w:rPr>
      <w:t xml:space="preserve">Karasu Belediyesi </w:t>
    </w:r>
    <w:r w:rsidRPr="00823890">
      <w:rPr>
        <w:rFonts w:ascii="Arial" w:eastAsiaTheme="majorEastAsia" w:hAnsi="Arial" w:cs="Arial"/>
        <w:b/>
        <w:sz w:val="18"/>
        <w:szCs w:val="18"/>
      </w:rPr>
      <w:t>201</w:t>
    </w:r>
    <w:r>
      <w:rPr>
        <w:rFonts w:ascii="Arial" w:eastAsiaTheme="majorEastAsia" w:hAnsi="Arial" w:cs="Arial"/>
        <w:b/>
        <w:sz w:val="18"/>
        <w:szCs w:val="18"/>
      </w:rPr>
      <w:t>9</w:t>
    </w:r>
    <w:r w:rsidRPr="00823890">
      <w:rPr>
        <w:rFonts w:ascii="Arial" w:eastAsiaTheme="majorEastAsia" w:hAnsi="Arial" w:cs="Arial"/>
        <w:b/>
        <w:sz w:val="18"/>
        <w:szCs w:val="18"/>
      </w:rPr>
      <w:t xml:space="preserve"> Mali Yılı</w:t>
    </w:r>
    <w:r>
      <w:rPr>
        <w:rFonts w:ascii="Arial" w:eastAsiaTheme="majorEastAsia" w:hAnsi="Arial" w:cs="Arial"/>
        <w:b/>
        <w:sz w:val="18"/>
        <w:szCs w:val="18"/>
      </w:rPr>
      <w:t xml:space="preserve"> Birim</w:t>
    </w:r>
    <w:r w:rsidRPr="00823890">
      <w:rPr>
        <w:rFonts w:ascii="Arial" w:eastAsiaTheme="majorEastAsia" w:hAnsi="Arial" w:cs="Arial"/>
        <w:b/>
        <w:sz w:val="18"/>
        <w:szCs w:val="18"/>
      </w:rPr>
      <w:t xml:space="preserve"> Faaliyet Raporu</w:t>
    </w:r>
    <w:r w:rsidRPr="00823890">
      <w:rPr>
        <w:rFonts w:ascii="Arial" w:eastAsiaTheme="majorEastAsia" w:hAnsi="Arial" w:cs="Arial"/>
        <w:b/>
        <w:sz w:val="18"/>
        <w:szCs w:val="18"/>
      </w:rPr>
      <w:ptab w:relativeTo="margin" w:alignment="right" w:leader="none"/>
    </w:r>
    <w:r w:rsidRPr="00823890">
      <w:rPr>
        <w:rFonts w:ascii="Arial" w:eastAsiaTheme="majorEastAsia" w:hAnsi="Arial" w:cs="Arial"/>
        <w:b/>
        <w:sz w:val="18"/>
        <w:szCs w:val="18"/>
      </w:rPr>
      <w:t xml:space="preserve">Sayfa </w:t>
    </w:r>
    <w:r w:rsidRPr="00823890">
      <w:rPr>
        <w:rFonts w:ascii="Arial" w:eastAsiaTheme="majorEastAsia" w:hAnsi="Arial" w:cs="Arial"/>
        <w:b/>
        <w:sz w:val="18"/>
        <w:szCs w:val="18"/>
      </w:rPr>
      <w:fldChar w:fldCharType="begin"/>
    </w:r>
    <w:r w:rsidRPr="00823890">
      <w:rPr>
        <w:rFonts w:ascii="Arial" w:eastAsiaTheme="majorEastAsia" w:hAnsi="Arial" w:cs="Arial"/>
        <w:b/>
        <w:sz w:val="18"/>
        <w:szCs w:val="18"/>
      </w:rPr>
      <w:instrText>PAGE   \* MERGEFORMAT</w:instrText>
    </w:r>
    <w:r w:rsidRPr="00823890">
      <w:rPr>
        <w:rFonts w:ascii="Arial" w:eastAsiaTheme="majorEastAsia" w:hAnsi="Arial" w:cs="Arial"/>
        <w:b/>
        <w:sz w:val="18"/>
        <w:szCs w:val="18"/>
      </w:rPr>
      <w:fldChar w:fldCharType="separate"/>
    </w:r>
    <w:r w:rsidR="00AB19A0">
      <w:rPr>
        <w:rFonts w:ascii="Arial" w:eastAsiaTheme="majorEastAsia" w:hAnsi="Arial" w:cs="Arial"/>
        <w:b/>
        <w:noProof/>
        <w:sz w:val="18"/>
        <w:szCs w:val="18"/>
      </w:rPr>
      <w:t>11</w:t>
    </w:r>
    <w:r w:rsidRPr="00823890">
      <w:rPr>
        <w:rFonts w:ascii="Arial" w:eastAsiaTheme="majorEastAsia" w:hAnsi="Arial" w:cs="Arial"/>
        <w:b/>
        <w:sz w:val="18"/>
        <w:szCs w:val="18"/>
      </w:rPr>
      <w:fldChar w:fldCharType="end"/>
    </w:r>
    <w:r w:rsidRPr="00823890">
      <w:rPr>
        <w:noProof/>
        <w:sz w:val="18"/>
        <w:szCs w:val="18"/>
      </w:rPr>
      <mc:AlternateContent>
        <mc:Choice Requires="wpg">
          <w:drawing>
            <wp:anchor distT="0" distB="0" distL="114300" distR="114300" simplePos="0" relativeHeight="251656192" behindDoc="0" locked="0" layoutInCell="0" allowOverlap="1" wp14:anchorId="4D41426E" wp14:editId="5B9E598A">
              <wp:simplePos x="0" y="0"/>
              <wp:positionH relativeFrom="page">
                <wp:align>center</wp:align>
              </wp:positionH>
              <wp:positionV relativeFrom="page">
                <wp:align>bottom</wp:align>
              </wp:positionV>
              <wp:extent cx="7756989" cy="822960"/>
              <wp:effectExtent l="0" t="0" r="19050" b="6350"/>
              <wp:wrapNone/>
              <wp:docPr id="441" name="Gr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52DC2099" id="Grup 441" o:spid="_x0000_s1026" style="position:absolute;margin-left:0;margin-top:0;width:610.8pt;height:64.8pt;flip:y;z-index:251656192;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Pr="00823890">
      <w:rPr>
        <w:noProof/>
        <w:sz w:val="18"/>
        <w:szCs w:val="18"/>
      </w:rPr>
      <mc:AlternateContent>
        <mc:Choice Requires="wps">
          <w:drawing>
            <wp:anchor distT="0" distB="0" distL="114300" distR="114300" simplePos="0" relativeHeight="251660288" behindDoc="0" locked="0" layoutInCell="1" allowOverlap="1" wp14:anchorId="64DDFAB7" wp14:editId="32E83ACA">
              <wp:simplePos x="0" y="0"/>
              <wp:positionH relativeFrom="leftMargin">
                <wp:align>center</wp:align>
              </wp:positionH>
              <wp:positionV relativeFrom="page">
                <wp:align>bottom</wp:align>
              </wp:positionV>
              <wp:extent cx="90805" cy="822960"/>
              <wp:effectExtent l="0" t="0" r="4445" b="0"/>
              <wp:wrapNone/>
              <wp:docPr id="444" name="Dikdörtgen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49FFD925" id="Dikdörtgen 444" o:spid="_x0000_s1026" style="position:absolute;margin-left:0;margin-top:0;width:7.15pt;height:64.8pt;z-index:251660288;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" fillcolor="#4bacc6 [3208]" strokecolor="#4f81bd [3204]">
              <w10:wrap anchorx="margin" anchory="page"/>
            </v:rect>
          </w:pict>
        </mc:Fallback>
      </mc:AlternateContent>
    </w:r>
    <w:r w:rsidRPr="00823890">
      <w:rPr>
        <w:noProof/>
        <w:sz w:val="18"/>
        <w:szCs w:val="18"/>
      </w:rPr>
      <mc:AlternateContent>
        <mc:Choice Requires="wps">
          <w:drawing>
            <wp:anchor distT="0" distB="0" distL="114300" distR="114300" simplePos="0" relativeHeight="251658240" behindDoc="0" locked="0" layoutInCell="1" allowOverlap="1" wp14:anchorId="122417F9" wp14:editId="0DB874F7">
              <wp:simplePos x="0" y="0"/>
              <wp:positionH relativeFrom="rightMargin">
                <wp:align>center</wp:align>
              </wp:positionH>
              <wp:positionV relativeFrom="page">
                <wp:align>bottom</wp:align>
              </wp:positionV>
              <wp:extent cx="91440" cy="822960"/>
              <wp:effectExtent l="0" t="0" r="3810" b="0"/>
              <wp:wrapNone/>
              <wp:docPr id="445" name="Dikdörtgen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183D019E" id="Dikdörtgen 445" o:spid="_x0000_s1026" style="position:absolute;margin-left:0;margin-top:0;width:7.2pt;height:64.8pt;z-index:251658240;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" fillcolor="#4bacc6 [3208]" strokecolor="#4f81bd [3204]">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28B3" w:rsidRDefault="008C28B3" w:rsidP="00E02D27">
      <w:pPr>
        <w:spacing w:after="0" w:line="240" w:lineRule="auto"/>
      </w:pPr>
      <w:r>
        <w:separator/>
      </w:r>
    </w:p>
  </w:footnote>
  <w:footnote w:type="continuationSeparator" w:id="0">
    <w:p w:rsidR="008C28B3" w:rsidRDefault="008C28B3" w:rsidP="00E02D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328D3"/>
    <w:multiLevelType w:val="hybridMultilevel"/>
    <w:tmpl w:val="A7C83F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1B6CC0"/>
    <w:multiLevelType w:val="hybridMultilevel"/>
    <w:tmpl w:val="9C1C71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9B808D7"/>
    <w:multiLevelType w:val="hybridMultilevel"/>
    <w:tmpl w:val="C4DA98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B393D1B"/>
    <w:multiLevelType w:val="hybridMultilevel"/>
    <w:tmpl w:val="02A827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A9318B"/>
    <w:multiLevelType w:val="hybridMultilevel"/>
    <w:tmpl w:val="DE4494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87651C"/>
    <w:multiLevelType w:val="singleLevel"/>
    <w:tmpl w:val="C8DEA318"/>
    <w:lvl w:ilvl="0">
      <w:start w:val="1"/>
      <w:numFmt w:val="lowerLetter"/>
      <w:lvlText w:val="%1)"/>
      <w:legacy w:legacy="1" w:legacySpace="0" w:legacyIndent="240"/>
      <w:lvlJc w:val="left"/>
      <w:rPr>
        <w:rFonts w:ascii="Times New Roman" w:hAnsi="Times New Roman" w:cs="Times New Roman" w:hint="default"/>
      </w:rPr>
    </w:lvl>
  </w:abstractNum>
  <w:abstractNum w:abstractNumId="6" w15:restartNumberingAfterBreak="0">
    <w:nsid w:val="14F6661F"/>
    <w:multiLevelType w:val="singleLevel"/>
    <w:tmpl w:val="24F6798A"/>
    <w:lvl w:ilvl="0">
      <w:start w:val="1"/>
      <w:numFmt w:val="lowerLetter"/>
      <w:lvlText w:val="%1)"/>
      <w:legacy w:legacy="1" w:legacySpace="0" w:legacyIndent="274"/>
      <w:lvlJc w:val="left"/>
      <w:rPr>
        <w:rFonts w:ascii="Times New Roman" w:hAnsi="Times New Roman" w:cs="Times New Roman" w:hint="default"/>
      </w:rPr>
    </w:lvl>
  </w:abstractNum>
  <w:abstractNum w:abstractNumId="7" w15:restartNumberingAfterBreak="0">
    <w:nsid w:val="165328C4"/>
    <w:multiLevelType w:val="hybridMultilevel"/>
    <w:tmpl w:val="1FCEA1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E6128B7"/>
    <w:multiLevelType w:val="singleLevel"/>
    <w:tmpl w:val="C8DEA318"/>
    <w:lvl w:ilvl="0">
      <w:start w:val="1"/>
      <w:numFmt w:val="lowerLetter"/>
      <w:lvlText w:val="%1)"/>
      <w:legacy w:legacy="1" w:legacySpace="0" w:legacyIndent="240"/>
      <w:lvlJc w:val="left"/>
      <w:rPr>
        <w:rFonts w:ascii="Times New Roman" w:hAnsi="Times New Roman" w:cs="Times New Roman" w:hint="default"/>
      </w:rPr>
    </w:lvl>
  </w:abstractNum>
  <w:abstractNum w:abstractNumId="9" w15:restartNumberingAfterBreak="0">
    <w:nsid w:val="1EC7719E"/>
    <w:multiLevelType w:val="hybridMultilevel"/>
    <w:tmpl w:val="3B348EE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15:restartNumberingAfterBreak="0">
    <w:nsid w:val="1FD90A2E"/>
    <w:multiLevelType w:val="singleLevel"/>
    <w:tmpl w:val="92A2EC3C"/>
    <w:lvl w:ilvl="0">
      <w:start w:val="4"/>
      <w:numFmt w:val="lowerLetter"/>
      <w:lvlText w:val="%1)"/>
      <w:legacy w:legacy="1" w:legacySpace="0" w:legacyIndent="360"/>
      <w:lvlJc w:val="left"/>
      <w:rPr>
        <w:rFonts w:ascii="Times New Roman" w:hAnsi="Times New Roman" w:cs="Times New Roman" w:hint="default"/>
      </w:rPr>
    </w:lvl>
  </w:abstractNum>
  <w:abstractNum w:abstractNumId="11" w15:restartNumberingAfterBreak="0">
    <w:nsid w:val="219D2C51"/>
    <w:multiLevelType w:val="hybridMultilevel"/>
    <w:tmpl w:val="1AD0F23A"/>
    <w:lvl w:ilvl="0" w:tplc="1CAC4130">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7522F0B"/>
    <w:multiLevelType w:val="singleLevel"/>
    <w:tmpl w:val="C8DEA318"/>
    <w:lvl w:ilvl="0">
      <w:start w:val="1"/>
      <w:numFmt w:val="lowerLetter"/>
      <w:lvlText w:val="%1)"/>
      <w:legacy w:legacy="1" w:legacySpace="0" w:legacyIndent="240"/>
      <w:lvlJc w:val="left"/>
      <w:rPr>
        <w:rFonts w:ascii="Times New Roman" w:hAnsi="Times New Roman" w:cs="Times New Roman" w:hint="default"/>
      </w:rPr>
    </w:lvl>
  </w:abstractNum>
  <w:abstractNum w:abstractNumId="13" w15:restartNumberingAfterBreak="0">
    <w:nsid w:val="27AC279E"/>
    <w:multiLevelType w:val="hybridMultilevel"/>
    <w:tmpl w:val="FF82D952"/>
    <w:lvl w:ilvl="0" w:tplc="041F0009">
      <w:start w:val="1"/>
      <w:numFmt w:val="bullet"/>
      <w:lvlText w:val=""/>
      <w:lvlJc w:val="left"/>
      <w:pPr>
        <w:ind w:left="2132" w:hanging="360"/>
      </w:pPr>
      <w:rPr>
        <w:rFonts w:ascii="Wingdings" w:hAnsi="Wingdings" w:hint="default"/>
      </w:rPr>
    </w:lvl>
    <w:lvl w:ilvl="1" w:tplc="041F0003" w:tentative="1">
      <w:start w:val="1"/>
      <w:numFmt w:val="bullet"/>
      <w:lvlText w:val="o"/>
      <w:lvlJc w:val="left"/>
      <w:pPr>
        <w:ind w:left="2852" w:hanging="360"/>
      </w:pPr>
      <w:rPr>
        <w:rFonts w:ascii="Courier New" w:hAnsi="Courier New" w:cs="Courier New" w:hint="default"/>
      </w:rPr>
    </w:lvl>
    <w:lvl w:ilvl="2" w:tplc="041F0005" w:tentative="1">
      <w:start w:val="1"/>
      <w:numFmt w:val="bullet"/>
      <w:lvlText w:val=""/>
      <w:lvlJc w:val="left"/>
      <w:pPr>
        <w:ind w:left="3572" w:hanging="360"/>
      </w:pPr>
      <w:rPr>
        <w:rFonts w:ascii="Wingdings" w:hAnsi="Wingdings" w:hint="default"/>
      </w:rPr>
    </w:lvl>
    <w:lvl w:ilvl="3" w:tplc="041F0001" w:tentative="1">
      <w:start w:val="1"/>
      <w:numFmt w:val="bullet"/>
      <w:lvlText w:val=""/>
      <w:lvlJc w:val="left"/>
      <w:pPr>
        <w:ind w:left="4292" w:hanging="360"/>
      </w:pPr>
      <w:rPr>
        <w:rFonts w:ascii="Symbol" w:hAnsi="Symbol" w:hint="default"/>
      </w:rPr>
    </w:lvl>
    <w:lvl w:ilvl="4" w:tplc="041F0003" w:tentative="1">
      <w:start w:val="1"/>
      <w:numFmt w:val="bullet"/>
      <w:lvlText w:val="o"/>
      <w:lvlJc w:val="left"/>
      <w:pPr>
        <w:ind w:left="5012" w:hanging="360"/>
      </w:pPr>
      <w:rPr>
        <w:rFonts w:ascii="Courier New" w:hAnsi="Courier New" w:cs="Courier New" w:hint="default"/>
      </w:rPr>
    </w:lvl>
    <w:lvl w:ilvl="5" w:tplc="041F0005" w:tentative="1">
      <w:start w:val="1"/>
      <w:numFmt w:val="bullet"/>
      <w:lvlText w:val=""/>
      <w:lvlJc w:val="left"/>
      <w:pPr>
        <w:ind w:left="5732" w:hanging="360"/>
      </w:pPr>
      <w:rPr>
        <w:rFonts w:ascii="Wingdings" w:hAnsi="Wingdings" w:hint="default"/>
      </w:rPr>
    </w:lvl>
    <w:lvl w:ilvl="6" w:tplc="041F0001" w:tentative="1">
      <w:start w:val="1"/>
      <w:numFmt w:val="bullet"/>
      <w:lvlText w:val=""/>
      <w:lvlJc w:val="left"/>
      <w:pPr>
        <w:ind w:left="6452" w:hanging="360"/>
      </w:pPr>
      <w:rPr>
        <w:rFonts w:ascii="Symbol" w:hAnsi="Symbol" w:hint="default"/>
      </w:rPr>
    </w:lvl>
    <w:lvl w:ilvl="7" w:tplc="041F0003" w:tentative="1">
      <w:start w:val="1"/>
      <w:numFmt w:val="bullet"/>
      <w:lvlText w:val="o"/>
      <w:lvlJc w:val="left"/>
      <w:pPr>
        <w:ind w:left="7172" w:hanging="360"/>
      </w:pPr>
      <w:rPr>
        <w:rFonts w:ascii="Courier New" w:hAnsi="Courier New" w:cs="Courier New" w:hint="default"/>
      </w:rPr>
    </w:lvl>
    <w:lvl w:ilvl="8" w:tplc="041F0005" w:tentative="1">
      <w:start w:val="1"/>
      <w:numFmt w:val="bullet"/>
      <w:lvlText w:val=""/>
      <w:lvlJc w:val="left"/>
      <w:pPr>
        <w:ind w:left="7892" w:hanging="360"/>
      </w:pPr>
      <w:rPr>
        <w:rFonts w:ascii="Wingdings" w:hAnsi="Wingdings" w:hint="default"/>
      </w:rPr>
    </w:lvl>
  </w:abstractNum>
  <w:abstractNum w:abstractNumId="14" w15:restartNumberingAfterBreak="0">
    <w:nsid w:val="2E6920B0"/>
    <w:multiLevelType w:val="singleLevel"/>
    <w:tmpl w:val="C8DEA318"/>
    <w:lvl w:ilvl="0">
      <w:start w:val="1"/>
      <w:numFmt w:val="lowerLetter"/>
      <w:lvlText w:val="%1)"/>
      <w:legacy w:legacy="1" w:legacySpace="0" w:legacyIndent="240"/>
      <w:lvlJc w:val="left"/>
      <w:rPr>
        <w:rFonts w:ascii="Times New Roman" w:hAnsi="Times New Roman" w:cs="Times New Roman" w:hint="default"/>
      </w:rPr>
    </w:lvl>
  </w:abstractNum>
  <w:abstractNum w:abstractNumId="15" w15:restartNumberingAfterBreak="0">
    <w:nsid w:val="2E7F0512"/>
    <w:multiLevelType w:val="hybridMultilevel"/>
    <w:tmpl w:val="8C8656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12F254D"/>
    <w:multiLevelType w:val="multilevel"/>
    <w:tmpl w:val="299825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14444CE"/>
    <w:multiLevelType w:val="hybridMultilevel"/>
    <w:tmpl w:val="B156D4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2AB0860"/>
    <w:multiLevelType w:val="singleLevel"/>
    <w:tmpl w:val="C8DEA318"/>
    <w:lvl w:ilvl="0">
      <w:start w:val="1"/>
      <w:numFmt w:val="lowerLetter"/>
      <w:lvlText w:val="%1)"/>
      <w:legacy w:legacy="1" w:legacySpace="0" w:legacyIndent="240"/>
      <w:lvlJc w:val="left"/>
      <w:rPr>
        <w:rFonts w:ascii="Times New Roman" w:hAnsi="Times New Roman" w:cs="Times New Roman" w:hint="default"/>
      </w:rPr>
    </w:lvl>
  </w:abstractNum>
  <w:abstractNum w:abstractNumId="19" w15:restartNumberingAfterBreak="0">
    <w:nsid w:val="32F50FCF"/>
    <w:multiLevelType w:val="singleLevel"/>
    <w:tmpl w:val="41DC2268"/>
    <w:lvl w:ilvl="0">
      <w:start w:val="1"/>
      <w:numFmt w:val="lowerLetter"/>
      <w:lvlText w:val="%1)"/>
      <w:legacy w:legacy="1" w:legacySpace="0" w:legacyIndent="360"/>
      <w:lvlJc w:val="left"/>
      <w:rPr>
        <w:rFonts w:ascii="Times New Roman" w:hAnsi="Times New Roman" w:cs="Times New Roman" w:hint="default"/>
      </w:rPr>
    </w:lvl>
  </w:abstractNum>
  <w:abstractNum w:abstractNumId="20" w15:restartNumberingAfterBreak="0">
    <w:nsid w:val="3D6B6DB5"/>
    <w:multiLevelType w:val="hybridMultilevel"/>
    <w:tmpl w:val="062639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D897996"/>
    <w:multiLevelType w:val="hybridMultilevel"/>
    <w:tmpl w:val="49F22C88"/>
    <w:lvl w:ilvl="0" w:tplc="5CB29262">
      <w:start w:val="1"/>
      <w:numFmt w:val="bullet"/>
      <w:lvlText w:val="-"/>
      <w:lvlJc w:val="left"/>
      <w:pPr>
        <w:ind w:left="1080" w:hanging="360"/>
      </w:pPr>
      <w:rPr>
        <w:rFonts w:ascii="Arial" w:eastAsia="Times New Roman" w:hAnsi="Arial" w:cs="Aria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15:restartNumberingAfterBreak="0">
    <w:nsid w:val="45227075"/>
    <w:multiLevelType w:val="hybridMultilevel"/>
    <w:tmpl w:val="2D4E7E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5A04AE6"/>
    <w:multiLevelType w:val="hybridMultilevel"/>
    <w:tmpl w:val="52FE68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8AD64E5"/>
    <w:multiLevelType w:val="hybridMultilevel"/>
    <w:tmpl w:val="EC6C6C9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B147FA1"/>
    <w:multiLevelType w:val="singleLevel"/>
    <w:tmpl w:val="C8DEA318"/>
    <w:lvl w:ilvl="0">
      <w:start w:val="1"/>
      <w:numFmt w:val="lowerLetter"/>
      <w:lvlText w:val="%1)"/>
      <w:legacy w:legacy="1" w:legacySpace="0" w:legacyIndent="240"/>
      <w:lvlJc w:val="left"/>
      <w:rPr>
        <w:rFonts w:ascii="Times New Roman" w:hAnsi="Times New Roman" w:cs="Times New Roman" w:hint="default"/>
      </w:rPr>
    </w:lvl>
  </w:abstractNum>
  <w:abstractNum w:abstractNumId="26" w15:restartNumberingAfterBreak="0">
    <w:nsid w:val="51CF360D"/>
    <w:multiLevelType w:val="hybridMultilevel"/>
    <w:tmpl w:val="AA5066B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7" w15:restartNumberingAfterBreak="0">
    <w:nsid w:val="52EF5F34"/>
    <w:multiLevelType w:val="hybridMultilevel"/>
    <w:tmpl w:val="ADDAFDB2"/>
    <w:lvl w:ilvl="0" w:tplc="E2E4EFDE">
      <w:start w:val="1"/>
      <w:numFmt w:val="upperLetter"/>
      <w:lvlText w:val="%1."/>
      <w:lvlJc w:val="left"/>
      <w:pPr>
        <w:ind w:left="1185" w:hanging="465"/>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5C154E99"/>
    <w:multiLevelType w:val="hybridMultilevel"/>
    <w:tmpl w:val="FABCC7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21E706E"/>
    <w:multiLevelType w:val="hybridMultilevel"/>
    <w:tmpl w:val="F2A2BE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A7C6C88"/>
    <w:multiLevelType w:val="hybridMultilevel"/>
    <w:tmpl w:val="BC7EC556"/>
    <w:lvl w:ilvl="0" w:tplc="A7EC9EC6">
      <w:start w:val="1"/>
      <w:numFmt w:val="bullet"/>
      <w:lvlText w:val=""/>
      <w:lvlJc w:val="left"/>
      <w:pPr>
        <w:ind w:left="1080" w:hanging="360"/>
      </w:pPr>
      <w:rPr>
        <w:rFonts w:ascii="Symbol" w:eastAsia="Times New Roman" w:hAnsi="Symbol" w:cs="Segoe U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1" w15:restartNumberingAfterBreak="0">
    <w:nsid w:val="6F3D5859"/>
    <w:multiLevelType w:val="hybridMultilevel"/>
    <w:tmpl w:val="89AE65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4B761DD"/>
    <w:multiLevelType w:val="hybridMultilevel"/>
    <w:tmpl w:val="3EDE45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52B4B99"/>
    <w:multiLevelType w:val="hybridMultilevel"/>
    <w:tmpl w:val="F50439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6893F50"/>
    <w:multiLevelType w:val="hybridMultilevel"/>
    <w:tmpl w:val="62E673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6CE023E"/>
    <w:multiLevelType w:val="hybridMultilevel"/>
    <w:tmpl w:val="5D4ED6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98B1E1B"/>
    <w:multiLevelType w:val="hybridMultilevel"/>
    <w:tmpl w:val="30A8F4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C372D96"/>
    <w:multiLevelType w:val="hybridMultilevel"/>
    <w:tmpl w:val="AFA287A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8" w15:restartNumberingAfterBreak="0">
    <w:nsid w:val="7DCF3777"/>
    <w:multiLevelType w:val="hybridMultilevel"/>
    <w:tmpl w:val="C46CE8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7"/>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30"/>
  </w:num>
  <w:num w:numId="5">
    <w:abstractNumId w:val="15"/>
  </w:num>
  <w:num w:numId="6">
    <w:abstractNumId w:val="1"/>
  </w:num>
  <w:num w:numId="7">
    <w:abstractNumId w:val="12"/>
  </w:num>
  <w:num w:numId="8">
    <w:abstractNumId w:val="19"/>
  </w:num>
  <w:num w:numId="9">
    <w:abstractNumId w:val="10"/>
  </w:num>
  <w:num w:numId="10">
    <w:abstractNumId w:val="18"/>
  </w:num>
  <w:num w:numId="11">
    <w:abstractNumId w:val="25"/>
  </w:num>
  <w:num w:numId="12">
    <w:abstractNumId w:val="14"/>
  </w:num>
  <w:num w:numId="13">
    <w:abstractNumId w:val="6"/>
  </w:num>
  <w:num w:numId="14">
    <w:abstractNumId w:val="8"/>
  </w:num>
  <w:num w:numId="15">
    <w:abstractNumId w:val="5"/>
  </w:num>
  <w:num w:numId="16">
    <w:abstractNumId w:val="35"/>
  </w:num>
  <w:num w:numId="17">
    <w:abstractNumId w:val="23"/>
  </w:num>
  <w:num w:numId="18">
    <w:abstractNumId w:val="26"/>
  </w:num>
  <w:num w:numId="19">
    <w:abstractNumId w:val="17"/>
  </w:num>
  <w:num w:numId="20">
    <w:abstractNumId w:val="22"/>
  </w:num>
  <w:num w:numId="21">
    <w:abstractNumId w:val="7"/>
  </w:num>
  <w:num w:numId="22">
    <w:abstractNumId w:val="0"/>
  </w:num>
  <w:num w:numId="23">
    <w:abstractNumId w:val="34"/>
  </w:num>
  <w:num w:numId="24">
    <w:abstractNumId w:val="36"/>
  </w:num>
  <w:num w:numId="25">
    <w:abstractNumId w:val="28"/>
  </w:num>
  <w:num w:numId="26">
    <w:abstractNumId w:val="2"/>
  </w:num>
  <w:num w:numId="27">
    <w:abstractNumId w:val="29"/>
  </w:num>
  <w:num w:numId="28">
    <w:abstractNumId w:val="13"/>
  </w:num>
  <w:num w:numId="29">
    <w:abstractNumId w:val="37"/>
  </w:num>
  <w:num w:numId="30">
    <w:abstractNumId w:val="32"/>
  </w:num>
  <w:num w:numId="31">
    <w:abstractNumId w:val="9"/>
  </w:num>
  <w:num w:numId="32">
    <w:abstractNumId w:val="3"/>
  </w:num>
  <w:num w:numId="33">
    <w:abstractNumId w:val="38"/>
  </w:num>
  <w:num w:numId="34">
    <w:abstractNumId w:val="4"/>
  </w:num>
  <w:num w:numId="35">
    <w:abstractNumId w:val="31"/>
  </w:num>
  <w:num w:numId="36">
    <w:abstractNumId w:val="24"/>
  </w:num>
  <w:num w:numId="37">
    <w:abstractNumId w:val="20"/>
  </w:num>
  <w:num w:numId="38">
    <w:abstractNumId w:val="33"/>
  </w:num>
  <w:num w:numId="39">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proofState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5FC"/>
    <w:rsid w:val="00000176"/>
    <w:rsid w:val="00000296"/>
    <w:rsid w:val="000007A4"/>
    <w:rsid w:val="000009A0"/>
    <w:rsid w:val="00000B3C"/>
    <w:rsid w:val="00000D85"/>
    <w:rsid w:val="00000E10"/>
    <w:rsid w:val="000016A8"/>
    <w:rsid w:val="000016AE"/>
    <w:rsid w:val="000026A9"/>
    <w:rsid w:val="000031D9"/>
    <w:rsid w:val="0000353B"/>
    <w:rsid w:val="0000392D"/>
    <w:rsid w:val="00003ECD"/>
    <w:rsid w:val="000040EE"/>
    <w:rsid w:val="0000427E"/>
    <w:rsid w:val="00004299"/>
    <w:rsid w:val="00004355"/>
    <w:rsid w:val="000045DB"/>
    <w:rsid w:val="00004833"/>
    <w:rsid w:val="00004EB0"/>
    <w:rsid w:val="000056D9"/>
    <w:rsid w:val="00005968"/>
    <w:rsid w:val="00005B63"/>
    <w:rsid w:val="000060B2"/>
    <w:rsid w:val="0000615F"/>
    <w:rsid w:val="00006212"/>
    <w:rsid w:val="000068C2"/>
    <w:rsid w:val="00006AFB"/>
    <w:rsid w:val="00006C53"/>
    <w:rsid w:val="00006C93"/>
    <w:rsid w:val="000072FC"/>
    <w:rsid w:val="00007760"/>
    <w:rsid w:val="00007833"/>
    <w:rsid w:val="00010E07"/>
    <w:rsid w:val="00010EBC"/>
    <w:rsid w:val="00011141"/>
    <w:rsid w:val="00011402"/>
    <w:rsid w:val="0001186B"/>
    <w:rsid w:val="0001195E"/>
    <w:rsid w:val="0001214A"/>
    <w:rsid w:val="0001223F"/>
    <w:rsid w:val="00012519"/>
    <w:rsid w:val="000125DF"/>
    <w:rsid w:val="000129E4"/>
    <w:rsid w:val="00012AB1"/>
    <w:rsid w:val="00012EE8"/>
    <w:rsid w:val="00013857"/>
    <w:rsid w:val="000138DC"/>
    <w:rsid w:val="00013B23"/>
    <w:rsid w:val="00013B4B"/>
    <w:rsid w:val="00013D24"/>
    <w:rsid w:val="00013D5E"/>
    <w:rsid w:val="000140EB"/>
    <w:rsid w:val="000142B0"/>
    <w:rsid w:val="0001451D"/>
    <w:rsid w:val="00014CEB"/>
    <w:rsid w:val="00014FE7"/>
    <w:rsid w:val="000154C5"/>
    <w:rsid w:val="0001590A"/>
    <w:rsid w:val="0001604A"/>
    <w:rsid w:val="000161EA"/>
    <w:rsid w:val="0001651A"/>
    <w:rsid w:val="00017458"/>
    <w:rsid w:val="00017F2C"/>
    <w:rsid w:val="00017F9D"/>
    <w:rsid w:val="00020157"/>
    <w:rsid w:val="000204B5"/>
    <w:rsid w:val="00020941"/>
    <w:rsid w:val="00020AB5"/>
    <w:rsid w:val="00020D46"/>
    <w:rsid w:val="00020F7F"/>
    <w:rsid w:val="00022161"/>
    <w:rsid w:val="00022D07"/>
    <w:rsid w:val="000234EA"/>
    <w:rsid w:val="00023B16"/>
    <w:rsid w:val="00023B3F"/>
    <w:rsid w:val="00023B85"/>
    <w:rsid w:val="00024488"/>
    <w:rsid w:val="00024699"/>
    <w:rsid w:val="000255AB"/>
    <w:rsid w:val="00025944"/>
    <w:rsid w:val="00025CEF"/>
    <w:rsid w:val="000261A3"/>
    <w:rsid w:val="00026AFA"/>
    <w:rsid w:val="00026F71"/>
    <w:rsid w:val="000274F2"/>
    <w:rsid w:val="000277D3"/>
    <w:rsid w:val="000279CE"/>
    <w:rsid w:val="00030626"/>
    <w:rsid w:val="00030695"/>
    <w:rsid w:val="00030834"/>
    <w:rsid w:val="00030972"/>
    <w:rsid w:val="00030DB8"/>
    <w:rsid w:val="00031697"/>
    <w:rsid w:val="00031D97"/>
    <w:rsid w:val="0003258A"/>
    <w:rsid w:val="00033058"/>
    <w:rsid w:val="00033784"/>
    <w:rsid w:val="000341D1"/>
    <w:rsid w:val="000345E6"/>
    <w:rsid w:val="00034750"/>
    <w:rsid w:val="00034CB0"/>
    <w:rsid w:val="00035168"/>
    <w:rsid w:val="000351AD"/>
    <w:rsid w:val="00035412"/>
    <w:rsid w:val="00035702"/>
    <w:rsid w:val="0003574E"/>
    <w:rsid w:val="00035EAF"/>
    <w:rsid w:val="0003611E"/>
    <w:rsid w:val="00036159"/>
    <w:rsid w:val="00036B65"/>
    <w:rsid w:val="0003703E"/>
    <w:rsid w:val="000371DA"/>
    <w:rsid w:val="000371DF"/>
    <w:rsid w:val="000375C6"/>
    <w:rsid w:val="00040023"/>
    <w:rsid w:val="00040646"/>
    <w:rsid w:val="00040EC7"/>
    <w:rsid w:val="00041353"/>
    <w:rsid w:val="00041645"/>
    <w:rsid w:val="00042A00"/>
    <w:rsid w:val="00042B67"/>
    <w:rsid w:val="00042D02"/>
    <w:rsid w:val="00042F3F"/>
    <w:rsid w:val="000438B1"/>
    <w:rsid w:val="00044285"/>
    <w:rsid w:val="000443EA"/>
    <w:rsid w:val="0004480D"/>
    <w:rsid w:val="00044FAF"/>
    <w:rsid w:val="00045CA4"/>
    <w:rsid w:val="00045F14"/>
    <w:rsid w:val="00047169"/>
    <w:rsid w:val="00047A08"/>
    <w:rsid w:val="0005019E"/>
    <w:rsid w:val="00050DDC"/>
    <w:rsid w:val="00051215"/>
    <w:rsid w:val="0005173A"/>
    <w:rsid w:val="00051AC8"/>
    <w:rsid w:val="000528AC"/>
    <w:rsid w:val="000534B6"/>
    <w:rsid w:val="00053644"/>
    <w:rsid w:val="00053980"/>
    <w:rsid w:val="00053BAB"/>
    <w:rsid w:val="00053BFC"/>
    <w:rsid w:val="00054832"/>
    <w:rsid w:val="00054AA4"/>
    <w:rsid w:val="00054F0C"/>
    <w:rsid w:val="00055344"/>
    <w:rsid w:val="0005543F"/>
    <w:rsid w:val="00055E37"/>
    <w:rsid w:val="00055E8F"/>
    <w:rsid w:val="00055FA2"/>
    <w:rsid w:val="00055FD3"/>
    <w:rsid w:val="00056081"/>
    <w:rsid w:val="00056CE6"/>
    <w:rsid w:val="00056D02"/>
    <w:rsid w:val="00056DAF"/>
    <w:rsid w:val="00057119"/>
    <w:rsid w:val="0005792C"/>
    <w:rsid w:val="00060AA1"/>
    <w:rsid w:val="00060D31"/>
    <w:rsid w:val="00060D53"/>
    <w:rsid w:val="00061099"/>
    <w:rsid w:val="000616E5"/>
    <w:rsid w:val="00061956"/>
    <w:rsid w:val="000619A1"/>
    <w:rsid w:val="00061C51"/>
    <w:rsid w:val="00061F8A"/>
    <w:rsid w:val="000622E9"/>
    <w:rsid w:val="0006277F"/>
    <w:rsid w:val="00062BB0"/>
    <w:rsid w:val="00063BE6"/>
    <w:rsid w:val="00063DD7"/>
    <w:rsid w:val="0006409E"/>
    <w:rsid w:val="000641CA"/>
    <w:rsid w:val="0006422F"/>
    <w:rsid w:val="000647DF"/>
    <w:rsid w:val="0006535D"/>
    <w:rsid w:val="00066217"/>
    <w:rsid w:val="00066AA4"/>
    <w:rsid w:val="00066B8D"/>
    <w:rsid w:val="00066BC4"/>
    <w:rsid w:val="000675F8"/>
    <w:rsid w:val="00067859"/>
    <w:rsid w:val="00067A34"/>
    <w:rsid w:val="00067A7B"/>
    <w:rsid w:val="00067CFD"/>
    <w:rsid w:val="00067F1E"/>
    <w:rsid w:val="0007009E"/>
    <w:rsid w:val="00070671"/>
    <w:rsid w:val="000706E6"/>
    <w:rsid w:val="00070CCC"/>
    <w:rsid w:val="0007169E"/>
    <w:rsid w:val="00071B5B"/>
    <w:rsid w:val="00071CEF"/>
    <w:rsid w:val="00072193"/>
    <w:rsid w:val="000725F8"/>
    <w:rsid w:val="000726EC"/>
    <w:rsid w:val="00072A2C"/>
    <w:rsid w:val="00073638"/>
    <w:rsid w:val="00073AD3"/>
    <w:rsid w:val="00073D29"/>
    <w:rsid w:val="00073DAB"/>
    <w:rsid w:val="000743CC"/>
    <w:rsid w:val="00074503"/>
    <w:rsid w:val="00074806"/>
    <w:rsid w:val="00074891"/>
    <w:rsid w:val="00074D4D"/>
    <w:rsid w:val="00074F70"/>
    <w:rsid w:val="00075505"/>
    <w:rsid w:val="000760B4"/>
    <w:rsid w:val="00076FAF"/>
    <w:rsid w:val="00077492"/>
    <w:rsid w:val="00077B29"/>
    <w:rsid w:val="00077CBE"/>
    <w:rsid w:val="000806E9"/>
    <w:rsid w:val="00080BBE"/>
    <w:rsid w:val="00081018"/>
    <w:rsid w:val="000811C3"/>
    <w:rsid w:val="0008135D"/>
    <w:rsid w:val="0008187D"/>
    <w:rsid w:val="00081ABB"/>
    <w:rsid w:val="00081D6F"/>
    <w:rsid w:val="00081FB3"/>
    <w:rsid w:val="00082590"/>
    <w:rsid w:val="000825D0"/>
    <w:rsid w:val="00082A51"/>
    <w:rsid w:val="00082E05"/>
    <w:rsid w:val="00083388"/>
    <w:rsid w:val="000834DF"/>
    <w:rsid w:val="000834F4"/>
    <w:rsid w:val="00083577"/>
    <w:rsid w:val="0008378A"/>
    <w:rsid w:val="00083889"/>
    <w:rsid w:val="00084444"/>
    <w:rsid w:val="0008457B"/>
    <w:rsid w:val="000845E7"/>
    <w:rsid w:val="00084DE0"/>
    <w:rsid w:val="00084EF2"/>
    <w:rsid w:val="000850AB"/>
    <w:rsid w:val="00085165"/>
    <w:rsid w:val="00085459"/>
    <w:rsid w:val="000858BC"/>
    <w:rsid w:val="000858E0"/>
    <w:rsid w:val="00085A67"/>
    <w:rsid w:val="00085B4A"/>
    <w:rsid w:val="00085EB9"/>
    <w:rsid w:val="000865F4"/>
    <w:rsid w:val="00087212"/>
    <w:rsid w:val="000879E8"/>
    <w:rsid w:val="000900B4"/>
    <w:rsid w:val="0009056E"/>
    <w:rsid w:val="000909DA"/>
    <w:rsid w:val="00090C59"/>
    <w:rsid w:val="0009137E"/>
    <w:rsid w:val="00091A47"/>
    <w:rsid w:val="000921DD"/>
    <w:rsid w:val="00092211"/>
    <w:rsid w:val="00092D70"/>
    <w:rsid w:val="0009347A"/>
    <w:rsid w:val="00094005"/>
    <w:rsid w:val="00094C5A"/>
    <w:rsid w:val="0009536C"/>
    <w:rsid w:val="00095464"/>
    <w:rsid w:val="000958BD"/>
    <w:rsid w:val="00095A35"/>
    <w:rsid w:val="000962F1"/>
    <w:rsid w:val="0009640C"/>
    <w:rsid w:val="000974F4"/>
    <w:rsid w:val="00097EC1"/>
    <w:rsid w:val="000A0CF6"/>
    <w:rsid w:val="000A1196"/>
    <w:rsid w:val="000A1247"/>
    <w:rsid w:val="000A140F"/>
    <w:rsid w:val="000A1490"/>
    <w:rsid w:val="000A172B"/>
    <w:rsid w:val="000A24CC"/>
    <w:rsid w:val="000A2666"/>
    <w:rsid w:val="000A28CD"/>
    <w:rsid w:val="000A2918"/>
    <w:rsid w:val="000A2AB9"/>
    <w:rsid w:val="000A2CBB"/>
    <w:rsid w:val="000A2F3D"/>
    <w:rsid w:val="000A3437"/>
    <w:rsid w:val="000A3772"/>
    <w:rsid w:val="000A3977"/>
    <w:rsid w:val="000A3B1C"/>
    <w:rsid w:val="000A48AE"/>
    <w:rsid w:val="000A4E06"/>
    <w:rsid w:val="000A5AF5"/>
    <w:rsid w:val="000A6A8A"/>
    <w:rsid w:val="000A6ADD"/>
    <w:rsid w:val="000A6B39"/>
    <w:rsid w:val="000A6B90"/>
    <w:rsid w:val="000A6D41"/>
    <w:rsid w:val="000A6DCB"/>
    <w:rsid w:val="000A7413"/>
    <w:rsid w:val="000A7760"/>
    <w:rsid w:val="000B06BB"/>
    <w:rsid w:val="000B0957"/>
    <w:rsid w:val="000B0DD2"/>
    <w:rsid w:val="000B1CE3"/>
    <w:rsid w:val="000B1EA7"/>
    <w:rsid w:val="000B22AD"/>
    <w:rsid w:val="000B25BE"/>
    <w:rsid w:val="000B2613"/>
    <w:rsid w:val="000B2843"/>
    <w:rsid w:val="000B2D85"/>
    <w:rsid w:val="000B2E3A"/>
    <w:rsid w:val="000B337D"/>
    <w:rsid w:val="000B3423"/>
    <w:rsid w:val="000B37DB"/>
    <w:rsid w:val="000B3CE4"/>
    <w:rsid w:val="000B44DE"/>
    <w:rsid w:val="000B48EF"/>
    <w:rsid w:val="000B4C04"/>
    <w:rsid w:val="000B4E1D"/>
    <w:rsid w:val="000B58C6"/>
    <w:rsid w:val="000B5C74"/>
    <w:rsid w:val="000B5D08"/>
    <w:rsid w:val="000B5D0A"/>
    <w:rsid w:val="000B6C1A"/>
    <w:rsid w:val="000B7749"/>
    <w:rsid w:val="000B7ACC"/>
    <w:rsid w:val="000C023A"/>
    <w:rsid w:val="000C0792"/>
    <w:rsid w:val="000C0C31"/>
    <w:rsid w:val="000C0CC5"/>
    <w:rsid w:val="000C1777"/>
    <w:rsid w:val="000C1980"/>
    <w:rsid w:val="000C1EB1"/>
    <w:rsid w:val="000C2C76"/>
    <w:rsid w:val="000C350C"/>
    <w:rsid w:val="000C3B9A"/>
    <w:rsid w:val="000C3DC8"/>
    <w:rsid w:val="000C3E11"/>
    <w:rsid w:val="000C40A1"/>
    <w:rsid w:val="000C49F4"/>
    <w:rsid w:val="000C4A79"/>
    <w:rsid w:val="000C4A9B"/>
    <w:rsid w:val="000C4ED5"/>
    <w:rsid w:val="000C58D7"/>
    <w:rsid w:val="000C5E05"/>
    <w:rsid w:val="000C6C71"/>
    <w:rsid w:val="000C6E16"/>
    <w:rsid w:val="000C772C"/>
    <w:rsid w:val="000C7EB8"/>
    <w:rsid w:val="000D01A4"/>
    <w:rsid w:val="000D03C4"/>
    <w:rsid w:val="000D07DD"/>
    <w:rsid w:val="000D0A62"/>
    <w:rsid w:val="000D0C1A"/>
    <w:rsid w:val="000D0D01"/>
    <w:rsid w:val="000D0F23"/>
    <w:rsid w:val="000D0F6E"/>
    <w:rsid w:val="000D1656"/>
    <w:rsid w:val="000D194B"/>
    <w:rsid w:val="000D1993"/>
    <w:rsid w:val="000D1C93"/>
    <w:rsid w:val="000D20A4"/>
    <w:rsid w:val="000D2654"/>
    <w:rsid w:val="000D28B0"/>
    <w:rsid w:val="000D306B"/>
    <w:rsid w:val="000D5418"/>
    <w:rsid w:val="000D5591"/>
    <w:rsid w:val="000D58CC"/>
    <w:rsid w:val="000D5BE4"/>
    <w:rsid w:val="000D650D"/>
    <w:rsid w:val="000D662E"/>
    <w:rsid w:val="000D6D10"/>
    <w:rsid w:val="000D7139"/>
    <w:rsid w:val="000D7899"/>
    <w:rsid w:val="000D7D0E"/>
    <w:rsid w:val="000D7D9A"/>
    <w:rsid w:val="000D7FFD"/>
    <w:rsid w:val="000E0887"/>
    <w:rsid w:val="000E09E7"/>
    <w:rsid w:val="000E0B4B"/>
    <w:rsid w:val="000E0B5D"/>
    <w:rsid w:val="000E0CA9"/>
    <w:rsid w:val="000E1804"/>
    <w:rsid w:val="000E2324"/>
    <w:rsid w:val="000E24F3"/>
    <w:rsid w:val="000E2E95"/>
    <w:rsid w:val="000E601D"/>
    <w:rsid w:val="000E6379"/>
    <w:rsid w:val="000E6460"/>
    <w:rsid w:val="000E6DFA"/>
    <w:rsid w:val="000E7399"/>
    <w:rsid w:val="000F03F0"/>
    <w:rsid w:val="000F054C"/>
    <w:rsid w:val="000F05ED"/>
    <w:rsid w:val="000F07B3"/>
    <w:rsid w:val="000F0ABE"/>
    <w:rsid w:val="000F0FF8"/>
    <w:rsid w:val="000F1638"/>
    <w:rsid w:val="000F1D9A"/>
    <w:rsid w:val="000F22DA"/>
    <w:rsid w:val="000F2944"/>
    <w:rsid w:val="000F29CD"/>
    <w:rsid w:val="000F2CD5"/>
    <w:rsid w:val="000F3708"/>
    <w:rsid w:val="000F384C"/>
    <w:rsid w:val="000F39EA"/>
    <w:rsid w:val="000F3AAB"/>
    <w:rsid w:val="000F4079"/>
    <w:rsid w:val="000F4242"/>
    <w:rsid w:val="000F4DBC"/>
    <w:rsid w:val="000F5339"/>
    <w:rsid w:val="000F540F"/>
    <w:rsid w:val="000F59AE"/>
    <w:rsid w:val="000F627E"/>
    <w:rsid w:val="000F62A2"/>
    <w:rsid w:val="000F7880"/>
    <w:rsid w:val="000F7A20"/>
    <w:rsid w:val="000F7E0E"/>
    <w:rsid w:val="0010009B"/>
    <w:rsid w:val="0010046F"/>
    <w:rsid w:val="0010075E"/>
    <w:rsid w:val="00100FBD"/>
    <w:rsid w:val="001010E3"/>
    <w:rsid w:val="001011F6"/>
    <w:rsid w:val="001014FA"/>
    <w:rsid w:val="001015F3"/>
    <w:rsid w:val="001018AC"/>
    <w:rsid w:val="00101D29"/>
    <w:rsid w:val="001023EE"/>
    <w:rsid w:val="00102E6F"/>
    <w:rsid w:val="001034A7"/>
    <w:rsid w:val="001038AC"/>
    <w:rsid w:val="00103B11"/>
    <w:rsid w:val="00103DBB"/>
    <w:rsid w:val="00104543"/>
    <w:rsid w:val="0010487A"/>
    <w:rsid w:val="00104B87"/>
    <w:rsid w:val="00104CCE"/>
    <w:rsid w:val="001053E3"/>
    <w:rsid w:val="00105445"/>
    <w:rsid w:val="00105A52"/>
    <w:rsid w:val="00105C77"/>
    <w:rsid w:val="00105F04"/>
    <w:rsid w:val="001067A5"/>
    <w:rsid w:val="00110507"/>
    <w:rsid w:val="00110AD9"/>
    <w:rsid w:val="00111037"/>
    <w:rsid w:val="001113C4"/>
    <w:rsid w:val="001114C6"/>
    <w:rsid w:val="00111D07"/>
    <w:rsid w:val="0011200C"/>
    <w:rsid w:val="001126E6"/>
    <w:rsid w:val="00112A67"/>
    <w:rsid w:val="00113538"/>
    <w:rsid w:val="00113741"/>
    <w:rsid w:val="0011376E"/>
    <w:rsid w:val="00113896"/>
    <w:rsid w:val="00113974"/>
    <w:rsid w:val="00113E2A"/>
    <w:rsid w:val="00113E5A"/>
    <w:rsid w:val="00113F10"/>
    <w:rsid w:val="001141F1"/>
    <w:rsid w:val="0011431B"/>
    <w:rsid w:val="00114C0E"/>
    <w:rsid w:val="00114CEF"/>
    <w:rsid w:val="00115EF3"/>
    <w:rsid w:val="001160F2"/>
    <w:rsid w:val="001162D3"/>
    <w:rsid w:val="001170BA"/>
    <w:rsid w:val="0011746C"/>
    <w:rsid w:val="00117F66"/>
    <w:rsid w:val="0012005E"/>
    <w:rsid w:val="001201CC"/>
    <w:rsid w:val="00120214"/>
    <w:rsid w:val="00120295"/>
    <w:rsid w:val="001205E2"/>
    <w:rsid w:val="001205EB"/>
    <w:rsid w:val="0012081B"/>
    <w:rsid w:val="00120F15"/>
    <w:rsid w:val="00120F42"/>
    <w:rsid w:val="00121394"/>
    <w:rsid w:val="00121499"/>
    <w:rsid w:val="00122C02"/>
    <w:rsid w:val="00122D43"/>
    <w:rsid w:val="001233DB"/>
    <w:rsid w:val="001234E3"/>
    <w:rsid w:val="00123B52"/>
    <w:rsid w:val="00123C5B"/>
    <w:rsid w:val="00124247"/>
    <w:rsid w:val="0012447D"/>
    <w:rsid w:val="0012467B"/>
    <w:rsid w:val="00124D25"/>
    <w:rsid w:val="001250B2"/>
    <w:rsid w:val="00125667"/>
    <w:rsid w:val="00125ED1"/>
    <w:rsid w:val="00126E5A"/>
    <w:rsid w:val="00127AE1"/>
    <w:rsid w:val="001301C0"/>
    <w:rsid w:val="00130A50"/>
    <w:rsid w:val="00130E6C"/>
    <w:rsid w:val="00131513"/>
    <w:rsid w:val="00131665"/>
    <w:rsid w:val="0013188A"/>
    <w:rsid w:val="00131B21"/>
    <w:rsid w:val="00132107"/>
    <w:rsid w:val="00132729"/>
    <w:rsid w:val="00132FBE"/>
    <w:rsid w:val="00133204"/>
    <w:rsid w:val="00133E0F"/>
    <w:rsid w:val="001342D9"/>
    <w:rsid w:val="00134484"/>
    <w:rsid w:val="001349B0"/>
    <w:rsid w:val="00134C35"/>
    <w:rsid w:val="00135AC0"/>
    <w:rsid w:val="00135BD2"/>
    <w:rsid w:val="00135E18"/>
    <w:rsid w:val="00137288"/>
    <w:rsid w:val="0013730C"/>
    <w:rsid w:val="00137448"/>
    <w:rsid w:val="0013763B"/>
    <w:rsid w:val="001378A5"/>
    <w:rsid w:val="0013791E"/>
    <w:rsid w:val="00137B61"/>
    <w:rsid w:val="00137E95"/>
    <w:rsid w:val="00140459"/>
    <w:rsid w:val="001407F6"/>
    <w:rsid w:val="00140D3E"/>
    <w:rsid w:val="00140DD3"/>
    <w:rsid w:val="00141CE8"/>
    <w:rsid w:val="001424DB"/>
    <w:rsid w:val="0014252C"/>
    <w:rsid w:val="00142D8C"/>
    <w:rsid w:val="00143135"/>
    <w:rsid w:val="001433B9"/>
    <w:rsid w:val="001434F9"/>
    <w:rsid w:val="00143C7F"/>
    <w:rsid w:val="00143EB2"/>
    <w:rsid w:val="001446CF"/>
    <w:rsid w:val="001446D4"/>
    <w:rsid w:val="001448AE"/>
    <w:rsid w:val="00144C75"/>
    <w:rsid w:val="00144C9F"/>
    <w:rsid w:val="00144E16"/>
    <w:rsid w:val="00144FE7"/>
    <w:rsid w:val="0014510C"/>
    <w:rsid w:val="00145AA5"/>
    <w:rsid w:val="00145C87"/>
    <w:rsid w:val="00145FD3"/>
    <w:rsid w:val="0014642A"/>
    <w:rsid w:val="00146673"/>
    <w:rsid w:val="00146F1B"/>
    <w:rsid w:val="001471D1"/>
    <w:rsid w:val="00147B1A"/>
    <w:rsid w:val="00147D01"/>
    <w:rsid w:val="00147FEF"/>
    <w:rsid w:val="00150A96"/>
    <w:rsid w:val="0015127B"/>
    <w:rsid w:val="001516BF"/>
    <w:rsid w:val="00151A2B"/>
    <w:rsid w:val="00151BFF"/>
    <w:rsid w:val="001520E5"/>
    <w:rsid w:val="00152102"/>
    <w:rsid w:val="00154424"/>
    <w:rsid w:val="00154D2D"/>
    <w:rsid w:val="00154DD4"/>
    <w:rsid w:val="00154DE0"/>
    <w:rsid w:val="00154FE3"/>
    <w:rsid w:val="00155228"/>
    <w:rsid w:val="0015524B"/>
    <w:rsid w:val="00155642"/>
    <w:rsid w:val="00155782"/>
    <w:rsid w:val="001557E7"/>
    <w:rsid w:val="00155957"/>
    <w:rsid w:val="00155C73"/>
    <w:rsid w:val="00155EAE"/>
    <w:rsid w:val="00156091"/>
    <w:rsid w:val="00156148"/>
    <w:rsid w:val="00156B78"/>
    <w:rsid w:val="00156BF0"/>
    <w:rsid w:val="00157036"/>
    <w:rsid w:val="001577D0"/>
    <w:rsid w:val="0016010E"/>
    <w:rsid w:val="001606DF"/>
    <w:rsid w:val="00160A1B"/>
    <w:rsid w:val="00160F63"/>
    <w:rsid w:val="0016103B"/>
    <w:rsid w:val="0016160A"/>
    <w:rsid w:val="00161C1F"/>
    <w:rsid w:val="001620BC"/>
    <w:rsid w:val="00162659"/>
    <w:rsid w:val="001626E4"/>
    <w:rsid w:val="0016279E"/>
    <w:rsid w:val="00162C87"/>
    <w:rsid w:val="00162CEB"/>
    <w:rsid w:val="00162D50"/>
    <w:rsid w:val="0016309A"/>
    <w:rsid w:val="00163A3E"/>
    <w:rsid w:val="00164192"/>
    <w:rsid w:val="001644FE"/>
    <w:rsid w:val="00164747"/>
    <w:rsid w:val="0016513D"/>
    <w:rsid w:val="0016559F"/>
    <w:rsid w:val="001658AB"/>
    <w:rsid w:val="00166665"/>
    <w:rsid w:val="001667F6"/>
    <w:rsid w:val="00166BAD"/>
    <w:rsid w:val="00167509"/>
    <w:rsid w:val="00167647"/>
    <w:rsid w:val="00167CE5"/>
    <w:rsid w:val="00167DC0"/>
    <w:rsid w:val="0017017A"/>
    <w:rsid w:val="00170327"/>
    <w:rsid w:val="00170338"/>
    <w:rsid w:val="001704CD"/>
    <w:rsid w:val="001711A2"/>
    <w:rsid w:val="00171A3C"/>
    <w:rsid w:val="00171CE1"/>
    <w:rsid w:val="00171D54"/>
    <w:rsid w:val="00172153"/>
    <w:rsid w:val="00172B1D"/>
    <w:rsid w:val="00173009"/>
    <w:rsid w:val="001730AF"/>
    <w:rsid w:val="001731E9"/>
    <w:rsid w:val="00173675"/>
    <w:rsid w:val="001736DF"/>
    <w:rsid w:val="00173760"/>
    <w:rsid w:val="0017467C"/>
    <w:rsid w:val="00174EC5"/>
    <w:rsid w:val="00175042"/>
    <w:rsid w:val="001753A1"/>
    <w:rsid w:val="0017565C"/>
    <w:rsid w:val="00175A70"/>
    <w:rsid w:val="00175AB1"/>
    <w:rsid w:val="001769A4"/>
    <w:rsid w:val="0017773A"/>
    <w:rsid w:val="0017792A"/>
    <w:rsid w:val="001804BF"/>
    <w:rsid w:val="00180BE0"/>
    <w:rsid w:val="00180F4B"/>
    <w:rsid w:val="001811EF"/>
    <w:rsid w:val="00181467"/>
    <w:rsid w:val="00181C4B"/>
    <w:rsid w:val="00181CFD"/>
    <w:rsid w:val="00182086"/>
    <w:rsid w:val="001822AF"/>
    <w:rsid w:val="00182915"/>
    <w:rsid w:val="00182922"/>
    <w:rsid w:val="00182CC6"/>
    <w:rsid w:val="00182E0D"/>
    <w:rsid w:val="0018331E"/>
    <w:rsid w:val="001837D9"/>
    <w:rsid w:val="00183977"/>
    <w:rsid w:val="00183CB6"/>
    <w:rsid w:val="0018454D"/>
    <w:rsid w:val="00184840"/>
    <w:rsid w:val="00184BCB"/>
    <w:rsid w:val="00185192"/>
    <w:rsid w:val="001855E0"/>
    <w:rsid w:val="001867F2"/>
    <w:rsid w:val="001868B2"/>
    <w:rsid w:val="00186C28"/>
    <w:rsid w:val="0018701B"/>
    <w:rsid w:val="0018774C"/>
    <w:rsid w:val="00187C26"/>
    <w:rsid w:val="00187C38"/>
    <w:rsid w:val="00187EAB"/>
    <w:rsid w:val="00190D37"/>
    <w:rsid w:val="00191850"/>
    <w:rsid w:val="00191B0A"/>
    <w:rsid w:val="00191FF1"/>
    <w:rsid w:val="001920F2"/>
    <w:rsid w:val="0019214F"/>
    <w:rsid w:val="001939F1"/>
    <w:rsid w:val="00193BB6"/>
    <w:rsid w:val="00194139"/>
    <w:rsid w:val="001948E6"/>
    <w:rsid w:val="00195C47"/>
    <w:rsid w:val="00196998"/>
    <w:rsid w:val="00196B74"/>
    <w:rsid w:val="00197C9D"/>
    <w:rsid w:val="00197F9E"/>
    <w:rsid w:val="001A02D9"/>
    <w:rsid w:val="001A0306"/>
    <w:rsid w:val="001A090E"/>
    <w:rsid w:val="001A1070"/>
    <w:rsid w:val="001A1BE2"/>
    <w:rsid w:val="001A1CD5"/>
    <w:rsid w:val="001A21A8"/>
    <w:rsid w:val="001A2A55"/>
    <w:rsid w:val="001A348B"/>
    <w:rsid w:val="001A3AF5"/>
    <w:rsid w:val="001A3BAE"/>
    <w:rsid w:val="001A3CEC"/>
    <w:rsid w:val="001A44FB"/>
    <w:rsid w:val="001A4703"/>
    <w:rsid w:val="001A48CB"/>
    <w:rsid w:val="001A4A6E"/>
    <w:rsid w:val="001A54E1"/>
    <w:rsid w:val="001A5F2D"/>
    <w:rsid w:val="001A61E1"/>
    <w:rsid w:val="001A688D"/>
    <w:rsid w:val="001A6A2C"/>
    <w:rsid w:val="001A72A1"/>
    <w:rsid w:val="001A72D3"/>
    <w:rsid w:val="001A74B8"/>
    <w:rsid w:val="001B0008"/>
    <w:rsid w:val="001B0264"/>
    <w:rsid w:val="001B047E"/>
    <w:rsid w:val="001B07DF"/>
    <w:rsid w:val="001B0F99"/>
    <w:rsid w:val="001B12A9"/>
    <w:rsid w:val="001B1D05"/>
    <w:rsid w:val="001B1E12"/>
    <w:rsid w:val="001B1E7D"/>
    <w:rsid w:val="001B20C3"/>
    <w:rsid w:val="001B2640"/>
    <w:rsid w:val="001B2806"/>
    <w:rsid w:val="001B2CF9"/>
    <w:rsid w:val="001B3089"/>
    <w:rsid w:val="001B36E0"/>
    <w:rsid w:val="001B38ED"/>
    <w:rsid w:val="001B4029"/>
    <w:rsid w:val="001B404B"/>
    <w:rsid w:val="001B4A6C"/>
    <w:rsid w:val="001B562D"/>
    <w:rsid w:val="001B5DFB"/>
    <w:rsid w:val="001B6489"/>
    <w:rsid w:val="001B6AB7"/>
    <w:rsid w:val="001B6BF5"/>
    <w:rsid w:val="001B7796"/>
    <w:rsid w:val="001B7964"/>
    <w:rsid w:val="001B79EC"/>
    <w:rsid w:val="001B7AAB"/>
    <w:rsid w:val="001C00CC"/>
    <w:rsid w:val="001C0B65"/>
    <w:rsid w:val="001C0F48"/>
    <w:rsid w:val="001C1259"/>
    <w:rsid w:val="001C142C"/>
    <w:rsid w:val="001C1814"/>
    <w:rsid w:val="001C1BB7"/>
    <w:rsid w:val="001C2706"/>
    <w:rsid w:val="001C283E"/>
    <w:rsid w:val="001C30E4"/>
    <w:rsid w:val="001C32A2"/>
    <w:rsid w:val="001C3471"/>
    <w:rsid w:val="001C3574"/>
    <w:rsid w:val="001C3AD5"/>
    <w:rsid w:val="001C3F22"/>
    <w:rsid w:val="001C42CB"/>
    <w:rsid w:val="001C4A36"/>
    <w:rsid w:val="001C548C"/>
    <w:rsid w:val="001C5806"/>
    <w:rsid w:val="001C598B"/>
    <w:rsid w:val="001C60F4"/>
    <w:rsid w:val="001C6A8A"/>
    <w:rsid w:val="001C6B7F"/>
    <w:rsid w:val="001C7D8E"/>
    <w:rsid w:val="001C7E1A"/>
    <w:rsid w:val="001D02A3"/>
    <w:rsid w:val="001D0801"/>
    <w:rsid w:val="001D084E"/>
    <w:rsid w:val="001D0D1F"/>
    <w:rsid w:val="001D0EA5"/>
    <w:rsid w:val="001D12B4"/>
    <w:rsid w:val="001D177F"/>
    <w:rsid w:val="001D18AB"/>
    <w:rsid w:val="001D1C0E"/>
    <w:rsid w:val="001D1C44"/>
    <w:rsid w:val="001D1E46"/>
    <w:rsid w:val="001D2BFF"/>
    <w:rsid w:val="001D2CF2"/>
    <w:rsid w:val="001D3613"/>
    <w:rsid w:val="001D466D"/>
    <w:rsid w:val="001D49D1"/>
    <w:rsid w:val="001D50E0"/>
    <w:rsid w:val="001D5110"/>
    <w:rsid w:val="001D550D"/>
    <w:rsid w:val="001D61D1"/>
    <w:rsid w:val="001D630D"/>
    <w:rsid w:val="001D63EA"/>
    <w:rsid w:val="001D6916"/>
    <w:rsid w:val="001D692B"/>
    <w:rsid w:val="001D6D1A"/>
    <w:rsid w:val="001D718E"/>
    <w:rsid w:val="001D77C5"/>
    <w:rsid w:val="001D7E1E"/>
    <w:rsid w:val="001E0431"/>
    <w:rsid w:val="001E0446"/>
    <w:rsid w:val="001E1395"/>
    <w:rsid w:val="001E1E2B"/>
    <w:rsid w:val="001E21FB"/>
    <w:rsid w:val="001E3347"/>
    <w:rsid w:val="001E3412"/>
    <w:rsid w:val="001E3DC8"/>
    <w:rsid w:val="001E43F7"/>
    <w:rsid w:val="001E4CB2"/>
    <w:rsid w:val="001E506A"/>
    <w:rsid w:val="001E53AC"/>
    <w:rsid w:val="001E568B"/>
    <w:rsid w:val="001E5896"/>
    <w:rsid w:val="001E5933"/>
    <w:rsid w:val="001E5FD0"/>
    <w:rsid w:val="001E5FD9"/>
    <w:rsid w:val="001E648C"/>
    <w:rsid w:val="001E6540"/>
    <w:rsid w:val="001E65E1"/>
    <w:rsid w:val="001E6C43"/>
    <w:rsid w:val="001E6CAD"/>
    <w:rsid w:val="001E744A"/>
    <w:rsid w:val="001E7643"/>
    <w:rsid w:val="001E7926"/>
    <w:rsid w:val="001E7B81"/>
    <w:rsid w:val="001E7F52"/>
    <w:rsid w:val="001E7F72"/>
    <w:rsid w:val="001F04F2"/>
    <w:rsid w:val="001F0B53"/>
    <w:rsid w:val="001F121D"/>
    <w:rsid w:val="001F13BD"/>
    <w:rsid w:val="001F1530"/>
    <w:rsid w:val="001F190B"/>
    <w:rsid w:val="001F1A30"/>
    <w:rsid w:val="001F1AFA"/>
    <w:rsid w:val="001F22E7"/>
    <w:rsid w:val="001F280B"/>
    <w:rsid w:val="001F2AAA"/>
    <w:rsid w:val="001F2E84"/>
    <w:rsid w:val="001F35B7"/>
    <w:rsid w:val="001F3657"/>
    <w:rsid w:val="001F3C3E"/>
    <w:rsid w:val="001F4044"/>
    <w:rsid w:val="001F407E"/>
    <w:rsid w:val="001F427D"/>
    <w:rsid w:val="001F49FC"/>
    <w:rsid w:val="001F5DBC"/>
    <w:rsid w:val="001F6045"/>
    <w:rsid w:val="001F64AD"/>
    <w:rsid w:val="001F721B"/>
    <w:rsid w:val="001F72D3"/>
    <w:rsid w:val="001F7628"/>
    <w:rsid w:val="001F771A"/>
    <w:rsid w:val="001F79A7"/>
    <w:rsid w:val="00200891"/>
    <w:rsid w:val="0020097B"/>
    <w:rsid w:val="00200AF0"/>
    <w:rsid w:val="00200E4A"/>
    <w:rsid w:val="00201D1F"/>
    <w:rsid w:val="00201F93"/>
    <w:rsid w:val="002021F7"/>
    <w:rsid w:val="002028CD"/>
    <w:rsid w:val="002028D4"/>
    <w:rsid w:val="00202962"/>
    <w:rsid w:val="0020315E"/>
    <w:rsid w:val="0020396C"/>
    <w:rsid w:val="00203F19"/>
    <w:rsid w:val="00204248"/>
    <w:rsid w:val="00204277"/>
    <w:rsid w:val="00204443"/>
    <w:rsid w:val="00204549"/>
    <w:rsid w:val="00204A2A"/>
    <w:rsid w:val="00204AD8"/>
    <w:rsid w:val="00204BEA"/>
    <w:rsid w:val="00204DEE"/>
    <w:rsid w:val="00204FFB"/>
    <w:rsid w:val="0020534B"/>
    <w:rsid w:val="002055EC"/>
    <w:rsid w:val="002058EE"/>
    <w:rsid w:val="002062A5"/>
    <w:rsid w:val="00206D3B"/>
    <w:rsid w:val="00206D98"/>
    <w:rsid w:val="00207359"/>
    <w:rsid w:val="0020755F"/>
    <w:rsid w:val="00211CA8"/>
    <w:rsid w:val="00211F30"/>
    <w:rsid w:val="00212120"/>
    <w:rsid w:val="00212459"/>
    <w:rsid w:val="002125EE"/>
    <w:rsid w:val="00212BA3"/>
    <w:rsid w:val="00212D3A"/>
    <w:rsid w:val="00213291"/>
    <w:rsid w:val="002133B9"/>
    <w:rsid w:val="00213520"/>
    <w:rsid w:val="002135B2"/>
    <w:rsid w:val="002137E4"/>
    <w:rsid w:val="00214208"/>
    <w:rsid w:val="0021437C"/>
    <w:rsid w:val="002147B2"/>
    <w:rsid w:val="00214934"/>
    <w:rsid w:val="00214C71"/>
    <w:rsid w:val="00215996"/>
    <w:rsid w:val="00215D3F"/>
    <w:rsid w:val="00215EAA"/>
    <w:rsid w:val="00216130"/>
    <w:rsid w:val="0021658E"/>
    <w:rsid w:val="00216A35"/>
    <w:rsid w:val="00216B40"/>
    <w:rsid w:val="00216F31"/>
    <w:rsid w:val="00217773"/>
    <w:rsid w:val="0022043B"/>
    <w:rsid w:val="00220AD9"/>
    <w:rsid w:val="00220F5D"/>
    <w:rsid w:val="00220FFB"/>
    <w:rsid w:val="0022330D"/>
    <w:rsid w:val="002234CC"/>
    <w:rsid w:val="00223C21"/>
    <w:rsid w:val="00223E17"/>
    <w:rsid w:val="00224000"/>
    <w:rsid w:val="00224907"/>
    <w:rsid w:val="00224F98"/>
    <w:rsid w:val="002258C0"/>
    <w:rsid w:val="00225CF5"/>
    <w:rsid w:val="0022658A"/>
    <w:rsid w:val="00226659"/>
    <w:rsid w:val="00226C12"/>
    <w:rsid w:val="00227038"/>
    <w:rsid w:val="00227626"/>
    <w:rsid w:val="00227675"/>
    <w:rsid w:val="00227680"/>
    <w:rsid w:val="0022790F"/>
    <w:rsid w:val="002303AD"/>
    <w:rsid w:val="002307B6"/>
    <w:rsid w:val="00230D47"/>
    <w:rsid w:val="002310A3"/>
    <w:rsid w:val="002315E1"/>
    <w:rsid w:val="00231683"/>
    <w:rsid w:val="00231904"/>
    <w:rsid w:val="0023195E"/>
    <w:rsid w:val="00231DC4"/>
    <w:rsid w:val="00231F57"/>
    <w:rsid w:val="00232898"/>
    <w:rsid w:val="00232F44"/>
    <w:rsid w:val="002338F6"/>
    <w:rsid w:val="00233A97"/>
    <w:rsid w:val="00234335"/>
    <w:rsid w:val="0023445C"/>
    <w:rsid w:val="00234719"/>
    <w:rsid w:val="00235177"/>
    <w:rsid w:val="0023524D"/>
    <w:rsid w:val="0023581A"/>
    <w:rsid w:val="0023619E"/>
    <w:rsid w:val="00236601"/>
    <w:rsid w:val="002368E5"/>
    <w:rsid w:val="00237624"/>
    <w:rsid w:val="00237894"/>
    <w:rsid w:val="00237907"/>
    <w:rsid w:val="002379D6"/>
    <w:rsid w:val="00237F74"/>
    <w:rsid w:val="00240284"/>
    <w:rsid w:val="002408CF"/>
    <w:rsid w:val="00240A89"/>
    <w:rsid w:val="00240D77"/>
    <w:rsid w:val="00240EA2"/>
    <w:rsid w:val="00241A2D"/>
    <w:rsid w:val="00242A4B"/>
    <w:rsid w:val="00242B58"/>
    <w:rsid w:val="002439D9"/>
    <w:rsid w:val="0024449D"/>
    <w:rsid w:val="00244AD3"/>
    <w:rsid w:val="00244AE6"/>
    <w:rsid w:val="00245729"/>
    <w:rsid w:val="002457E1"/>
    <w:rsid w:val="0024594B"/>
    <w:rsid w:val="002471E4"/>
    <w:rsid w:val="0024766B"/>
    <w:rsid w:val="00247996"/>
    <w:rsid w:val="00247D09"/>
    <w:rsid w:val="0025028F"/>
    <w:rsid w:val="00250295"/>
    <w:rsid w:val="002503B8"/>
    <w:rsid w:val="002504D5"/>
    <w:rsid w:val="0025069C"/>
    <w:rsid w:val="002512D9"/>
    <w:rsid w:val="002514AF"/>
    <w:rsid w:val="00251701"/>
    <w:rsid w:val="00251E91"/>
    <w:rsid w:val="00251FB3"/>
    <w:rsid w:val="00252474"/>
    <w:rsid w:val="00252BB0"/>
    <w:rsid w:val="00253229"/>
    <w:rsid w:val="002538FE"/>
    <w:rsid w:val="00254B12"/>
    <w:rsid w:val="00254B83"/>
    <w:rsid w:val="00254E2C"/>
    <w:rsid w:val="00255B60"/>
    <w:rsid w:val="00256165"/>
    <w:rsid w:val="00256826"/>
    <w:rsid w:val="00256A29"/>
    <w:rsid w:val="00256ACE"/>
    <w:rsid w:val="00256EFD"/>
    <w:rsid w:val="00257C58"/>
    <w:rsid w:val="00257FBA"/>
    <w:rsid w:val="00260144"/>
    <w:rsid w:val="002601A9"/>
    <w:rsid w:val="00260945"/>
    <w:rsid w:val="00260BA5"/>
    <w:rsid w:val="00260D54"/>
    <w:rsid w:val="002612E4"/>
    <w:rsid w:val="00261B9B"/>
    <w:rsid w:val="00261F79"/>
    <w:rsid w:val="00262285"/>
    <w:rsid w:val="002634F2"/>
    <w:rsid w:val="002639DC"/>
    <w:rsid w:val="00264440"/>
    <w:rsid w:val="00264546"/>
    <w:rsid w:val="002645F8"/>
    <w:rsid w:val="00264B61"/>
    <w:rsid w:val="00264BE4"/>
    <w:rsid w:val="00265A72"/>
    <w:rsid w:val="00265A89"/>
    <w:rsid w:val="00265C93"/>
    <w:rsid w:val="00265DF1"/>
    <w:rsid w:val="00265E79"/>
    <w:rsid w:val="00266A9C"/>
    <w:rsid w:val="002676EA"/>
    <w:rsid w:val="0026796F"/>
    <w:rsid w:val="00270F63"/>
    <w:rsid w:val="002710A2"/>
    <w:rsid w:val="00271FEB"/>
    <w:rsid w:val="002725FE"/>
    <w:rsid w:val="00272E2F"/>
    <w:rsid w:val="002730EB"/>
    <w:rsid w:val="00273357"/>
    <w:rsid w:val="00273D6A"/>
    <w:rsid w:val="0027481D"/>
    <w:rsid w:val="0027537D"/>
    <w:rsid w:val="00275C70"/>
    <w:rsid w:val="00276578"/>
    <w:rsid w:val="00276D41"/>
    <w:rsid w:val="00277CE0"/>
    <w:rsid w:val="002806DC"/>
    <w:rsid w:val="00281364"/>
    <w:rsid w:val="002820BB"/>
    <w:rsid w:val="00282243"/>
    <w:rsid w:val="00282362"/>
    <w:rsid w:val="00282811"/>
    <w:rsid w:val="00282B17"/>
    <w:rsid w:val="00282E1F"/>
    <w:rsid w:val="002832C7"/>
    <w:rsid w:val="00284019"/>
    <w:rsid w:val="00284AB0"/>
    <w:rsid w:val="00284B44"/>
    <w:rsid w:val="0028506A"/>
    <w:rsid w:val="0028537C"/>
    <w:rsid w:val="00285750"/>
    <w:rsid w:val="00287CB3"/>
    <w:rsid w:val="00290138"/>
    <w:rsid w:val="002906F3"/>
    <w:rsid w:val="00291F30"/>
    <w:rsid w:val="002928CE"/>
    <w:rsid w:val="00292C94"/>
    <w:rsid w:val="00293284"/>
    <w:rsid w:val="00293690"/>
    <w:rsid w:val="002936A9"/>
    <w:rsid w:val="002937AD"/>
    <w:rsid w:val="00293D76"/>
    <w:rsid w:val="00293EF4"/>
    <w:rsid w:val="00294006"/>
    <w:rsid w:val="00294044"/>
    <w:rsid w:val="00294219"/>
    <w:rsid w:val="002943AA"/>
    <w:rsid w:val="0029461A"/>
    <w:rsid w:val="00294983"/>
    <w:rsid w:val="00294995"/>
    <w:rsid w:val="0029566D"/>
    <w:rsid w:val="002959F4"/>
    <w:rsid w:val="00295E65"/>
    <w:rsid w:val="002961A2"/>
    <w:rsid w:val="00296586"/>
    <w:rsid w:val="00296985"/>
    <w:rsid w:val="002969F1"/>
    <w:rsid w:val="00296E77"/>
    <w:rsid w:val="00297D95"/>
    <w:rsid w:val="002A02F5"/>
    <w:rsid w:val="002A069C"/>
    <w:rsid w:val="002A15AE"/>
    <w:rsid w:val="002A1D17"/>
    <w:rsid w:val="002A1F01"/>
    <w:rsid w:val="002A2000"/>
    <w:rsid w:val="002A20EE"/>
    <w:rsid w:val="002A23E7"/>
    <w:rsid w:val="002A248A"/>
    <w:rsid w:val="002A2A18"/>
    <w:rsid w:val="002A2B54"/>
    <w:rsid w:val="002A2D8F"/>
    <w:rsid w:val="002A3407"/>
    <w:rsid w:val="002A36BB"/>
    <w:rsid w:val="002A388C"/>
    <w:rsid w:val="002A3F32"/>
    <w:rsid w:val="002A3F49"/>
    <w:rsid w:val="002A44F1"/>
    <w:rsid w:val="002A4DE1"/>
    <w:rsid w:val="002A5078"/>
    <w:rsid w:val="002A5771"/>
    <w:rsid w:val="002A5AAE"/>
    <w:rsid w:val="002A6740"/>
    <w:rsid w:val="002A6C54"/>
    <w:rsid w:val="002A6C95"/>
    <w:rsid w:val="002A7868"/>
    <w:rsid w:val="002A79B1"/>
    <w:rsid w:val="002A7A7A"/>
    <w:rsid w:val="002A7ADB"/>
    <w:rsid w:val="002A7E8E"/>
    <w:rsid w:val="002A7EA4"/>
    <w:rsid w:val="002B03EF"/>
    <w:rsid w:val="002B0655"/>
    <w:rsid w:val="002B08D1"/>
    <w:rsid w:val="002B09AE"/>
    <w:rsid w:val="002B13CA"/>
    <w:rsid w:val="002B1739"/>
    <w:rsid w:val="002B196D"/>
    <w:rsid w:val="002B1CD5"/>
    <w:rsid w:val="002B1DBD"/>
    <w:rsid w:val="002B282B"/>
    <w:rsid w:val="002B2B66"/>
    <w:rsid w:val="002B34DA"/>
    <w:rsid w:val="002B3E91"/>
    <w:rsid w:val="002B3FD7"/>
    <w:rsid w:val="002B4D55"/>
    <w:rsid w:val="002B522C"/>
    <w:rsid w:val="002B5C92"/>
    <w:rsid w:val="002B5CF0"/>
    <w:rsid w:val="002B6B24"/>
    <w:rsid w:val="002B6CEF"/>
    <w:rsid w:val="002B7180"/>
    <w:rsid w:val="002B72DA"/>
    <w:rsid w:val="002C0085"/>
    <w:rsid w:val="002C069E"/>
    <w:rsid w:val="002C07EB"/>
    <w:rsid w:val="002C0B25"/>
    <w:rsid w:val="002C1521"/>
    <w:rsid w:val="002C219D"/>
    <w:rsid w:val="002C2533"/>
    <w:rsid w:val="002C2C6A"/>
    <w:rsid w:val="002C34E5"/>
    <w:rsid w:val="002C456D"/>
    <w:rsid w:val="002C5401"/>
    <w:rsid w:val="002C55BD"/>
    <w:rsid w:val="002C5787"/>
    <w:rsid w:val="002C68E7"/>
    <w:rsid w:val="002C6CBF"/>
    <w:rsid w:val="002C6EC5"/>
    <w:rsid w:val="002C7283"/>
    <w:rsid w:val="002D0609"/>
    <w:rsid w:val="002D0B00"/>
    <w:rsid w:val="002D197F"/>
    <w:rsid w:val="002D25DB"/>
    <w:rsid w:val="002D26C9"/>
    <w:rsid w:val="002D26ED"/>
    <w:rsid w:val="002D3794"/>
    <w:rsid w:val="002D39E6"/>
    <w:rsid w:val="002D3F4E"/>
    <w:rsid w:val="002D42A1"/>
    <w:rsid w:val="002D454A"/>
    <w:rsid w:val="002D4DDF"/>
    <w:rsid w:val="002D5BAD"/>
    <w:rsid w:val="002D60F3"/>
    <w:rsid w:val="002D61E4"/>
    <w:rsid w:val="002D6671"/>
    <w:rsid w:val="002D66A0"/>
    <w:rsid w:val="002D68ED"/>
    <w:rsid w:val="002D7131"/>
    <w:rsid w:val="002D7680"/>
    <w:rsid w:val="002E00C3"/>
    <w:rsid w:val="002E0163"/>
    <w:rsid w:val="002E035A"/>
    <w:rsid w:val="002E0E89"/>
    <w:rsid w:val="002E0ECA"/>
    <w:rsid w:val="002E0F25"/>
    <w:rsid w:val="002E0F64"/>
    <w:rsid w:val="002E0F71"/>
    <w:rsid w:val="002E1226"/>
    <w:rsid w:val="002E1DB5"/>
    <w:rsid w:val="002E1ED5"/>
    <w:rsid w:val="002E22CF"/>
    <w:rsid w:val="002E22E9"/>
    <w:rsid w:val="002E26BD"/>
    <w:rsid w:val="002E2982"/>
    <w:rsid w:val="002E2A3D"/>
    <w:rsid w:val="002E2C98"/>
    <w:rsid w:val="002E3042"/>
    <w:rsid w:val="002E32F9"/>
    <w:rsid w:val="002E3E91"/>
    <w:rsid w:val="002E3EA6"/>
    <w:rsid w:val="002E3EAF"/>
    <w:rsid w:val="002E4203"/>
    <w:rsid w:val="002E436A"/>
    <w:rsid w:val="002E49CF"/>
    <w:rsid w:val="002E4BDD"/>
    <w:rsid w:val="002E4BE5"/>
    <w:rsid w:val="002E4D8D"/>
    <w:rsid w:val="002E60DB"/>
    <w:rsid w:val="002E638D"/>
    <w:rsid w:val="002E65F2"/>
    <w:rsid w:val="002E7357"/>
    <w:rsid w:val="002E763C"/>
    <w:rsid w:val="002E7792"/>
    <w:rsid w:val="002F0409"/>
    <w:rsid w:val="002F142F"/>
    <w:rsid w:val="002F1794"/>
    <w:rsid w:val="002F182C"/>
    <w:rsid w:val="002F29C1"/>
    <w:rsid w:val="002F3C91"/>
    <w:rsid w:val="002F3D9D"/>
    <w:rsid w:val="002F3FDB"/>
    <w:rsid w:val="002F4326"/>
    <w:rsid w:val="002F4377"/>
    <w:rsid w:val="002F565D"/>
    <w:rsid w:val="002F6790"/>
    <w:rsid w:val="002F6804"/>
    <w:rsid w:val="002F6904"/>
    <w:rsid w:val="002F69AB"/>
    <w:rsid w:val="002F72C2"/>
    <w:rsid w:val="002F741C"/>
    <w:rsid w:val="002F74AE"/>
    <w:rsid w:val="002F79C7"/>
    <w:rsid w:val="00300E67"/>
    <w:rsid w:val="00300F78"/>
    <w:rsid w:val="00301756"/>
    <w:rsid w:val="00301D9F"/>
    <w:rsid w:val="003024CA"/>
    <w:rsid w:val="00302582"/>
    <w:rsid w:val="003026B8"/>
    <w:rsid w:val="00302BF0"/>
    <w:rsid w:val="003030AA"/>
    <w:rsid w:val="0030370C"/>
    <w:rsid w:val="00303D89"/>
    <w:rsid w:val="00303ED4"/>
    <w:rsid w:val="00303F62"/>
    <w:rsid w:val="00304658"/>
    <w:rsid w:val="00304FB9"/>
    <w:rsid w:val="00305F67"/>
    <w:rsid w:val="003065DD"/>
    <w:rsid w:val="003067AD"/>
    <w:rsid w:val="0030681C"/>
    <w:rsid w:val="00306ADB"/>
    <w:rsid w:val="00306D9D"/>
    <w:rsid w:val="00306EC3"/>
    <w:rsid w:val="003074D1"/>
    <w:rsid w:val="0030781A"/>
    <w:rsid w:val="003103EE"/>
    <w:rsid w:val="003109E2"/>
    <w:rsid w:val="00312101"/>
    <w:rsid w:val="0031216E"/>
    <w:rsid w:val="0031255F"/>
    <w:rsid w:val="00313104"/>
    <w:rsid w:val="00313150"/>
    <w:rsid w:val="003134D6"/>
    <w:rsid w:val="0031354E"/>
    <w:rsid w:val="00313A8A"/>
    <w:rsid w:val="00313BE6"/>
    <w:rsid w:val="00314189"/>
    <w:rsid w:val="0031495E"/>
    <w:rsid w:val="00314AE4"/>
    <w:rsid w:val="003152D4"/>
    <w:rsid w:val="00315571"/>
    <w:rsid w:val="0031558B"/>
    <w:rsid w:val="0031583E"/>
    <w:rsid w:val="00315E46"/>
    <w:rsid w:val="003166C3"/>
    <w:rsid w:val="0031679C"/>
    <w:rsid w:val="003169BA"/>
    <w:rsid w:val="00316A79"/>
    <w:rsid w:val="00316AB6"/>
    <w:rsid w:val="00316D5F"/>
    <w:rsid w:val="00316EDD"/>
    <w:rsid w:val="003173D4"/>
    <w:rsid w:val="003175C5"/>
    <w:rsid w:val="00317AF5"/>
    <w:rsid w:val="0032028A"/>
    <w:rsid w:val="0032080E"/>
    <w:rsid w:val="00320A1F"/>
    <w:rsid w:val="0032145B"/>
    <w:rsid w:val="003214F1"/>
    <w:rsid w:val="0032170F"/>
    <w:rsid w:val="00321740"/>
    <w:rsid w:val="00321D0B"/>
    <w:rsid w:val="003221EE"/>
    <w:rsid w:val="0032220A"/>
    <w:rsid w:val="0032287C"/>
    <w:rsid w:val="00322D83"/>
    <w:rsid w:val="0032357E"/>
    <w:rsid w:val="00323635"/>
    <w:rsid w:val="00323840"/>
    <w:rsid w:val="0032397E"/>
    <w:rsid w:val="003243A2"/>
    <w:rsid w:val="00324C0B"/>
    <w:rsid w:val="00325157"/>
    <w:rsid w:val="003257E7"/>
    <w:rsid w:val="00325851"/>
    <w:rsid w:val="0032606C"/>
    <w:rsid w:val="00326795"/>
    <w:rsid w:val="003268FA"/>
    <w:rsid w:val="00326B14"/>
    <w:rsid w:val="00327286"/>
    <w:rsid w:val="00327288"/>
    <w:rsid w:val="00327B3F"/>
    <w:rsid w:val="00327F08"/>
    <w:rsid w:val="00330792"/>
    <w:rsid w:val="00330EAC"/>
    <w:rsid w:val="00331515"/>
    <w:rsid w:val="00331B28"/>
    <w:rsid w:val="00332397"/>
    <w:rsid w:val="00332F5D"/>
    <w:rsid w:val="003330AF"/>
    <w:rsid w:val="00333512"/>
    <w:rsid w:val="00333A85"/>
    <w:rsid w:val="00333BA2"/>
    <w:rsid w:val="0033487D"/>
    <w:rsid w:val="00335194"/>
    <w:rsid w:val="0033541B"/>
    <w:rsid w:val="0033590E"/>
    <w:rsid w:val="00335A01"/>
    <w:rsid w:val="00335C3E"/>
    <w:rsid w:val="00335F4A"/>
    <w:rsid w:val="00336697"/>
    <w:rsid w:val="003367F2"/>
    <w:rsid w:val="00336A85"/>
    <w:rsid w:val="00336CC1"/>
    <w:rsid w:val="00336E48"/>
    <w:rsid w:val="00336EC9"/>
    <w:rsid w:val="00340278"/>
    <w:rsid w:val="00340854"/>
    <w:rsid w:val="00340B52"/>
    <w:rsid w:val="00341531"/>
    <w:rsid w:val="003419EF"/>
    <w:rsid w:val="00341AC9"/>
    <w:rsid w:val="003422C5"/>
    <w:rsid w:val="00342521"/>
    <w:rsid w:val="0034264F"/>
    <w:rsid w:val="00342668"/>
    <w:rsid w:val="00342823"/>
    <w:rsid w:val="003438C9"/>
    <w:rsid w:val="00343C83"/>
    <w:rsid w:val="003446BD"/>
    <w:rsid w:val="00344C0D"/>
    <w:rsid w:val="00344E3F"/>
    <w:rsid w:val="003454CF"/>
    <w:rsid w:val="00345AB3"/>
    <w:rsid w:val="00345F0D"/>
    <w:rsid w:val="003465E1"/>
    <w:rsid w:val="00346847"/>
    <w:rsid w:val="00346C02"/>
    <w:rsid w:val="003471E9"/>
    <w:rsid w:val="00347687"/>
    <w:rsid w:val="0034785E"/>
    <w:rsid w:val="003478FB"/>
    <w:rsid w:val="00347FAA"/>
    <w:rsid w:val="003513CA"/>
    <w:rsid w:val="003518EE"/>
    <w:rsid w:val="003519BF"/>
    <w:rsid w:val="00351B67"/>
    <w:rsid w:val="00351B76"/>
    <w:rsid w:val="00351D4F"/>
    <w:rsid w:val="00351E94"/>
    <w:rsid w:val="00352532"/>
    <w:rsid w:val="00352F1B"/>
    <w:rsid w:val="003531BF"/>
    <w:rsid w:val="003533A6"/>
    <w:rsid w:val="00353493"/>
    <w:rsid w:val="003536EC"/>
    <w:rsid w:val="003538E4"/>
    <w:rsid w:val="0035392B"/>
    <w:rsid w:val="00353D80"/>
    <w:rsid w:val="00354198"/>
    <w:rsid w:val="003543D4"/>
    <w:rsid w:val="00354556"/>
    <w:rsid w:val="00354ADE"/>
    <w:rsid w:val="00354D69"/>
    <w:rsid w:val="00354F9D"/>
    <w:rsid w:val="00355D8E"/>
    <w:rsid w:val="00356457"/>
    <w:rsid w:val="003565CE"/>
    <w:rsid w:val="00356F40"/>
    <w:rsid w:val="003570CF"/>
    <w:rsid w:val="00357147"/>
    <w:rsid w:val="003572DE"/>
    <w:rsid w:val="0035759D"/>
    <w:rsid w:val="003577AC"/>
    <w:rsid w:val="00357BB8"/>
    <w:rsid w:val="00357E78"/>
    <w:rsid w:val="00360489"/>
    <w:rsid w:val="0036093C"/>
    <w:rsid w:val="003609AE"/>
    <w:rsid w:val="00360C8D"/>
    <w:rsid w:val="00360D3A"/>
    <w:rsid w:val="003613FC"/>
    <w:rsid w:val="003613FD"/>
    <w:rsid w:val="003615D3"/>
    <w:rsid w:val="00361776"/>
    <w:rsid w:val="00361C6C"/>
    <w:rsid w:val="00361CA5"/>
    <w:rsid w:val="00361F96"/>
    <w:rsid w:val="00362099"/>
    <w:rsid w:val="00362306"/>
    <w:rsid w:val="00362370"/>
    <w:rsid w:val="00362853"/>
    <w:rsid w:val="00362AC8"/>
    <w:rsid w:val="00362DDD"/>
    <w:rsid w:val="00363B28"/>
    <w:rsid w:val="00363E1F"/>
    <w:rsid w:val="00363EFE"/>
    <w:rsid w:val="0036413D"/>
    <w:rsid w:val="003647B0"/>
    <w:rsid w:val="00365486"/>
    <w:rsid w:val="0036587E"/>
    <w:rsid w:val="00366561"/>
    <w:rsid w:val="00366604"/>
    <w:rsid w:val="00367973"/>
    <w:rsid w:val="003710CB"/>
    <w:rsid w:val="003711F5"/>
    <w:rsid w:val="0037144C"/>
    <w:rsid w:val="00371829"/>
    <w:rsid w:val="0037187E"/>
    <w:rsid w:val="00371B05"/>
    <w:rsid w:val="00372444"/>
    <w:rsid w:val="0037249B"/>
    <w:rsid w:val="0037282E"/>
    <w:rsid w:val="00372A02"/>
    <w:rsid w:val="003733B2"/>
    <w:rsid w:val="00373497"/>
    <w:rsid w:val="0037360D"/>
    <w:rsid w:val="003738B8"/>
    <w:rsid w:val="00373AA5"/>
    <w:rsid w:val="003748D0"/>
    <w:rsid w:val="003749B4"/>
    <w:rsid w:val="00374D37"/>
    <w:rsid w:val="00374EBF"/>
    <w:rsid w:val="0037519E"/>
    <w:rsid w:val="00375232"/>
    <w:rsid w:val="0037580B"/>
    <w:rsid w:val="00375A54"/>
    <w:rsid w:val="00375FDC"/>
    <w:rsid w:val="0037652A"/>
    <w:rsid w:val="00376629"/>
    <w:rsid w:val="00376DDE"/>
    <w:rsid w:val="0037758A"/>
    <w:rsid w:val="0037773D"/>
    <w:rsid w:val="00377C4C"/>
    <w:rsid w:val="003804BC"/>
    <w:rsid w:val="00380568"/>
    <w:rsid w:val="0038191E"/>
    <w:rsid w:val="003823A0"/>
    <w:rsid w:val="00382663"/>
    <w:rsid w:val="00382B70"/>
    <w:rsid w:val="00382C2C"/>
    <w:rsid w:val="00383135"/>
    <w:rsid w:val="003832CA"/>
    <w:rsid w:val="00383404"/>
    <w:rsid w:val="00383D1F"/>
    <w:rsid w:val="00384053"/>
    <w:rsid w:val="00384226"/>
    <w:rsid w:val="003842C1"/>
    <w:rsid w:val="00384573"/>
    <w:rsid w:val="00384680"/>
    <w:rsid w:val="00384723"/>
    <w:rsid w:val="00384A83"/>
    <w:rsid w:val="00384F04"/>
    <w:rsid w:val="00384F23"/>
    <w:rsid w:val="00384FE8"/>
    <w:rsid w:val="00385032"/>
    <w:rsid w:val="00385622"/>
    <w:rsid w:val="003856E1"/>
    <w:rsid w:val="00385ADA"/>
    <w:rsid w:val="003868B6"/>
    <w:rsid w:val="00386C1F"/>
    <w:rsid w:val="00386FB4"/>
    <w:rsid w:val="00387025"/>
    <w:rsid w:val="003874D1"/>
    <w:rsid w:val="00387B54"/>
    <w:rsid w:val="0039051D"/>
    <w:rsid w:val="00390688"/>
    <w:rsid w:val="00390E7F"/>
    <w:rsid w:val="0039192F"/>
    <w:rsid w:val="00391BE3"/>
    <w:rsid w:val="00391F95"/>
    <w:rsid w:val="00392DC0"/>
    <w:rsid w:val="00392EA1"/>
    <w:rsid w:val="00392F04"/>
    <w:rsid w:val="003937E0"/>
    <w:rsid w:val="00393C16"/>
    <w:rsid w:val="003940DD"/>
    <w:rsid w:val="003945E9"/>
    <w:rsid w:val="00394B2A"/>
    <w:rsid w:val="00394E39"/>
    <w:rsid w:val="00394FCF"/>
    <w:rsid w:val="0039561E"/>
    <w:rsid w:val="00395E33"/>
    <w:rsid w:val="00396616"/>
    <w:rsid w:val="00396A5A"/>
    <w:rsid w:val="00396B0D"/>
    <w:rsid w:val="00396CE1"/>
    <w:rsid w:val="00396D07"/>
    <w:rsid w:val="00396F8D"/>
    <w:rsid w:val="00397E7D"/>
    <w:rsid w:val="003A003E"/>
    <w:rsid w:val="003A0138"/>
    <w:rsid w:val="003A0409"/>
    <w:rsid w:val="003A09FC"/>
    <w:rsid w:val="003A1178"/>
    <w:rsid w:val="003A2064"/>
    <w:rsid w:val="003A2200"/>
    <w:rsid w:val="003A2248"/>
    <w:rsid w:val="003A2493"/>
    <w:rsid w:val="003A2E32"/>
    <w:rsid w:val="003A3267"/>
    <w:rsid w:val="003A32EA"/>
    <w:rsid w:val="003A3575"/>
    <w:rsid w:val="003A3757"/>
    <w:rsid w:val="003A3823"/>
    <w:rsid w:val="003A3959"/>
    <w:rsid w:val="003A43D5"/>
    <w:rsid w:val="003A48AA"/>
    <w:rsid w:val="003A4943"/>
    <w:rsid w:val="003A49CE"/>
    <w:rsid w:val="003A4AC7"/>
    <w:rsid w:val="003A4C7D"/>
    <w:rsid w:val="003A51E7"/>
    <w:rsid w:val="003A56CE"/>
    <w:rsid w:val="003A5D94"/>
    <w:rsid w:val="003A645F"/>
    <w:rsid w:val="003A69CE"/>
    <w:rsid w:val="003A7378"/>
    <w:rsid w:val="003A743F"/>
    <w:rsid w:val="003B020F"/>
    <w:rsid w:val="003B027F"/>
    <w:rsid w:val="003B03E4"/>
    <w:rsid w:val="003B08F5"/>
    <w:rsid w:val="003B0B11"/>
    <w:rsid w:val="003B0CA5"/>
    <w:rsid w:val="003B1590"/>
    <w:rsid w:val="003B168B"/>
    <w:rsid w:val="003B2231"/>
    <w:rsid w:val="003B2514"/>
    <w:rsid w:val="003B27BD"/>
    <w:rsid w:val="003B29EE"/>
    <w:rsid w:val="003B2AF9"/>
    <w:rsid w:val="003B2CA5"/>
    <w:rsid w:val="003B362C"/>
    <w:rsid w:val="003B3B61"/>
    <w:rsid w:val="003B3CF6"/>
    <w:rsid w:val="003B3D41"/>
    <w:rsid w:val="003B42CF"/>
    <w:rsid w:val="003B4AF3"/>
    <w:rsid w:val="003B55F2"/>
    <w:rsid w:val="003B56C8"/>
    <w:rsid w:val="003B57A0"/>
    <w:rsid w:val="003B5AB4"/>
    <w:rsid w:val="003B5B30"/>
    <w:rsid w:val="003B63DD"/>
    <w:rsid w:val="003B64BC"/>
    <w:rsid w:val="003B6FE3"/>
    <w:rsid w:val="003B7B04"/>
    <w:rsid w:val="003C0404"/>
    <w:rsid w:val="003C0F4B"/>
    <w:rsid w:val="003C0F76"/>
    <w:rsid w:val="003C1346"/>
    <w:rsid w:val="003C1464"/>
    <w:rsid w:val="003C1986"/>
    <w:rsid w:val="003C297E"/>
    <w:rsid w:val="003C424E"/>
    <w:rsid w:val="003C48C2"/>
    <w:rsid w:val="003C4C1F"/>
    <w:rsid w:val="003C4FA8"/>
    <w:rsid w:val="003C52ED"/>
    <w:rsid w:val="003C534A"/>
    <w:rsid w:val="003C5828"/>
    <w:rsid w:val="003C6138"/>
    <w:rsid w:val="003C6545"/>
    <w:rsid w:val="003C65B5"/>
    <w:rsid w:val="003C66F5"/>
    <w:rsid w:val="003C66F8"/>
    <w:rsid w:val="003C687F"/>
    <w:rsid w:val="003C6CD0"/>
    <w:rsid w:val="003C6D4E"/>
    <w:rsid w:val="003C7619"/>
    <w:rsid w:val="003C7896"/>
    <w:rsid w:val="003C7C7E"/>
    <w:rsid w:val="003C7DB4"/>
    <w:rsid w:val="003D00A3"/>
    <w:rsid w:val="003D0CBD"/>
    <w:rsid w:val="003D0D2F"/>
    <w:rsid w:val="003D0E97"/>
    <w:rsid w:val="003D0F67"/>
    <w:rsid w:val="003D0F7D"/>
    <w:rsid w:val="003D1DA7"/>
    <w:rsid w:val="003D1F32"/>
    <w:rsid w:val="003D22C1"/>
    <w:rsid w:val="003D3744"/>
    <w:rsid w:val="003D37D7"/>
    <w:rsid w:val="003D3950"/>
    <w:rsid w:val="003D3A54"/>
    <w:rsid w:val="003D3DFF"/>
    <w:rsid w:val="003D3E04"/>
    <w:rsid w:val="003D400F"/>
    <w:rsid w:val="003D44E4"/>
    <w:rsid w:val="003D48AE"/>
    <w:rsid w:val="003D610A"/>
    <w:rsid w:val="003D6326"/>
    <w:rsid w:val="003D645A"/>
    <w:rsid w:val="003D68DE"/>
    <w:rsid w:val="003D6CC7"/>
    <w:rsid w:val="003D7C48"/>
    <w:rsid w:val="003E01CD"/>
    <w:rsid w:val="003E0B5D"/>
    <w:rsid w:val="003E0DE8"/>
    <w:rsid w:val="003E1526"/>
    <w:rsid w:val="003E1C94"/>
    <w:rsid w:val="003E1EB0"/>
    <w:rsid w:val="003E22B4"/>
    <w:rsid w:val="003E2498"/>
    <w:rsid w:val="003E24B4"/>
    <w:rsid w:val="003E26C1"/>
    <w:rsid w:val="003E2C47"/>
    <w:rsid w:val="003E35C5"/>
    <w:rsid w:val="003E35FA"/>
    <w:rsid w:val="003E3A02"/>
    <w:rsid w:val="003E3B94"/>
    <w:rsid w:val="003E3BC4"/>
    <w:rsid w:val="003E3E2E"/>
    <w:rsid w:val="003E3EB0"/>
    <w:rsid w:val="003E448E"/>
    <w:rsid w:val="003E4770"/>
    <w:rsid w:val="003E4F10"/>
    <w:rsid w:val="003E5297"/>
    <w:rsid w:val="003E5FA3"/>
    <w:rsid w:val="003E61C1"/>
    <w:rsid w:val="003E61ED"/>
    <w:rsid w:val="003E65CE"/>
    <w:rsid w:val="003E6737"/>
    <w:rsid w:val="003E7189"/>
    <w:rsid w:val="003F0D1F"/>
    <w:rsid w:val="003F10A4"/>
    <w:rsid w:val="003F12CC"/>
    <w:rsid w:val="003F1E4C"/>
    <w:rsid w:val="003F1E80"/>
    <w:rsid w:val="003F228E"/>
    <w:rsid w:val="003F24DA"/>
    <w:rsid w:val="003F2796"/>
    <w:rsid w:val="003F2F85"/>
    <w:rsid w:val="003F30C6"/>
    <w:rsid w:val="003F3487"/>
    <w:rsid w:val="003F3C25"/>
    <w:rsid w:val="003F3DAF"/>
    <w:rsid w:val="003F3E95"/>
    <w:rsid w:val="003F449C"/>
    <w:rsid w:val="003F4812"/>
    <w:rsid w:val="003F4875"/>
    <w:rsid w:val="003F499B"/>
    <w:rsid w:val="003F5120"/>
    <w:rsid w:val="003F514E"/>
    <w:rsid w:val="003F59C4"/>
    <w:rsid w:val="003F617E"/>
    <w:rsid w:val="003F6CBF"/>
    <w:rsid w:val="003F7D83"/>
    <w:rsid w:val="003F7E62"/>
    <w:rsid w:val="003F7EC0"/>
    <w:rsid w:val="003F7FA8"/>
    <w:rsid w:val="004000E7"/>
    <w:rsid w:val="00400337"/>
    <w:rsid w:val="0040037B"/>
    <w:rsid w:val="00401246"/>
    <w:rsid w:val="00401406"/>
    <w:rsid w:val="00402708"/>
    <w:rsid w:val="00402865"/>
    <w:rsid w:val="00402890"/>
    <w:rsid w:val="004032BC"/>
    <w:rsid w:val="00403670"/>
    <w:rsid w:val="00403ACF"/>
    <w:rsid w:val="00404A27"/>
    <w:rsid w:val="00405727"/>
    <w:rsid w:val="00405873"/>
    <w:rsid w:val="004058B1"/>
    <w:rsid w:val="00406A59"/>
    <w:rsid w:val="00406AF3"/>
    <w:rsid w:val="00406C5E"/>
    <w:rsid w:val="004104B5"/>
    <w:rsid w:val="0041137D"/>
    <w:rsid w:val="0041138E"/>
    <w:rsid w:val="004113CE"/>
    <w:rsid w:val="00411BA0"/>
    <w:rsid w:val="004121A9"/>
    <w:rsid w:val="00412383"/>
    <w:rsid w:val="00412AAB"/>
    <w:rsid w:val="0041349F"/>
    <w:rsid w:val="004135A4"/>
    <w:rsid w:val="004135BC"/>
    <w:rsid w:val="00413CB8"/>
    <w:rsid w:val="004140E7"/>
    <w:rsid w:val="004144A7"/>
    <w:rsid w:val="00414AA7"/>
    <w:rsid w:val="00414FD7"/>
    <w:rsid w:val="004153BF"/>
    <w:rsid w:val="004156EA"/>
    <w:rsid w:val="004158CC"/>
    <w:rsid w:val="00417237"/>
    <w:rsid w:val="00417543"/>
    <w:rsid w:val="004178C8"/>
    <w:rsid w:val="0041790B"/>
    <w:rsid w:val="00417AE4"/>
    <w:rsid w:val="00417D8C"/>
    <w:rsid w:val="00417DBE"/>
    <w:rsid w:val="00417DEB"/>
    <w:rsid w:val="00417EF7"/>
    <w:rsid w:val="00420110"/>
    <w:rsid w:val="00420270"/>
    <w:rsid w:val="00420340"/>
    <w:rsid w:val="00420B19"/>
    <w:rsid w:val="00420E9D"/>
    <w:rsid w:val="004211AE"/>
    <w:rsid w:val="004212F8"/>
    <w:rsid w:val="004214B4"/>
    <w:rsid w:val="004215C6"/>
    <w:rsid w:val="0042276D"/>
    <w:rsid w:val="00422A99"/>
    <w:rsid w:val="00422F52"/>
    <w:rsid w:val="00423018"/>
    <w:rsid w:val="004230FA"/>
    <w:rsid w:val="00423532"/>
    <w:rsid w:val="00423B89"/>
    <w:rsid w:val="004243CA"/>
    <w:rsid w:val="004247F0"/>
    <w:rsid w:val="00425180"/>
    <w:rsid w:val="00425181"/>
    <w:rsid w:val="004255B6"/>
    <w:rsid w:val="0042591C"/>
    <w:rsid w:val="00425A0D"/>
    <w:rsid w:val="00426375"/>
    <w:rsid w:val="00426394"/>
    <w:rsid w:val="004264A5"/>
    <w:rsid w:val="00426C3C"/>
    <w:rsid w:val="00426CF6"/>
    <w:rsid w:val="00426F70"/>
    <w:rsid w:val="004270A9"/>
    <w:rsid w:val="004270F6"/>
    <w:rsid w:val="004274F1"/>
    <w:rsid w:val="00430182"/>
    <w:rsid w:val="004301C2"/>
    <w:rsid w:val="004303A1"/>
    <w:rsid w:val="00430433"/>
    <w:rsid w:val="0043043F"/>
    <w:rsid w:val="00430905"/>
    <w:rsid w:val="00430B38"/>
    <w:rsid w:val="00430C9C"/>
    <w:rsid w:val="00431095"/>
    <w:rsid w:val="00431269"/>
    <w:rsid w:val="00431368"/>
    <w:rsid w:val="0043173D"/>
    <w:rsid w:val="00431866"/>
    <w:rsid w:val="00431912"/>
    <w:rsid w:val="00431A90"/>
    <w:rsid w:val="0043301F"/>
    <w:rsid w:val="004336F6"/>
    <w:rsid w:val="004337F7"/>
    <w:rsid w:val="004339DD"/>
    <w:rsid w:val="00433CF1"/>
    <w:rsid w:val="004345C6"/>
    <w:rsid w:val="00434A58"/>
    <w:rsid w:val="00435215"/>
    <w:rsid w:val="004354A2"/>
    <w:rsid w:val="00436359"/>
    <w:rsid w:val="004365DF"/>
    <w:rsid w:val="00436D61"/>
    <w:rsid w:val="00437006"/>
    <w:rsid w:val="004370D6"/>
    <w:rsid w:val="00437453"/>
    <w:rsid w:val="00437470"/>
    <w:rsid w:val="00437A81"/>
    <w:rsid w:val="00437E4F"/>
    <w:rsid w:val="00437EEE"/>
    <w:rsid w:val="004403F9"/>
    <w:rsid w:val="0044058D"/>
    <w:rsid w:val="00440898"/>
    <w:rsid w:val="004409F7"/>
    <w:rsid w:val="00440B54"/>
    <w:rsid w:val="0044136B"/>
    <w:rsid w:val="0044160F"/>
    <w:rsid w:val="0044271D"/>
    <w:rsid w:val="00442DA4"/>
    <w:rsid w:val="00442F35"/>
    <w:rsid w:val="00442F3E"/>
    <w:rsid w:val="00443195"/>
    <w:rsid w:val="00443FD8"/>
    <w:rsid w:val="00444CF3"/>
    <w:rsid w:val="00444D24"/>
    <w:rsid w:val="0044567D"/>
    <w:rsid w:val="0044576C"/>
    <w:rsid w:val="00445845"/>
    <w:rsid w:val="00445AF0"/>
    <w:rsid w:val="00445C98"/>
    <w:rsid w:val="00445DD9"/>
    <w:rsid w:val="0044626F"/>
    <w:rsid w:val="0044699B"/>
    <w:rsid w:val="004475D0"/>
    <w:rsid w:val="0044771A"/>
    <w:rsid w:val="00447C00"/>
    <w:rsid w:val="004502FA"/>
    <w:rsid w:val="00450840"/>
    <w:rsid w:val="00451584"/>
    <w:rsid w:val="0045161B"/>
    <w:rsid w:val="0045163E"/>
    <w:rsid w:val="0045198D"/>
    <w:rsid w:val="00451F23"/>
    <w:rsid w:val="00452474"/>
    <w:rsid w:val="00452657"/>
    <w:rsid w:val="00452997"/>
    <w:rsid w:val="00453969"/>
    <w:rsid w:val="004539CA"/>
    <w:rsid w:val="00453B85"/>
    <w:rsid w:val="004544E3"/>
    <w:rsid w:val="00454A5F"/>
    <w:rsid w:val="00455859"/>
    <w:rsid w:val="00455951"/>
    <w:rsid w:val="00455975"/>
    <w:rsid w:val="00455BF6"/>
    <w:rsid w:val="00456799"/>
    <w:rsid w:val="00456855"/>
    <w:rsid w:val="00456AAF"/>
    <w:rsid w:val="00457052"/>
    <w:rsid w:val="00457297"/>
    <w:rsid w:val="0045762D"/>
    <w:rsid w:val="0046078B"/>
    <w:rsid w:val="00460EF1"/>
    <w:rsid w:val="00460EF9"/>
    <w:rsid w:val="00460FBE"/>
    <w:rsid w:val="0046147E"/>
    <w:rsid w:val="00461A00"/>
    <w:rsid w:val="00461CA3"/>
    <w:rsid w:val="0046253C"/>
    <w:rsid w:val="00463384"/>
    <w:rsid w:val="004633DE"/>
    <w:rsid w:val="0046371A"/>
    <w:rsid w:val="004640FB"/>
    <w:rsid w:val="0046416F"/>
    <w:rsid w:val="0046458E"/>
    <w:rsid w:val="0046497C"/>
    <w:rsid w:val="004649AB"/>
    <w:rsid w:val="00464C17"/>
    <w:rsid w:val="00465070"/>
    <w:rsid w:val="00465406"/>
    <w:rsid w:val="00465812"/>
    <w:rsid w:val="004658FF"/>
    <w:rsid w:val="00465D3C"/>
    <w:rsid w:val="00465E28"/>
    <w:rsid w:val="004661D0"/>
    <w:rsid w:val="004672AA"/>
    <w:rsid w:val="00467675"/>
    <w:rsid w:val="00467DCD"/>
    <w:rsid w:val="00467FE6"/>
    <w:rsid w:val="0047282D"/>
    <w:rsid w:val="00472C96"/>
    <w:rsid w:val="00472CDA"/>
    <w:rsid w:val="004732BE"/>
    <w:rsid w:val="00474E49"/>
    <w:rsid w:val="00474E83"/>
    <w:rsid w:val="004750F4"/>
    <w:rsid w:val="00475309"/>
    <w:rsid w:val="004754C7"/>
    <w:rsid w:val="00475515"/>
    <w:rsid w:val="004755CA"/>
    <w:rsid w:val="0047572E"/>
    <w:rsid w:val="00475A4C"/>
    <w:rsid w:val="00475E57"/>
    <w:rsid w:val="004760A2"/>
    <w:rsid w:val="00476336"/>
    <w:rsid w:val="0047646C"/>
    <w:rsid w:val="00476E58"/>
    <w:rsid w:val="0047747E"/>
    <w:rsid w:val="0047799A"/>
    <w:rsid w:val="004804CB"/>
    <w:rsid w:val="004804F0"/>
    <w:rsid w:val="00480D3B"/>
    <w:rsid w:val="0048100C"/>
    <w:rsid w:val="004812D6"/>
    <w:rsid w:val="00482DAA"/>
    <w:rsid w:val="0048363C"/>
    <w:rsid w:val="00483E4D"/>
    <w:rsid w:val="0048436C"/>
    <w:rsid w:val="0048480C"/>
    <w:rsid w:val="0048549B"/>
    <w:rsid w:val="00485622"/>
    <w:rsid w:val="00486192"/>
    <w:rsid w:val="0048657B"/>
    <w:rsid w:val="00486D41"/>
    <w:rsid w:val="00486F28"/>
    <w:rsid w:val="00487778"/>
    <w:rsid w:val="004877C6"/>
    <w:rsid w:val="004903EB"/>
    <w:rsid w:val="004904CC"/>
    <w:rsid w:val="0049077E"/>
    <w:rsid w:val="00490E40"/>
    <w:rsid w:val="00491198"/>
    <w:rsid w:val="004914FF"/>
    <w:rsid w:val="0049156B"/>
    <w:rsid w:val="00491884"/>
    <w:rsid w:val="0049222A"/>
    <w:rsid w:val="00492900"/>
    <w:rsid w:val="004929CA"/>
    <w:rsid w:val="00492DAA"/>
    <w:rsid w:val="00492E68"/>
    <w:rsid w:val="0049326C"/>
    <w:rsid w:val="004937D1"/>
    <w:rsid w:val="004937EC"/>
    <w:rsid w:val="00493CE1"/>
    <w:rsid w:val="00493E5B"/>
    <w:rsid w:val="00493EE4"/>
    <w:rsid w:val="0049428A"/>
    <w:rsid w:val="00495152"/>
    <w:rsid w:val="0049584C"/>
    <w:rsid w:val="00495871"/>
    <w:rsid w:val="00495EDA"/>
    <w:rsid w:val="0049743C"/>
    <w:rsid w:val="004A130D"/>
    <w:rsid w:val="004A160A"/>
    <w:rsid w:val="004A1DD7"/>
    <w:rsid w:val="004A1EFF"/>
    <w:rsid w:val="004A21DE"/>
    <w:rsid w:val="004A234A"/>
    <w:rsid w:val="004A2CC7"/>
    <w:rsid w:val="004A30EF"/>
    <w:rsid w:val="004A3664"/>
    <w:rsid w:val="004A3D59"/>
    <w:rsid w:val="004A3EB1"/>
    <w:rsid w:val="004A4194"/>
    <w:rsid w:val="004A4C85"/>
    <w:rsid w:val="004A5409"/>
    <w:rsid w:val="004A5BAC"/>
    <w:rsid w:val="004A5EDB"/>
    <w:rsid w:val="004A5FCA"/>
    <w:rsid w:val="004A6C96"/>
    <w:rsid w:val="004A712B"/>
    <w:rsid w:val="004A777A"/>
    <w:rsid w:val="004A7A10"/>
    <w:rsid w:val="004B00CE"/>
    <w:rsid w:val="004B0E63"/>
    <w:rsid w:val="004B1688"/>
    <w:rsid w:val="004B17FB"/>
    <w:rsid w:val="004B1DBB"/>
    <w:rsid w:val="004B1EEE"/>
    <w:rsid w:val="004B1F7E"/>
    <w:rsid w:val="004B2012"/>
    <w:rsid w:val="004B227B"/>
    <w:rsid w:val="004B2B43"/>
    <w:rsid w:val="004B2E26"/>
    <w:rsid w:val="004B3146"/>
    <w:rsid w:val="004B4191"/>
    <w:rsid w:val="004B45C6"/>
    <w:rsid w:val="004B48E0"/>
    <w:rsid w:val="004B4FDC"/>
    <w:rsid w:val="004B552C"/>
    <w:rsid w:val="004B6096"/>
    <w:rsid w:val="004B62B2"/>
    <w:rsid w:val="004B6918"/>
    <w:rsid w:val="004B6AA1"/>
    <w:rsid w:val="004B7C46"/>
    <w:rsid w:val="004B7CA8"/>
    <w:rsid w:val="004C00C7"/>
    <w:rsid w:val="004C05BA"/>
    <w:rsid w:val="004C12D6"/>
    <w:rsid w:val="004C14C9"/>
    <w:rsid w:val="004C27DD"/>
    <w:rsid w:val="004C292F"/>
    <w:rsid w:val="004C2951"/>
    <w:rsid w:val="004C2EAC"/>
    <w:rsid w:val="004C2F6A"/>
    <w:rsid w:val="004C3093"/>
    <w:rsid w:val="004C38AC"/>
    <w:rsid w:val="004C38E1"/>
    <w:rsid w:val="004C393A"/>
    <w:rsid w:val="004C3992"/>
    <w:rsid w:val="004C423E"/>
    <w:rsid w:val="004C491E"/>
    <w:rsid w:val="004C4A65"/>
    <w:rsid w:val="004C4ECA"/>
    <w:rsid w:val="004C54AB"/>
    <w:rsid w:val="004C61EC"/>
    <w:rsid w:val="004C739A"/>
    <w:rsid w:val="004C766F"/>
    <w:rsid w:val="004D05FF"/>
    <w:rsid w:val="004D0A5E"/>
    <w:rsid w:val="004D0B76"/>
    <w:rsid w:val="004D0F15"/>
    <w:rsid w:val="004D178E"/>
    <w:rsid w:val="004D18E9"/>
    <w:rsid w:val="004D1B09"/>
    <w:rsid w:val="004D1E52"/>
    <w:rsid w:val="004D29C9"/>
    <w:rsid w:val="004D2E3A"/>
    <w:rsid w:val="004D2F03"/>
    <w:rsid w:val="004D3237"/>
    <w:rsid w:val="004D3601"/>
    <w:rsid w:val="004D370B"/>
    <w:rsid w:val="004D379F"/>
    <w:rsid w:val="004D39F8"/>
    <w:rsid w:val="004D46A8"/>
    <w:rsid w:val="004D4CBD"/>
    <w:rsid w:val="004D6151"/>
    <w:rsid w:val="004D62AD"/>
    <w:rsid w:val="004D6B27"/>
    <w:rsid w:val="004D70B7"/>
    <w:rsid w:val="004D74AB"/>
    <w:rsid w:val="004D74C8"/>
    <w:rsid w:val="004D7525"/>
    <w:rsid w:val="004D7546"/>
    <w:rsid w:val="004D76AE"/>
    <w:rsid w:val="004D76E5"/>
    <w:rsid w:val="004D7BC3"/>
    <w:rsid w:val="004D7FCA"/>
    <w:rsid w:val="004E0160"/>
    <w:rsid w:val="004E054E"/>
    <w:rsid w:val="004E06AD"/>
    <w:rsid w:val="004E0D07"/>
    <w:rsid w:val="004E0F22"/>
    <w:rsid w:val="004E12B8"/>
    <w:rsid w:val="004E1463"/>
    <w:rsid w:val="004E18A6"/>
    <w:rsid w:val="004E2169"/>
    <w:rsid w:val="004E2760"/>
    <w:rsid w:val="004E2DFC"/>
    <w:rsid w:val="004E3192"/>
    <w:rsid w:val="004E3658"/>
    <w:rsid w:val="004E37E7"/>
    <w:rsid w:val="004E39CB"/>
    <w:rsid w:val="004E3CB6"/>
    <w:rsid w:val="004E3E57"/>
    <w:rsid w:val="004E4A4B"/>
    <w:rsid w:val="004E52E1"/>
    <w:rsid w:val="004E5545"/>
    <w:rsid w:val="004E5867"/>
    <w:rsid w:val="004E58CB"/>
    <w:rsid w:val="004E5973"/>
    <w:rsid w:val="004E5FBD"/>
    <w:rsid w:val="004E6273"/>
    <w:rsid w:val="004E6B93"/>
    <w:rsid w:val="004E6C90"/>
    <w:rsid w:val="004E6E18"/>
    <w:rsid w:val="004E70FC"/>
    <w:rsid w:val="004E73B1"/>
    <w:rsid w:val="004E73E3"/>
    <w:rsid w:val="004E7C56"/>
    <w:rsid w:val="004F006B"/>
    <w:rsid w:val="004F0120"/>
    <w:rsid w:val="004F0301"/>
    <w:rsid w:val="004F09BC"/>
    <w:rsid w:val="004F1320"/>
    <w:rsid w:val="004F1511"/>
    <w:rsid w:val="004F18FC"/>
    <w:rsid w:val="004F1F31"/>
    <w:rsid w:val="004F2096"/>
    <w:rsid w:val="004F2B9F"/>
    <w:rsid w:val="004F2C1D"/>
    <w:rsid w:val="004F331B"/>
    <w:rsid w:val="004F35C1"/>
    <w:rsid w:val="004F39D7"/>
    <w:rsid w:val="004F3AA4"/>
    <w:rsid w:val="004F3AF7"/>
    <w:rsid w:val="004F447B"/>
    <w:rsid w:val="004F4B56"/>
    <w:rsid w:val="004F4D22"/>
    <w:rsid w:val="004F5628"/>
    <w:rsid w:val="004F68D3"/>
    <w:rsid w:val="004F6B90"/>
    <w:rsid w:val="004F70B7"/>
    <w:rsid w:val="004F7229"/>
    <w:rsid w:val="004F7714"/>
    <w:rsid w:val="004F7FF1"/>
    <w:rsid w:val="0050031C"/>
    <w:rsid w:val="00500B5D"/>
    <w:rsid w:val="00500DAF"/>
    <w:rsid w:val="005015C5"/>
    <w:rsid w:val="00501C84"/>
    <w:rsid w:val="00501EFE"/>
    <w:rsid w:val="0050226E"/>
    <w:rsid w:val="00502690"/>
    <w:rsid w:val="005029D3"/>
    <w:rsid w:val="00502D1F"/>
    <w:rsid w:val="0050318B"/>
    <w:rsid w:val="0050338C"/>
    <w:rsid w:val="0050342B"/>
    <w:rsid w:val="005037DC"/>
    <w:rsid w:val="00504164"/>
    <w:rsid w:val="00504AD5"/>
    <w:rsid w:val="00504F64"/>
    <w:rsid w:val="005053D7"/>
    <w:rsid w:val="00505A14"/>
    <w:rsid w:val="00506587"/>
    <w:rsid w:val="0050692D"/>
    <w:rsid w:val="00506955"/>
    <w:rsid w:val="00506C71"/>
    <w:rsid w:val="0050751A"/>
    <w:rsid w:val="0051007F"/>
    <w:rsid w:val="00510279"/>
    <w:rsid w:val="005107C2"/>
    <w:rsid w:val="005107C4"/>
    <w:rsid w:val="00510CD4"/>
    <w:rsid w:val="0051150B"/>
    <w:rsid w:val="0051192A"/>
    <w:rsid w:val="00511F7E"/>
    <w:rsid w:val="0051213C"/>
    <w:rsid w:val="00512207"/>
    <w:rsid w:val="005126E1"/>
    <w:rsid w:val="00512C96"/>
    <w:rsid w:val="00512ECF"/>
    <w:rsid w:val="00513140"/>
    <w:rsid w:val="005132B7"/>
    <w:rsid w:val="0051392A"/>
    <w:rsid w:val="005144F4"/>
    <w:rsid w:val="00514920"/>
    <w:rsid w:val="00514A16"/>
    <w:rsid w:val="00514B01"/>
    <w:rsid w:val="00514F0A"/>
    <w:rsid w:val="00515121"/>
    <w:rsid w:val="0051523C"/>
    <w:rsid w:val="00515244"/>
    <w:rsid w:val="00515DAB"/>
    <w:rsid w:val="0051605B"/>
    <w:rsid w:val="005167F9"/>
    <w:rsid w:val="00516DAF"/>
    <w:rsid w:val="00517009"/>
    <w:rsid w:val="00521763"/>
    <w:rsid w:val="005218D3"/>
    <w:rsid w:val="00521D09"/>
    <w:rsid w:val="00522131"/>
    <w:rsid w:val="005222A5"/>
    <w:rsid w:val="0052238F"/>
    <w:rsid w:val="0052299B"/>
    <w:rsid w:val="0052393D"/>
    <w:rsid w:val="00523CD4"/>
    <w:rsid w:val="005240B0"/>
    <w:rsid w:val="00524391"/>
    <w:rsid w:val="005243E9"/>
    <w:rsid w:val="005244F5"/>
    <w:rsid w:val="00525768"/>
    <w:rsid w:val="0052582A"/>
    <w:rsid w:val="00525D5C"/>
    <w:rsid w:val="00525F23"/>
    <w:rsid w:val="00525FDC"/>
    <w:rsid w:val="005261D3"/>
    <w:rsid w:val="00526844"/>
    <w:rsid w:val="00526E3F"/>
    <w:rsid w:val="00526FEE"/>
    <w:rsid w:val="005273C7"/>
    <w:rsid w:val="00527431"/>
    <w:rsid w:val="005274D5"/>
    <w:rsid w:val="00527560"/>
    <w:rsid w:val="00527E4D"/>
    <w:rsid w:val="0053025F"/>
    <w:rsid w:val="005307F7"/>
    <w:rsid w:val="00531187"/>
    <w:rsid w:val="00531321"/>
    <w:rsid w:val="00531F3E"/>
    <w:rsid w:val="005320EF"/>
    <w:rsid w:val="00532610"/>
    <w:rsid w:val="00532DB8"/>
    <w:rsid w:val="00532E80"/>
    <w:rsid w:val="00533644"/>
    <w:rsid w:val="0053375D"/>
    <w:rsid w:val="005343BB"/>
    <w:rsid w:val="00534FAC"/>
    <w:rsid w:val="0053558E"/>
    <w:rsid w:val="0053599B"/>
    <w:rsid w:val="00535BA3"/>
    <w:rsid w:val="00535D64"/>
    <w:rsid w:val="00535FED"/>
    <w:rsid w:val="00536109"/>
    <w:rsid w:val="00536215"/>
    <w:rsid w:val="0053676C"/>
    <w:rsid w:val="005371FB"/>
    <w:rsid w:val="00537254"/>
    <w:rsid w:val="005409A5"/>
    <w:rsid w:val="005412BA"/>
    <w:rsid w:val="005413DE"/>
    <w:rsid w:val="0054184D"/>
    <w:rsid w:val="005420CA"/>
    <w:rsid w:val="00542189"/>
    <w:rsid w:val="005424A7"/>
    <w:rsid w:val="005424F2"/>
    <w:rsid w:val="00542E5F"/>
    <w:rsid w:val="00542EEF"/>
    <w:rsid w:val="005440BA"/>
    <w:rsid w:val="00544BBD"/>
    <w:rsid w:val="0054509B"/>
    <w:rsid w:val="005454B7"/>
    <w:rsid w:val="005454C3"/>
    <w:rsid w:val="00545535"/>
    <w:rsid w:val="00545BC5"/>
    <w:rsid w:val="00546187"/>
    <w:rsid w:val="005461EC"/>
    <w:rsid w:val="005465D4"/>
    <w:rsid w:val="00547732"/>
    <w:rsid w:val="0054788B"/>
    <w:rsid w:val="00547A8E"/>
    <w:rsid w:val="0055066C"/>
    <w:rsid w:val="00550DF0"/>
    <w:rsid w:val="00550FBC"/>
    <w:rsid w:val="00550FCB"/>
    <w:rsid w:val="00551045"/>
    <w:rsid w:val="005513FD"/>
    <w:rsid w:val="00551793"/>
    <w:rsid w:val="005518E0"/>
    <w:rsid w:val="00551C2D"/>
    <w:rsid w:val="005520DA"/>
    <w:rsid w:val="0055270B"/>
    <w:rsid w:val="00552763"/>
    <w:rsid w:val="00552A82"/>
    <w:rsid w:val="00552CF6"/>
    <w:rsid w:val="00553252"/>
    <w:rsid w:val="00553319"/>
    <w:rsid w:val="00553397"/>
    <w:rsid w:val="005535FB"/>
    <w:rsid w:val="0055368E"/>
    <w:rsid w:val="005537AC"/>
    <w:rsid w:val="00553A31"/>
    <w:rsid w:val="00553B30"/>
    <w:rsid w:val="00553F83"/>
    <w:rsid w:val="005542AE"/>
    <w:rsid w:val="0055460E"/>
    <w:rsid w:val="005546AB"/>
    <w:rsid w:val="00554804"/>
    <w:rsid w:val="00554AB7"/>
    <w:rsid w:val="00554E4F"/>
    <w:rsid w:val="005554EC"/>
    <w:rsid w:val="0055562B"/>
    <w:rsid w:val="00556388"/>
    <w:rsid w:val="00556394"/>
    <w:rsid w:val="00556507"/>
    <w:rsid w:val="00556A27"/>
    <w:rsid w:val="00556FE4"/>
    <w:rsid w:val="0055703A"/>
    <w:rsid w:val="00557437"/>
    <w:rsid w:val="0055757C"/>
    <w:rsid w:val="00557945"/>
    <w:rsid w:val="00560111"/>
    <w:rsid w:val="005604B4"/>
    <w:rsid w:val="00560E39"/>
    <w:rsid w:val="005611D6"/>
    <w:rsid w:val="0056124E"/>
    <w:rsid w:val="005612EA"/>
    <w:rsid w:val="00561832"/>
    <w:rsid w:val="005626DC"/>
    <w:rsid w:val="005629A9"/>
    <w:rsid w:val="00562FD8"/>
    <w:rsid w:val="005631B1"/>
    <w:rsid w:val="00563280"/>
    <w:rsid w:val="005632E0"/>
    <w:rsid w:val="005639A0"/>
    <w:rsid w:val="005640BE"/>
    <w:rsid w:val="005644A2"/>
    <w:rsid w:val="00565288"/>
    <w:rsid w:val="00565348"/>
    <w:rsid w:val="005657C2"/>
    <w:rsid w:val="005657CF"/>
    <w:rsid w:val="00565C05"/>
    <w:rsid w:val="00565D6D"/>
    <w:rsid w:val="005661B0"/>
    <w:rsid w:val="00566430"/>
    <w:rsid w:val="005667F8"/>
    <w:rsid w:val="005668BD"/>
    <w:rsid w:val="00566D68"/>
    <w:rsid w:val="00567F66"/>
    <w:rsid w:val="00570238"/>
    <w:rsid w:val="00570D7C"/>
    <w:rsid w:val="00570FF5"/>
    <w:rsid w:val="00571019"/>
    <w:rsid w:val="00571119"/>
    <w:rsid w:val="00571559"/>
    <w:rsid w:val="00571727"/>
    <w:rsid w:val="00571FD9"/>
    <w:rsid w:val="00573227"/>
    <w:rsid w:val="00573566"/>
    <w:rsid w:val="0057389F"/>
    <w:rsid w:val="00573A5A"/>
    <w:rsid w:val="00573C65"/>
    <w:rsid w:val="00573C6C"/>
    <w:rsid w:val="00573D0B"/>
    <w:rsid w:val="00574084"/>
    <w:rsid w:val="005744B1"/>
    <w:rsid w:val="005757B3"/>
    <w:rsid w:val="005759EF"/>
    <w:rsid w:val="00575B23"/>
    <w:rsid w:val="00575B6C"/>
    <w:rsid w:val="00576413"/>
    <w:rsid w:val="00576BCA"/>
    <w:rsid w:val="00576C0C"/>
    <w:rsid w:val="00576DB5"/>
    <w:rsid w:val="00576E9F"/>
    <w:rsid w:val="005774BB"/>
    <w:rsid w:val="00577894"/>
    <w:rsid w:val="005801E5"/>
    <w:rsid w:val="005802A2"/>
    <w:rsid w:val="00580A0F"/>
    <w:rsid w:val="00582225"/>
    <w:rsid w:val="00582849"/>
    <w:rsid w:val="00582A98"/>
    <w:rsid w:val="00582E75"/>
    <w:rsid w:val="00583670"/>
    <w:rsid w:val="005836B9"/>
    <w:rsid w:val="00583CEC"/>
    <w:rsid w:val="00584000"/>
    <w:rsid w:val="00584BE4"/>
    <w:rsid w:val="00584F45"/>
    <w:rsid w:val="00585701"/>
    <w:rsid w:val="0058579A"/>
    <w:rsid w:val="00585D0E"/>
    <w:rsid w:val="00585FE3"/>
    <w:rsid w:val="005860AC"/>
    <w:rsid w:val="00586281"/>
    <w:rsid w:val="005863B3"/>
    <w:rsid w:val="00586567"/>
    <w:rsid w:val="005869EE"/>
    <w:rsid w:val="005870ED"/>
    <w:rsid w:val="00587108"/>
    <w:rsid w:val="0058786D"/>
    <w:rsid w:val="00587930"/>
    <w:rsid w:val="00590726"/>
    <w:rsid w:val="0059085C"/>
    <w:rsid w:val="0059093C"/>
    <w:rsid w:val="00590BBB"/>
    <w:rsid w:val="00590FF5"/>
    <w:rsid w:val="0059154E"/>
    <w:rsid w:val="005916EE"/>
    <w:rsid w:val="00591E12"/>
    <w:rsid w:val="00591E9C"/>
    <w:rsid w:val="00591F6B"/>
    <w:rsid w:val="005920EF"/>
    <w:rsid w:val="005928F5"/>
    <w:rsid w:val="00593730"/>
    <w:rsid w:val="00593811"/>
    <w:rsid w:val="00593B9F"/>
    <w:rsid w:val="00594418"/>
    <w:rsid w:val="00594D90"/>
    <w:rsid w:val="005958D8"/>
    <w:rsid w:val="00595E93"/>
    <w:rsid w:val="005963E5"/>
    <w:rsid w:val="00596618"/>
    <w:rsid w:val="00596806"/>
    <w:rsid w:val="00596867"/>
    <w:rsid w:val="005969CE"/>
    <w:rsid w:val="00597CD9"/>
    <w:rsid w:val="005A00C0"/>
    <w:rsid w:val="005A03BF"/>
    <w:rsid w:val="005A1CD5"/>
    <w:rsid w:val="005A1DD0"/>
    <w:rsid w:val="005A2DCE"/>
    <w:rsid w:val="005A34A0"/>
    <w:rsid w:val="005A3753"/>
    <w:rsid w:val="005A3FDC"/>
    <w:rsid w:val="005A49D0"/>
    <w:rsid w:val="005A4E89"/>
    <w:rsid w:val="005A51CC"/>
    <w:rsid w:val="005A5767"/>
    <w:rsid w:val="005A5AB7"/>
    <w:rsid w:val="005A5F42"/>
    <w:rsid w:val="005A60E0"/>
    <w:rsid w:val="005A62F8"/>
    <w:rsid w:val="005A67AE"/>
    <w:rsid w:val="005A6ED6"/>
    <w:rsid w:val="005A794E"/>
    <w:rsid w:val="005A7960"/>
    <w:rsid w:val="005A79B4"/>
    <w:rsid w:val="005A7BBC"/>
    <w:rsid w:val="005A7FAF"/>
    <w:rsid w:val="005B04FB"/>
    <w:rsid w:val="005B16B6"/>
    <w:rsid w:val="005B19A6"/>
    <w:rsid w:val="005B1ACC"/>
    <w:rsid w:val="005B1AD4"/>
    <w:rsid w:val="005B1B49"/>
    <w:rsid w:val="005B2A23"/>
    <w:rsid w:val="005B2A39"/>
    <w:rsid w:val="005B2A83"/>
    <w:rsid w:val="005B2B7B"/>
    <w:rsid w:val="005B319D"/>
    <w:rsid w:val="005B37CB"/>
    <w:rsid w:val="005B45C3"/>
    <w:rsid w:val="005B4C8D"/>
    <w:rsid w:val="005B5BED"/>
    <w:rsid w:val="005B5D35"/>
    <w:rsid w:val="005B6622"/>
    <w:rsid w:val="005B695D"/>
    <w:rsid w:val="005B6ED6"/>
    <w:rsid w:val="005B7FCC"/>
    <w:rsid w:val="005C0D67"/>
    <w:rsid w:val="005C0DC1"/>
    <w:rsid w:val="005C11DA"/>
    <w:rsid w:val="005C152D"/>
    <w:rsid w:val="005C17FE"/>
    <w:rsid w:val="005C1BFE"/>
    <w:rsid w:val="005C1EDF"/>
    <w:rsid w:val="005C1F5F"/>
    <w:rsid w:val="005C25BD"/>
    <w:rsid w:val="005C294A"/>
    <w:rsid w:val="005C2EA5"/>
    <w:rsid w:val="005C2F81"/>
    <w:rsid w:val="005C35D5"/>
    <w:rsid w:val="005C3CF3"/>
    <w:rsid w:val="005C4906"/>
    <w:rsid w:val="005C4D78"/>
    <w:rsid w:val="005C4F1B"/>
    <w:rsid w:val="005C5A31"/>
    <w:rsid w:val="005C5B42"/>
    <w:rsid w:val="005C6373"/>
    <w:rsid w:val="005C6942"/>
    <w:rsid w:val="005C6AF6"/>
    <w:rsid w:val="005C6D42"/>
    <w:rsid w:val="005C6E3E"/>
    <w:rsid w:val="005C6FCA"/>
    <w:rsid w:val="005C760B"/>
    <w:rsid w:val="005D0A10"/>
    <w:rsid w:val="005D0F0E"/>
    <w:rsid w:val="005D1191"/>
    <w:rsid w:val="005D17A6"/>
    <w:rsid w:val="005D20A9"/>
    <w:rsid w:val="005D226F"/>
    <w:rsid w:val="005D2529"/>
    <w:rsid w:val="005D2A99"/>
    <w:rsid w:val="005D2D4F"/>
    <w:rsid w:val="005D357B"/>
    <w:rsid w:val="005D3600"/>
    <w:rsid w:val="005D4815"/>
    <w:rsid w:val="005D4E2C"/>
    <w:rsid w:val="005D57D6"/>
    <w:rsid w:val="005D5BC4"/>
    <w:rsid w:val="005D5E01"/>
    <w:rsid w:val="005D6AE0"/>
    <w:rsid w:val="005D6CF6"/>
    <w:rsid w:val="005D7005"/>
    <w:rsid w:val="005D719A"/>
    <w:rsid w:val="005D7603"/>
    <w:rsid w:val="005D79A4"/>
    <w:rsid w:val="005D7FB8"/>
    <w:rsid w:val="005E041B"/>
    <w:rsid w:val="005E0B27"/>
    <w:rsid w:val="005E0FA5"/>
    <w:rsid w:val="005E1520"/>
    <w:rsid w:val="005E2484"/>
    <w:rsid w:val="005E25E9"/>
    <w:rsid w:val="005E2E46"/>
    <w:rsid w:val="005E2FED"/>
    <w:rsid w:val="005E31EA"/>
    <w:rsid w:val="005E33ED"/>
    <w:rsid w:val="005E3420"/>
    <w:rsid w:val="005E373C"/>
    <w:rsid w:val="005E44A3"/>
    <w:rsid w:val="005E46F8"/>
    <w:rsid w:val="005E4A50"/>
    <w:rsid w:val="005E4FE6"/>
    <w:rsid w:val="005E513B"/>
    <w:rsid w:val="005E5790"/>
    <w:rsid w:val="005E59E4"/>
    <w:rsid w:val="005E5F6E"/>
    <w:rsid w:val="005E649E"/>
    <w:rsid w:val="005E74D9"/>
    <w:rsid w:val="005E78BC"/>
    <w:rsid w:val="005F0484"/>
    <w:rsid w:val="005F0884"/>
    <w:rsid w:val="005F0BD4"/>
    <w:rsid w:val="005F0D3B"/>
    <w:rsid w:val="005F1704"/>
    <w:rsid w:val="005F1C3A"/>
    <w:rsid w:val="005F212D"/>
    <w:rsid w:val="005F2529"/>
    <w:rsid w:val="005F2792"/>
    <w:rsid w:val="005F2B62"/>
    <w:rsid w:val="005F2E4E"/>
    <w:rsid w:val="005F3436"/>
    <w:rsid w:val="005F362B"/>
    <w:rsid w:val="005F369C"/>
    <w:rsid w:val="005F37C1"/>
    <w:rsid w:val="005F4628"/>
    <w:rsid w:val="005F499B"/>
    <w:rsid w:val="005F5C25"/>
    <w:rsid w:val="005F5DD9"/>
    <w:rsid w:val="005F6202"/>
    <w:rsid w:val="005F625A"/>
    <w:rsid w:val="005F7410"/>
    <w:rsid w:val="005F7AA7"/>
    <w:rsid w:val="005F7D20"/>
    <w:rsid w:val="00600159"/>
    <w:rsid w:val="00600223"/>
    <w:rsid w:val="006005A4"/>
    <w:rsid w:val="00600932"/>
    <w:rsid w:val="00600CE9"/>
    <w:rsid w:val="0060104B"/>
    <w:rsid w:val="0060198C"/>
    <w:rsid w:val="00601C48"/>
    <w:rsid w:val="00601D31"/>
    <w:rsid w:val="00601E79"/>
    <w:rsid w:val="00602291"/>
    <w:rsid w:val="0060369F"/>
    <w:rsid w:val="00603E6A"/>
    <w:rsid w:val="00604232"/>
    <w:rsid w:val="00604E4B"/>
    <w:rsid w:val="00605189"/>
    <w:rsid w:val="00605270"/>
    <w:rsid w:val="00605C37"/>
    <w:rsid w:val="00606864"/>
    <w:rsid w:val="0060766D"/>
    <w:rsid w:val="006077ED"/>
    <w:rsid w:val="00607B3C"/>
    <w:rsid w:val="00607C91"/>
    <w:rsid w:val="0061012F"/>
    <w:rsid w:val="00610BA9"/>
    <w:rsid w:val="00611545"/>
    <w:rsid w:val="00611A78"/>
    <w:rsid w:val="00611FB4"/>
    <w:rsid w:val="00611FC0"/>
    <w:rsid w:val="006120E1"/>
    <w:rsid w:val="006122CA"/>
    <w:rsid w:val="00613342"/>
    <w:rsid w:val="0061391C"/>
    <w:rsid w:val="00613A47"/>
    <w:rsid w:val="00613C46"/>
    <w:rsid w:val="00613D60"/>
    <w:rsid w:val="00613DA2"/>
    <w:rsid w:val="00613E4B"/>
    <w:rsid w:val="006143B3"/>
    <w:rsid w:val="0061455B"/>
    <w:rsid w:val="006149C6"/>
    <w:rsid w:val="00614C2F"/>
    <w:rsid w:val="0061505D"/>
    <w:rsid w:val="00615E2E"/>
    <w:rsid w:val="00616C93"/>
    <w:rsid w:val="00616DC5"/>
    <w:rsid w:val="00617036"/>
    <w:rsid w:val="006179A6"/>
    <w:rsid w:val="00617A94"/>
    <w:rsid w:val="00617B2B"/>
    <w:rsid w:val="006201C3"/>
    <w:rsid w:val="006206E4"/>
    <w:rsid w:val="00620FFA"/>
    <w:rsid w:val="006213B2"/>
    <w:rsid w:val="00621552"/>
    <w:rsid w:val="0062188B"/>
    <w:rsid w:val="00621ABE"/>
    <w:rsid w:val="00621EC1"/>
    <w:rsid w:val="0062220E"/>
    <w:rsid w:val="00622A6B"/>
    <w:rsid w:val="00622F10"/>
    <w:rsid w:val="00622FAA"/>
    <w:rsid w:val="00622FDF"/>
    <w:rsid w:val="00623E46"/>
    <w:rsid w:val="0062411F"/>
    <w:rsid w:val="006241A2"/>
    <w:rsid w:val="006241E4"/>
    <w:rsid w:val="00624742"/>
    <w:rsid w:val="006247A4"/>
    <w:rsid w:val="006252E3"/>
    <w:rsid w:val="006252EF"/>
    <w:rsid w:val="0062665C"/>
    <w:rsid w:val="00627389"/>
    <w:rsid w:val="006273B3"/>
    <w:rsid w:val="00627717"/>
    <w:rsid w:val="00627736"/>
    <w:rsid w:val="0063005F"/>
    <w:rsid w:val="00630196"/>
    <w:rsid w:val="006307D6"/>
    <w:rsid w:val="00630831"/>
    <w:rsid w:val="0063115C"/>
    <w:rsid w:val="0063140D"/>
    <w:rsid w:val="006316C1"/>
    <w:rsid w:val="00632FE5"/>
    <w:rsid w:val="00633041"/>
    <w:rsid w:val="00633F65"/>
    <w:rsid w:val="006341E0"/>
    <w:rsid w:val="00634573"/>
    <w:rsid w:val="006349A8"/>
    <w:rsid w:val="00635803"/>
    <w:rsid w:val="00635F13"/>
    <w:rsid w:val="00636378"/>
    <w:rsid w:val="00636D61"/>
    <w:rsid w:val="006370FC"/>
    <w:rsid w:val="0063718F"/>
    <w:rsid w:val="00637352"/>
    <w:rsid w:val="006408EB"/>
    <w:rsid w:val="006409C5"/>
    <w:rsid w:val="00640E92"/>
    <w:rsid w:val="0064143B"/>
    <w:rsid w:val="006414C2"/>
    <w:rsid w:val="006419E8"/>
    <w:rsid w:val="0064201B"/>
    <w:rsid w:val="006427BD"/>
    <w:rsid w:val="006437A2"/>
    <w:rsid w:val="00643EAA"/>
    <w:rsid w:val="006441BC"/>
    <w:rsid w:val="0064451B"/>
    <w:rsid w:val="00644BE2"/>
    <w:rsid w:val="00645B6F"/>
    <w:rsid w:val="006463BB"/>
    <w:rsid w:val="0064651F"/>
    <w:rsid w:val="00646748"/>
    <w:rsid w:val="00646CF2"/>
    <w:rsid w:val="00646F9A"/>
    <w:rsid w:val="00647566"/>
    <w:rsid w:val="00647ECF"/>
    <w:rsid w:val="00650C93"/>
    <w:rsid w:val="00650E33"/>
    <w:rsid w:val="00650E83"/>
    <w:rsid w:val="00651172"/>
    <w:rsid w:val="006517E9"/>
    <w:rsid w:val="006521F3"/>
    <w:rsid w:val="006525E3"/>
    <w:rsid w:val="00652E6D"/>
    <w:rsid w:val="00652FBB"/>
    <w:rsid w:val="00653846"/>
    <w:rsid w:val="006546F6"/>
    <w:rsid w:val="00655394"/>
    <w:rsid w:val="00655885"/>
    <w:rsid w:val="00655A80"/>
    <w:rsid w:val="00655B9A"/>
    <w:rsid w:val="00655C76"/>
    <w:rsid w:val="00655CAD"/>
    <w:rsid w:val="006563B1"/>
    <w:rsid w:val="006564EB"/>
    <w:rsid w:val="00656DF3"/>
    <w:rsid w:val="00656E44"/>
    <w:rsid w:val="006570A2"/>
    <w:rsid w:val="0065772F"/>
    <w:rsid w:val="00660620"/>
    <w:rsid w:val="006606E7"/>
    <w:rsid w:val="0066099F"/>
    <w:rsid w:val="00660D7C"/>
    <w:rsid w:val="00660FE7"/>
    <w:rsid w:val="006617E9"/>
    <w:rsid w:val="00661C83"/>
    <w:rsid w:val="00662366"/>
    <w:rsid w:val="006626F6"/>
    <w:rsid w:val="00662A60"/>
    <w:rsid w:val="00662CD0"/>
    <w:rsid w:val="00663024"/>
    <w:rsid w:val="006635BB"/>
    <w:rsid w:val="0066390A"/>
    <w:rsid w:val="00663B03"/>
    <w:rsid w:val="00663CE9"/>
    <w:rsid w:val="0066406C"/>
    <w:rsid w:val="006643D7"/>
    <w:rsid w:val="006644F0"/>
    <w:rsid w:val="00664AAB"/>
    <w:rsid w:val="00664E38"/>
    <w:rsid w:val="0066532A"/>
    <w:rsid w:val="006653A3"/>
    <w:rsid w:val="00665808"/>
    <w:rsid w:val="00665B72"/>
    <w:rsid w:val="00665DD9"/>
    <w:rsid w:val="0066749E"/>
    <w:rsid w:val="00667E4A"/>
    <w:rsid w:val="0067000D"/>
    <w:rsid w:val="00670498"/>
    <w:rsid w:val="00670E4E"/>
    <w:rsid w:val="00670FAA"/>
    <w:rsid w:val="00671701"/>
    <w:rsid w:val="00671755"/>
    <w:rsid w:val="006717DC"/>
    <w:rsid w:val="00671DF7"/>
    <w:rsid w:val="00671E02"/>
    <w:rsid w:val="00671EA9"/>
    <w:rsid w:val="0067206C"/>
    <w:rsid w:val="006727D2"/>
    <w:rsid w:val="00672B75"/>
    <w:rsid w:val="00672C50"/>
    <w:rsid w:val="00672CF7"/>
    <w:rsid w:val="00672FBB"/>
    <w:rsid w:val="00673340"/>
    <w:rsid w:val="0067346F"/>
    <w:rsid w:val="00673F43"/>
    <w:rsid w:val="006743E8"/>
    <w:rsid w:val="006744BA"/>
    <w:rsid w:val="00675064"/>
    <w:rsid w:val="006752DD"/>
    <w:rsid w:val="006754F3"/>
    <w:rsid w:val="006764AD"/>
    <w:rsid w:val="00676802"/>
    <w:rsid w:val="00680314"/>
    <w:rsid w:val="00680459"/>
    <w:rsid w:val="0068059D"/>
    <w:rsid w:val="006806A6"/>
    <w:rsid w:val="006806DB"/>
    <w:rsid w:val="00680E12"/>
    <w:rsid w:val="006816C3"/>
    <w:rsid w:val="0068197F"/>
    <w:rsid w:val="006823D8"/>
    <w:rsid w:val="00682712"/>
    <w:rsid w:val="00683352"/>
    <w:rsid w:val="006834A9"/>
    <w:rsid w:val="006836D8"/>
    <w:rsid w:val="00683996"/>
    <w:rsid w:val="006840FF"/>
    <w:rsid w:val="00684526"/>
    <w:rsid w:val="006845A7"/>
    <w:rsid w:val="00684BB8"/>
    <w:rsid w:val="00684FE4"/>
    <w:rsid w:val="0068521F"/>
    <w:rsid w:val="00685563"/>
    <w:rsid w:val="006858BE"/>
    <w:rsid w:val="00685CD3"/>
    <w:rsid w:val="00685E59"/>
    <w:rsid w:val="0068629B"/>
    <w:rsid w:val="00686A1A"/>
    <w:rsid w:val="00686D38"/>
    <w:rsid w:val="00687882"/>
    <w:rsid w:val="00687BAA"/>
    <w:rsid w:val="0069047F"/>
    <w:rsid w:val="0069084D"/>
    <w:rsid w:val="00690995"/>
    <w:rsid w:val="00690B57"/>
    <w:rsid w:val="00691866"/>
    <w:rsid w:val="00692004"/>
    <w:rsid w:val="00692F78"/>
    <w:rsid w:val="00693695"/>
    <w:rsid w:val="006938DD"/>
    <w:rsid w:val="00693AAA"/>
    <w:rsid w:val="0069468E"/>
    <w:rsid w:val="00694C03"/>
    <w:rsid w:val="00694C95"/>
    <w:rsid w:val="00694D52"/>
    <w:rsid w:val="00694E48"/>
    <w:rsid w:val="0069520B"/>
    <w:rsid w:val="00695279"/>
    <w:rsid w:val="00695628"/>
    <w:rsid w:val="00695BA2"/>
    <w:rsid w:val="00696285"/>
    <w:rsid w:val="006962AC"/>
    <w:rsid w:val="00696866"/>
    <w:rsid w:val="00696AFD"/>
    <w:rsid w:val="00696B63"/>
    <w:rsid w:val="00696D4F"/>
    <w:rsid w:val="006976B6"/>
    <w:rsid w:val="00697798"/>
    <w:rsid w:val="00697A30"/>
    <w:rsid w:val="00697ACB"/>
    <w:rsid w:val="006A0156"/>
    <w:rsid w:val="006A035B"/>
    <w:rsid w:val="006A0466"/>
    <w:rsid w:val="006A06CC"/>
    <w:rsid w:val="006A109F"/>
    <w:rsid w:val="006A1C78"/>
    <w:rsid w:val="006A1CC2"/>
    <w:rsid w:val="006A2714"/>
    <w:rsid w:val="006A3768"/>
    <w:rsid w:val="006A3A21"/>
    <w:rsid w:val="006A3E8A"/>
    <w:rsid w:val="006A4930"/>
    <w:rsid w:val="006A4A66"/>
    <w:rsid w:val="006A4D6E"/>
    <w:rsid w:val="006A5150"/>
    <w:rsid w:val="006A536F"/>
    <w:rsid w:val="006A5487"/>
    <w:rsid w:val="006A5BB0"/>
    <w:rsid w:val="006A6AC8"/>
    <w:rsid w:val="006A6B2A"/>
    <w:rsid w:val="006A6FBF"/>
    <w:rsid w:val="006A70CF"/>
    <w:rsid w:val="006A7268"/>
    <w:rsid w:val="006A777E"/>
    <w:rsid w:val="006B0351"/>
    <w:rsid w:val="006B05E8"/>
    <w:rsid w:val="006B066E"/>
    <w:rsid w:val="006B09FF"/>
    <w:rsid w:val="006B118A"/>
    <w:rsid w:val="006B18EA"/>
    <w:rsid w:val="006B1F28"/>
    <w:rsid w:val="006B215D"/>
    <w:rsid w:val="006B289D"/>
    <w:rsid w:val="006B2A56"/>
    <w:rsid w:val="006B3D8A"/>
    <w:rsid w:val="006B40B5"/>
    <w:rsid w:val="006B457F"/>
    <w:rsid w:val="006B47C5"/>
    <w:rsid w:val="006B4812"/>
    <w:rsid w:val="006B4DA4"/>
    <w:rsid w:val="006B5D3D"/>
    <w:rsid w:val="006B5D81"/>
    <w:rsid w:val="006B5DCD"/>
    <w:rsid w:val="006B5DEA"/>
    <w:rsid w:val="006B6157"/>
    <w:rsid w:val="006B61B2"/>
    <w:rsid w:val="006B6DC8"/>
    <w:rsid w:val="006B7A7E"/>
    <w:rsid w:val="006B7F9B"/>
    <w:rsid w:val="006C00E9"/>
    <w:rsid w:val="006C0742"/>
    <w:rsid w:val="006C10A4"/>
    <w:rsid w:val="006C14F5"/>
    <w:rsid w:val="006C1EE6"/>
    <w:rsid w:val="006C21DE"/>
    <w:rsid w:val="006C2677"/>
    <w:rsid w:val="006C2DD2"/>
    <w:rsid w:val="006C2F51"/>
    <w:rsid w:val="006C37B0"/>
    <w:rsid w:val="006C3955"/>
    <w:rsid w:val="006C39F1"/>
    <w:rsid w:val="006C444A"/>
    <w:rsid w:val="006C4BDC"/>
    <w:rsid w:val="006C5057"/>
    <w:rsid w:val="006C5D2A"/>
    <w:rsid w:val="006C66EF"/>
    <w:rsid w:val="006C6CF3"/>
    <w:rsid w:val="006C6DDB"/>
    <w:rsid w:val="006C6F67"/>
    <w:rsid w:val="006C71E1"/>
    <w:rsid w:val="006C7703"/>
    <w:rsid w:val="006C7E23"/>
    <w:rsid w:val="006D06CD"/>
    <w:rsid w:val="006D0791"/>
    <w:rsid w:val="006D104A"/>
    <w:rsid w:val="006D1174"/>
    <w:rsid w:val="006D1216"/>
    <w:rsid w:val="006D1A33"/>
    <w:rsid w:val="006D1D60"/>
    <w:rsid w:val="006D20C7"/>
    <w:rsid w:val="006D268F"/>
    <w:rsid w:val="006D27C4"/>
    <w:rsid w:val="006D2A65"/>
    <w:rsid w:val="006D3353"/>
    <w:rsid w:val="006D361E"/>
    <w:rsid w:val="006D4238"/>
    <w:rsid w:val="006D4390"/>
    <w:rsid w:val="006D453E"/>
    <w:rsid w:val="006D551A"/>
    <w:rsid w:val="006D6761"/>
    <w:rsid w:val="006D6B32"/>
    <w:rsid w:val="006D7C58"/>
    <w:rsid w:val="006E036D"/>
    <w:rsid w:val="006E0392"/>
    <w:rsid w:val="006E0397"/>
    <w:rsid w:val="006E0839"/>
    <w:rsid w:val="006E1172"/>
    <w:rsid w:val="006E18D3"/>
    <w:rsid w:val="006E21D5"/>
    <w:rsid w:val="006E226B"/>
    <w:rsid w:val="006E260E"/>
    <w:rsid w:val="006E2A34"/>
    <w:rsid w:val="006E2EE5"/>
    <w:rsid w:val="006E344C"/>
    <w:rsid w:val="006E385C"/>
    <w:rsid w:val="006E3A04"/>
    <w:rsid w:val="006E3B3B"/>
    <w:rsid w:val="006E3BCF"/>
    <w:rsid w:val="006E3F40"/>
    <w:rsid w:val="006E46A4"/>
    <w:rsid w:val="006E4D4E"/>
    <w:rsid w:val="006E4E9F"/>
    <w:rsid w:val="006E5D8C"/>
    <w:rsid w:val="006E5F8D"/>
    <w:rsid w:val="006E65BF"/>
    <w:rsid w:val="006E660B"/>
    <w:rsid w:val="006E6960"/>
    <w:rsid w:val="006E6AB1"/>
    <w:rsid w:val="006E70AA"/>
    <w:rsid w:val="006E7F6F"/>
    <w:rsid w:val="006E7FC5"/>
    <w:rsid w:val="006F044B"/>
    <w:rsid w:val="006F0769"/>
    <w:rsid w:val="006F0D9A"/>
    <w:rsid w:val="006F1AC6"/>
    <w:rsid w:val="006F1DCB"/>
    <w:rsid w:val="006F26BB"/>
    <w:rsid w:val="006F2A19"/>
    <w:rsid w:val="006F2C8E"/>
    <w:rsid w:val="006F3010"/>
    <w:rsid w:val="006F3D38"/>
    <w:rsid w:val="006F3D6B"/>
    <w:rsid w:val="006F5447"/>
    <w:rsid w:val="006F59E6"/>
    <w:rsid w:val="006F5AED"/>
    <w:rsid w:val="006F5D29"/>
    <w:rsid w:val="006F6B6C"/>
    <w:rsid w:val="006F6F8C"/>
    <w:rsid w:val="006F76EC"/>
    <w:rsid w:val="006F7B0A"/>
    <w:rsid w:val="006F7D9A"/>
    <w:rsid w:val="006F7E96"/>
    <w:rsid w:val="007015DF"/>
    <w:rsid w:val="007015E9"/>
    <w:rsid w:val="007021B3"/>
    <w:rsid w:val="00702C55"/>
    <w:rsid w:val="00702D09"/>
    <w:rsid w:val="00702F23"/>
    <w:rsid w:val="00703126"/>
    <w:rsid w:val="007042EB"/>
    <w:rsid w:val="00704736"/>
    <w:rsid w:val="007048E0"/>
    <w:rsid w:val="00704991"/>
    <w:rsid w:val="00705179"/>
    <w:rsid w:val="007056C9"/>
    <w:rsid w:val="00705EC3"/>
    <w:rsid w:val="007068F5"/>
    <w:rsid w:val="00706A99"/>
    <w:rsid w:val="00706FB7"/>
    <w:rsid w:val="00707209"/>
    <w:rsid w:val="00707741"/>
    <w:rsid w:val="007105CB"/>
    <w:rsid w:val="00711443"/>
    <w:rsid w:val="007114AE"/>
    <w:rsid w:val="00711B4B"/>
    <w:rsid w:val="00711C96"/>
    <w:rsid w:val="00711FCC"/>
    <w:rsid w:val="007127A5"/>
    <w:rsid w:val="00712B99"/>
    <w:rsid w:val="00712E25"/>
    <w:rsid w:val="007134C8"/>
    <w:rsid w:val="007136A4"/>
    <w:rsid w:val="007138E0"/>
    <w:rsid w:val="00713FF9"/>
    <w:rsid w:val="007148CB"/>
    <w:rsid w:val="00714AB6"/>
    <w:rsid w:val="00714BBA"/>
    <w:rsid w:val="00714C1C"/>
    <w:rsid w:val="00714C33"/>
    <w:rsid w:val="00714E83"/>
    <w:rsid w:val="00715576"/>
    <w:rsid w:val="00715662"/>
    <w:rsid w:val="007159FD"/>
    <w:rsid w:val="0071601B"/>
    <w:rsid w:val="00716473"/>
    <w:rsid w:val="00716486"/>
    <w:rsid w:val="00720D2D"/>
    <w:rsid w:val="00720D52"/>
    <w:rsid w:val="00720D6A"/>
    <w:rsid w:val="007212C3"/>
    <w:rsid w:val="00721590"/>
    <w:rsid w:val="00721750"/>
    <w:rsid w:val="00721AA5"/>
    <w:rsid w:val="00722681"/>
    <w:rsid w:val="00722880"/>
    <w:rsid w:val="007229EC"/>
    <w:rsid w:val="007229F3"/>
    <w:rsid w:val="00723233"/>
    <w:rsid w:val="00723340"/>
    <w:rsid w:val="0072353B"/>
    <w:rsid w:val="00723E26"/>
    <w:rsid w:val="00724A33"/>
    <w:rsid w:val="00725150"/>
    <w:rsid w:val="00725455"/>
    <w:rsid w:val="007255DE"/>
    <w:rsid w:val="00725F29"/>
    <w:rsid w:val="00725F9C"/>
    <w:rsid w:val="0072604A"/>
    <w:rsid w:val="007261A6"/>
    <w:rsid w:val="00726514"/>
    <w:rsid w:val="00726A95"/>
    <w:rsid w:val="00726D86"/>
    <w:rsid w:val="00726E28"/>
    <w:rsid w:val="00727E35"/>
    <w:rsid w:val="007307E2"/>
    <w:rsid w:val="00730890"/>
    <w:rsid w:val="00730A0D"/>
    <w:rsid w:val="00730BA9"/>
    <w:rsid w:val="00730F2B"/>
    <w:rsid w:val="00731332"/>
    <w:rsid w:val="00731453"/>
    <w:rsid w:val="007316DC"/>
    <w:rsid w:val="00731713"/>
    <w:rsid w:val="0073196C"/>
    <w:rsid w:val="00731BCD"/>
    <w:rsid w:val="00731D38"/>
    <w:rsid w:val="00731EA6"/>
    <w:rsid w:val="00732193"/>
    <w:rsid w:val="007322F0"/>
    <w:rsid w:val="00732985"/>
    <w:rsid w:val="007332E8"/>
    <w:rsid w:val="007333D3"/>
    <w:rsid w:val="00733899"/>
    <w:rsid w:val="00733BD2"/>
    <w:rsid w:val="007343D3"/>
    <w:rsid w:val="0073515D"/>
    <w:rsid w:val="00735498"/>
    <w:rsid w:val="007354A0"/>
    <w:rsid w:val="007355E3"/>
    <w:rsid w:val="00735938"/>
    <w:rsid w:val="0073642D"/>
    <w:rsid w:val="007365EA"/>
    <w:rsid w:val="007371B5"/>
    <w:rsid w:val="007371E7"/>
    <w:rsid w:val="007371FE"/>
    <w:rsid w:val="00737275"/>
    <w:rsid w:val="007372DE"/>
    <w:rsid w:val="007374B9"/>
    <w:rsid w:val="007376C1"/>
    <w:rsid w:val="0073782A"/>
    <w:rsid w:val="00737CAF"/>
    <w:rsid w:val="0074039A"/>
    <w:rsid w:val="0074066F"/>
    <w:rsid w:val="007407DF"/>
    <w:rsid w:val="00740D86"/>
    <w:rsid w:val="007410B6"/>
    <w:rsid w:val="0074152A"/>
    <w:rsid w:val="007417B2"/>
    <w:rsid w:val="00741D7A"/>
    <w:rsid w:val="00741E74"/>
    <w:rsid w:val="00741FEC"/>
    <w:rsid w:val="007420C6"/>
    <w:rsid w:val="0074258F"/>
    <w:rsid w:val="00743003"/>
    <w:rsid w:val="007439A0"/>
    <w:rsid w:val="00743C69"/>
    <w:rsid w:val="00743D8C"/>
    <w:rsid w:val="00744539"/>
    <w:rsid w:val="007448ED"/>
    <w:rsid w:val="00745050"/>
    <w:rsid w:val="0074513A"/>
    <w:rsid w:val="0074536A"/>
    <w:rsid w:val="00745BA7"/>
    <w:rsid w:val="00745F3B"/>
    <w:rsid w:val="00746295"/>
    <w:rsid w:val="00746527"/>
    <w:rsid w:val="00746D7F"/>
    <w:rsid w:val="00746F18"/>
    <w:rsid w:val="00746F1C"/>
    <w:rsid w:val="00747030"/>
    <w:rsid w:val="00747089"/>
    <w:rsid w:val="007473F0"/>
    <w:rsid w:val="00747406"/>
    <w:rsid w:val="0075017D"/>
    <w:rsid w:val="007502DC"/>
    <w:rsid w:val="00750A91"/>
    <w:rsid w:val="00750B8A"/>
    <w:rsid w:val="00750BAE"/>
    <w:rsid w:val="00750F4A"/>
    <w:rsid w:val="00751377"/>
    <w:rsid w:val="00751462"/>
    <w:rsid w:val="0075147B"/>
    <w:rsid w:val="00751747"/>
    <w:rsid w:val="00752168"/>
    <w:rsid w:val="00752926"/>
    <w:rsid w:val="00752B89"/>
    <w:rsid w:val="00752C4A"/>
    <w:rsid w:val="00752E1F"/>
    <w:rsid w:val="0075359D"/>
    <w:rsid w:val="00753866"/>
    <w:rsid w:val="00753F1D"/>
    <w:rsid w:val="00754228"/>
    <w:rsid w:val="0075427C"/>
    <w:rsid w:val="00754329"/>
    <w:rsid w:val="00754441"/>
    <w:rsid w:val="00754CB0"/>
    <w:rsid w:val="00755006"/>
    <w:rsid w:val="0075557C"/>
    <w:rsid w:val="0075602C"/>
    <w:rsid w:val="00756235"/>
    <w:rsid w:val="00756361"/>
    <w:rsid w:val="007565D9"/>
    <w:rsid w:val="00756693"/>
    <w:rsid w:val="00757101"/>
    <w:rsid w:val="007571B4"/>
    <w:rsid w:val="00757376"/>
    <w:rsid w:val="00757655"/>
    <w:rsid w:val="00757E15"/>
    <w:rsid w:val="00757FB2"/>
    <w:rsid w:val="0076071F"/>
    <w:rsid w:val="007610FA"/>
    <w:rsid w:val="007612DB"/>
    <w:rsid w:val="007616C4"/>
    <w:rsid w:val="007616C8"/>
    <w:rsid w:val="007617A6"/>
    <w:rsid w:val="00761EFD"/>
    <w:rsid w:val="00761FA2"/>
    <w:rsid w:val="00762217"/>
    <w:rsid w:val="007627B4"/>
    <w:rsid w:val="007631BA"/>
    <w:rsid w:val="007657AC"/>
    <w:rsid w:val="00765842"/>
    <w:rsid w:val="00766406"/>
    <w:rsid w:val="007666DB"/>
    <w:rsid w:val="00766E31"/>
    <w:rsid w:val="00766EEB"/>
    <w:rsid w:val="007674B0"/>
    <w:rsid w:val="00767C59"/>
    <w:rsid w:val="007707D3"/>
    <w:rsid w:val="00770D22"/>
    <w:rsid w:val="00770F2B"/>
    <w:rsid w:val="00771001"/>
    <w:rsid w:val="00771551"/>
    <w:rsid w:val="007718C2"/>
    <w:rsid w:val="00771B15"/>
    <w:rsid w:val="00771B75"/>
    <w:rsid w:val="00771D6B"/>
    <w:rsid w:val="00771D82"/>
    <w:rsid w:val="00771DE3"/>
    <w:rsid w:val="00771F82"/>
    <w:rsid w:val="00771F93"/>
    <w:rsid w:val="00772216"/>
    <w:rsid w:val="00772CEF"/>
    <w:rsid w:val="00772DBE"/>
    <w:rsid w:val="007732EC"/>
    <w:rsid w:val="00773597"/>
    <w:rsid w:val="007737EF"/>
    <w:rsid w:val="00773C9A"/>
    <w:rsid w:val="00773DCE"/>
    <w:rsid w:val="007742E2"/>
    <w:rsid w:val="007757C4"/>
    <w:rsid w:val="00775EE8"/>
    <w:rsid w:val="007767D3"/>
    <w:rsid w:val="00776B19"/>
    <w:rsid w:val="00777445"/>
    <w:rsid w:val="00777D90"/>
    <w:rsid w:val="0078015C"/>
    <w:rsid w:val="00780A44"/>
    <w:rsid w:val="00781129"/>
    <w:rsid w:val="0078112F"/>
    <w:rsid w:val="00782475"/>
    <w:rsid w:val="00782A1D"/>
    <w:rsid w:val="00782ED1"/>
    <w:rsid w:val="0078309A"/>
    <w:rsid w:val="0078326C"/>
    <w:rsid w:val="00783D08"/>
    <w:rsid w:val="00784203"/>
    <w:rsid w:val="00784E8F"/>
    <w:rsid w:val="00785033"/>
    <w:rsid w:val="00785285"/>
    <w:rsid w:val="007855FC"/>
    <w:rsid w:val="007856C6"/>
    <w:rsid w:val="00785AFC"/>
    <w:rsid w:val="00785B22"/>
    <w:rsid w:val="00786357"/>
    <w:rsid w:val="007867F9"/>
    <w:rsid w:val="0078685B"/>
    <w:rsid w:val="00786AB9"/>
    <w:rsid w:val="00786D2F"/>
    <w:rsid w:val="00786F28"/>
    <w:rsid w:val="00787266"/>
    <w:rsid w:val="00787A2A"/>
    <w:rsid w:val="00787B29"/>
    <w:rsid w:val="00787D4E"/>
    <w:rsid w:val="00790064"/>
    <w:rsid w:val="00790079"/>
    <w:rsid w:val="0079033A"/>
    <w:rsid w:val="007905A5"/>
    <w:rsid w:val="007905DF"/>
    <w:rsid w:val="00790629"/>
    <w:rsid w:val="0079064D"/>
    <w:rsid w:val="007906B7"/>
    <w:rsid w:val="00790B9D"/>
    <w:rsid w:val="00790F4F"/>
    <w:rsid w:val="00791776"/>
    <w:rsid w:val="00791D78"/>
    <w:rsid w:val="0079211F"/>
    <w:rsid w:val="00792333"/>
    <w:rsid w:val="007928CE"/>
    <w:rsid w:val="00792B74"/>
    <w:rsid w:val="0079376B"/>
    <w:rsid w:val="00794095"/>
    <w:rsid w:val="007940AE"/>
    <w:rsid w:val="007942B9"/>
    <w:rsid w:val="00794DA6"/>
    <w:rsid w:val="00794E88"/>
    <w:rsid w:val="00795CA6"/>
    <w:rsid w:val="00795F7D"/>
    <w:rsid w:val="0079621D"/>
    <w:rsid w:val="00796269"/>
    <w:rsid w:val="007963B2"/>
    <w:rsid w:val="007964EA"/>
    <w:rsid w:val="007966FE"/>
    <w:rsid w:val="007979E8"/>
    <w:rsid w:val="00797A18"/>
    <w:rsid w:val="00797C05"/>
    <w:rsid w:val="00797C27"/>
    <w:rsid w:val="00797C3E"/>
    <w:rsid w:val="00797C56"/>
    <w:rsid w:val="007A09F8"/>
    <w:rsid w:val="007A0ADD"/>
    <w:rsid w:val="007A0B38"/>
    <w:rsid w:val="007A19AC"/>
    <w:rsid w:val="007A1B51"/>
    <w:rsid w:val="007A236E"/>
    <w:rsid w:val="007A31D4"/>
    <w:rsid w:val="007A3529"/>
    <w:rsid w:val="007A54F7"/>
    <w:rsid w:val="007A55A0"/>
    <w:rsid w:val="007A57E4"/>
    <w:rsid w:val="007A5DB8"/>
    <w:rsid w:val="007A5FAA"/>
    <w:rsid w:val="007A604E"/>
    <w:rsid w:val="007A6205"/>
    <w:rsid w:val="007A6562"/>
    <w:rsid w:val="007A6B31"/>
    <w:rsid w:val="007A7137"/>
    <w:rsid w:val="007A7713"/>
    <w:rsid w:val="007A7CCE"/>
    <w:rsid w:val="007B00F2"/>
    <w:rsid w:val="007B0683"/>
    <w:rsid w:val="007B0B83"/>
    <w:rsid w:val="007B0BE8"/>
    <w:rsid w:val="007B11CA"/>
    <w:rsid w:val="007B1B27"/>
    <w:rsid w:val="007B28B0"/>
    <w:rsid w:val="007B2954"/>
    <w:rsid w:val="007B2B89"/>
    <w:rsid w:val="007B2C30"/>
    <w:rsid w:val="007B2E50"/>
    <w:rsid w:val="007B33EE"/>
    <w:rsid w:val="007B3563"/>
    <w:rsid w:val="007B35CB"/>
    <w:rsid w:val="007B36AD"/>
    <w:rsid w:val="007B3D30"/>
    <w:rsid w:val="007B439E"/>
    <w:rsid w:val="007B463F"/>
    <w:rsid w:val="007B5469"/>
    <w:rsid w:val="007B57BD"/>
    <w:rsid w:val="007B5E6A"/>
    <w:rsid w:val="007B5F96"/>
    <w:rsid w:val="007B642F"/>
    <w:rsid w:val="007B6506"/>
    <w:rsid w:val="007B66EC"/>
    <w:rsid w:val="007B6A9F"/>
    <w:rsid w:val="007B6B85"/>
    <w:rsid w:val="007B6EEA"/>
    <w:rsid w:val="007B7330"/>
    <w:rsid w:val="007B7A8C"/>
    <w:rsid w:val="007B7F79"/>
    <w:rsid w:val="007C0371"/>
    <w:rsid w:val="007C0795"/>
    <w:rsid w:val="007C114B"/>
    <w:rsid w:val="007C13E5"/>
    <w:rsid w:val="007C1440"/>
    <w:rsid w:val="007C231F"/>
    <w:rsid w:val="007C233A"/>
    <w:rsid w:val="007C264C"/>
    <w:rsid w:val="007C2E7B"/>
    <w:rsid w:val="007C33DC"/>
    <w:rsid w:val="007C3E33"/>
    <w:rsid w:val="007C4C24"/>
    <w:rsid w:val="007C5384"/>
    <w:rsid w:val="007C5B9A"/>
    <w:rsid w:val="007C5CD5"/>
    <w:rsid w:val="007C6416"/>
    <w:rsid w:val="007C7837"/>
    <w:rsid w:val="007C790D"/>
    <w:rsid w:val="007C7BD2"/>
    <w:rsid w:val="007D0027"/>
    <w:rsid w:val="007D01D3"/>
    <w:rsid w:val="007D04F1"/>
    <w:rsid w:val="007D0710"/>
    <w:rsid w:val="007D09BC"/>
    <w:rsid w:val="007D111D"/>
    <w:rsid w:val="007D13C8"/>
    <w:rsid w:val="007D1478"/>
    <w:rsid w:val="007D1615"/>
    <w:rsid w:val="007D1BE2"/>
    <w:rsid w:val="007D1EAD"/>
    <w:rsid w:val="007D1FD4"/>
    <w:rsid w:val="007D20E5"/>
    <w:rsid w:val="007D2630"/>
    <w:rsid w:val="007D28B9"/>
    <w:rsid w:val="007D2957"/>
    <w:rsid w:val="007D2CD7"/>
    <w:rsid w:val="007D2EB8"/>
    <w:rsid w:val="007D3171"/>
    <w:rsid w:val="007D344F"/>
    <w:rsid w:val="007D3C26"/>
    <w:rsid w:val="007D3DDA"/>
    <w:rsid w:val="007D3F58"/>
    <w:rsid w:val="007D420B"/>
    <w:rsid w:val="007D454B"/>
    <w:rsid w:val="007D48C3"/>
    <w:rsid w:val="007D4ED4"/>
    <w:rsid w:val="007D4F95"/>
    <w:rsid w:val="007D530C"/>
    <w:rsid w:val="007D5407"/>
    <w:rsid w:val="007D57F0"/>
    <w:rsid w:val="007D65ED"/>
    <w:rsid w:val="007D6B31"/>
    <w:rsid w:val="007D77C1"/>
    <w:rsid w:val="007D7F6A"/>
    <w:rsid w:val="007D7FB6"/>
    <w:rsid w:val="007E07F3"/>
    <w:rsid w:val="007E0DE9"/>
    <w:rsid w:val="007E115C"/>
    <w:rsid w:val="007E170D"/>
    <w:rsid w:val="007E1FE4"/>
    <w:rsid w:val="007E20CA"/>
    <w:rsid w:val="007E2477"/>
    <w:rsid w:val="007E2AAE"/>
    <w:rsid w:val="007E2EEC"/>
    <w:rsid w:val="007E2F45"/>
    <w:rsid w:val="007E304F"/>
    <w:rsid w:val="007E37CD"/>
    <w:rsid w:val="007E4B35"/>
    <w:rsid w:val="007E4F73"/>
    <w:rsid w:val="007E507C"/>
    <w:rsid w:val="007E5092"/>
    <w:rsid w:val="007E548E"/>
    <w:rsid w:val="007E54BF"/>
    <w:rsid w:val="007E5DE9"/>
    <w:rsid w:val="007E6152"/>
    <w:rsid w:val="007E6388"/>
    <w:rsid w:val="007E6B96"/>
    <w:rsid w:val="007E6C50"/>
    <w:rsid w:val="007E7215"/>
    <w:rsid w:val="007E73A3"/>
    <w:rsid w:val="007E73D1"/>
    <w:rsid w:val="007E740E"/>
    <w:rsid w:val="007E78E4"/>
    <w:rsid w:val="007E7A28"/>
    <w:rsid w:val="007F00DE"/>
    <w:rsid w:val="007F00FD"/>
    <w:rsid w:val="007F0496"/>
    <w:rsid w:val="007F08F7"/>
    <w:rsid w:val="007F0C74"/>
    <w:rsid w:val="007F18E8"/>
    <w:rsid w:val="007F1CCB"/>
    <w:rsid w:val="007F1ED1"/>
    <w:rsid w:val="007F2296"/>
    <w:rsid w:val="007F2A89"/>
    <w:rsid w:val="007F2B66"/>
    <w:rsid w:val="007F3AFD"/>
    <w:rsid w:val="007F49B1"/>
    <w:rsid w:val="007F4CB8"/>
    <w:rsid w:val="007F4DC7"/>
    <w:rsid w:val="007F559E"/>
    <w:rsid w:val="007F6496"/>
    <w:rsid w:val="007F67E5"/>
    <w:rsid w:val="007F7385"/>
    <w:rsid w:val="007F7596"/>
    <w:rsid w:val="007F778B"/>
    <w:rsid w:val="007F7A35"/>
    <w:rsid w:val="007F7C10"/>
    <w:rsid w:val="008009C6"/>
    <w:rsid w:val="00800D85"/>
    <w:rsid w:val="00801745"/>
    <w:rsid w:val="0080204D"/>
    <w:rsid w:val="00802142"/>
    <w:rsid w:val="0080217D"/>
    <w:rsid w:val="008022F7"/>
    <w:rsid w:val="00802703"/>
    <w:rsid w:val="00802A17"/>
    <w:rsid w:val="00802E56"/>
    <w:rsid w:val="0080309A"/>
    <w:rsid w:val="00803304"/>
    <w:rsid w:val="00803ADE"/>
    <w:rsid w:val="00803FF8"/>
    <w:rsid w:val="00804099"/>
    <w:rsid w:val="00804334"/>
    <w:rsid w:val="00804CF1"/>
    <w:rsid w:val="00804EC8"/>
    <w:rsid w:val="0080656C"/>
    <w:rsid w:val="0080680F"/>
    <w:rsid w:val="0080685F"/>
    <w:rsid w:val="00806F4A"/>
    <w:rsid w:val="008071BE"/>
    <w:rsid w:val="00807BC7"/>
    <w:rsid w:val="00807E3D"/>
    <w:rsid w:val="0081003A"/>
    <w:rsid w:val="0081031F"/>
    <w:rsid w:val="00810704"/>
    <w:rsid w:val="00810797"/>
    <w:rsid w:val="0081085F"/>
    <w:rsid w:val="0081096F"/>
    <w:rsid w:val="00810FF7"/>
    <w:rsid w:val="008111B0"/>
    <w:rsid w:val="00811A42"/>
    <w:rsid w:val="00811BA2"/>
    <w:rsid w:val="00811CB7"/>
    <w:rsid w:val="00811D6F"/>
    <w:rsid w:val="00811F41"/>
    <w:rsid w:val="00811F8F"/>
    <w:rsid w:val="0081224B"/>
    <w:rsid w:val="00812D5D"/>
    <w:rsid w:val="00812E10"/>
    <w:rsid w:val="00813B89"/>
    <w:rsid w:val="00814751"/>
    <w:rsid w:val="00814841"/>
    <w:rsid w:val="00814D1C"/>
    <w:rsid w:val="008151E5"/>
    <w:rsid w:val="008156FA"/>
    <w:rsid w:val="0081583A"/>
    <w:rsid w:val="00815C3A"/>
    <w:rsid w:val="008161D6"/>
    <w:rsid w:val="00816256"/>
    <w:rsid w:val="00816290"/>
    <w:rsid w:val="0081661C"/>
    <w:rsid w:val="008166A9"/>
    <w:rsid w:val="008167C3"/>
    <w:rsid w:val="00816AEA"/>
    <w:rsid w:val="00817139"/>
    <w:rsid w:val="0081770D"/>
    <w:rsid w:val="00817DD3"/>
    <w:rsid w:val="008203E4"/>
    <w:rsid w:val="00820AC0"/>
    <w:rsid w:val="00820B75"/>
    <w:rsid w:val="00820D83"/>
    <w:rsid w:val="00821B7B"/>
    <w:rsid w:val="00822597"/>
    <w:rsid w:val="008228A6"/>
    <w:rsid w:val="00822988"/>
    <w:rsid w:val="00822A4E"/>
    <w:rsid w:val="00822BC9"/>
    <w:rsid w:val="00822F87"/>
    <w:rsid w:val="0082317F"/>
    <w:rsid w:val="008231CB"/>
    <w:rsid w:val="00823890"/>
    <w:rsid w:val="008238BD"/>
    <w:rsid w:val="00823A1F"/>
    <w:rsid w:val="008240A5"/>
    <w:rsid w:val="008240B5"/>
    <w:rsid w:val="008243C8"/>
    <w:rsid w:val="0082496F"/>
    <w:rsid w:val="00824D87"/>
    <w:rsid w:val="0082505F"/>
    <w:rsid w:val="00825C59"/>
    <w:rsid w:val="00825C72"/>
    <w:rsid w:val="00825FEE"/>
    <w:rsid w:val="0082607F"/>
    <w:rsid w:val="00826DB8"/>
    <w:rsid w:val="008271E6"/>
    <w:rsid w:val="00830001"/>
    <w:rsid w:val="008301D3"/>
    <w:rsid w:val="00830DCA"/>
    <w:rsid w:val="008317B2"/>
    <w:rsid w:val="0083212F"/>
    <w:rsid w:val="00832552"/>
    <w:rsid w:val="00832DF4"/>
    <w:rsid w:val="00832F00"/>
    <w:rsid w:val="00833C59"/>
    <w:rsid w:val="00833DA8"/>
    <w:rsid w:val="0083428C"/>
    <w:rsid w:val="00834325"/>
    <w:rsid w:val="008343B8"/>
    <w:rsid w:val="0083460D"/>
    <w:rsid w:val="00834A0A"/>
    <w:rsid w:val="00834B58"/>
    <w:rsid w:val="0083524A"/>
    <w:rsid w:val="00835412"/>
    <w:rsid w:val="0083545D"/>
    <w:rsid w:val="0083553D"/>
    <w:rsid w:val="0083570C"/>
    <w:rsid w:val="00836098"/>
    <w:rsid w:val="00836392"/>
    <w:rsid w:val="00836BC4"/>
    <w:rsid w:val="00836E96"/>
    <w:rsid w:val="00837068"/>
    <w:rsid w:val="008374E8"/>
    <w:rsid w:val="00837717"/>
    <w:rsid w:val="00837AC7"/>
    <w:rsid w:val="00837DF5"/>
    <w:rsid w:val="0084017C"/>
    <w:rsid w:val="00840423"/>
    <w:rsid w:val="008407CA"/>
    <w:rsid w:val="00840C69"/>
    <w:rsid w:val="008410E8"/>
    <w:rsid w:val="0084135B"/>
    <w:rsid w:val="008413A5"/>
    <w:rsid w:val="00841A6A"/>
    <w:rsid w:val="00841E74"/>
    <w:rsid w:val="00842431"/>
    <w:rsid w:val="00842623"/>
    <w:rsid w:val="008426DC"/>
    <w:rsid w:val="00843C3C"/>
    <w:rsid w:val="0084404B"/>
    <w:rsid w:val="008442C7"/>
    <w:rsid w:val="008443A8"/>
    <w:rsid w:val="0084500B"/>
    <w:rsid w:val="008452E3"/>
    <w:rsid w:val="0084575D"/>
    <w:rsid w:val="0084648A"/>
    <w:rsid w:val="008469F7"/>
    <w:rsid w:val="00847362"/>
    <w:rsid w:val="00847377"/>
    <w:rsid w:val="00847A09"/>
    <w:rsid w:val="00847F9C"/>
    <w:rsid w:val="00850A38"/>
    <w:rsid w:val="00850C5E"/>
    <w:rsid w:val="00851737"/>
    <w:rsid w:val="008521E1"/>
    <w:rsid w:val="00852CB7"/>
    <w:rsid w:val="008530E2"/>
    <w:rsid w:val="00853365"/>
    <w:rsid w:val="0085428B"/>
    <w:rsid w:val="00854337"/>
    <w:rsid w:val="00854A32"/>
    <w:rsid w:val="0085501E"/>
    <w:rsid w:val="008553F9"/>
    <w:rsid w:val="00855C00"/>
    <w:rsid w:val="00855C73"/>
    <w:rsid w:val="0085650C"/>
    <w:rsid w:val="008569EA"/>
    <w:rsid w:val="00856D92"/>
    <w:rsid w:val="008570F1"/>
    <w:rsid w:val="008579DC"/>
    <w:rsid w:val="00857DD9"/>
    <w:rsid w:val="008600FE"/>
    <w:rsid w:val="00860849"/>
    <w:rsid w:val="0086102A"/>
    <w:rsid w:val="008618FA"/>
    <w:rsid w:val="00861B65"/>
    <w:rsid w:val="0086264A"/>
    <w:rsid w:val="008628BA"/>
    <w:rsid w:val="0086302A"/>
    <w:rsid w:val="008637CD"/>
    <w:rsid w:val="00864287"/>
    <w:rsid w:val="008646C9"/>
    <w:rsid w:val="00864A22"/>
    <w:rsid w:val="00864C93"/>
    <w:rsid w:val="00864E3D"/>
    <w:rsid w:val="0086525A"/>
    <w:rsid w:val="0086541F"/>
    <w:rsid w:val="0086582B"/>
    <w:rsid w:val="00865837"/>
    <w:rsid w:val="00865B3D"/>
    <w:rsid w:val="00866066"/>
    <w:rsid w:val="00866486"/>
    <w:rsid w:val="00866EEF"/>
    <w:rsid w:val="00867109"/>
    <w:rsid w:val="0086711D"/>
    <w:rsid w:val="008672C6"/>
    <w:rsid w:val="008673F8"/>
    <w:rsid w:val="00867AEB"/>
    <w:rsid w:val="00867B4C"/>
    <w:rsid w:val="00870153"/>
    <w:rsid w:val="00870489"/>
    <w:rsid w:val="00871DF0"/>
    <w:rsid w:val="008722DB"/>
    <w:rsid w:val="00872610"/>
    <w:rsid w:val="0087285B"/>
    <w:rsid w:val="0087363E"/>
    <w:rsid w:val="00873A1E"/>
    <w:rsid w:val="00873C69"/>
    <w:rsid w:val="008743A8"/>
    <w:rsid w:val="0087493B"/>
    <w:rsid w:val="00874997"/>
    <w:rsid w:val="00874CC7"/>
    <w:rsid w:val="008751C5"/>
    <w:rsid w:val="008759C0"/>
    <w:rsid w:val="008761F8"/>
    <w:rsid w:val="00876CC1"/>
    <w:rsid w:val="0087705D"/>
    <w:rsid w:val="00877410"/>
    <w:rsid w:val="0087762B"/>
    <w:rsid w:val="0087793D"/>
    <w:rsid w:val="00877A34"/>
    <w:rsid w:val="00877BA6"/>
    <w:rsid w:val="00877C47"/>
    <w:rsid w:val="00877E1A"/>
    <w:rsid w:val="008805A0"/>
    <w:rsid w:val="00880D79"/>
    <w:rsid w:val="00880EDF"/>
    <w:rsid w:val="008812A9"/>
    <w:rsid w:val="008812C2"/>
    <w:rsid w:val="008814A3"/>
    <w:rsid w:val="00881E91"/>
    <w:rsid w:val="008829CA"/>
    <w:rsid w:val="00882A11"/>
    <w:rsid w:val="00882DDE"/>
    <w:rsid w:val="00882EF8"/>
    <w:rsid w:val="00883375"/>
    <w:rsid w:val="00883A56"/>
    <w:rsid w:val="00883C69"/>
    <w:rsid w:val="00883F77"/>
    <w:rsid w:val="00884046"/>
    <w:rsid w:val="008846D9"/>
    <w:rsid w:val="00884BD1"/>
    <w:rsid w:val="00884D9C"/>
    <w:rsid w:val="00884FF8"/>
    <w:rsid w:val="00885058"/>
    <w:rsid w:val="008858E8"/>
    <w:rsid w:val="00885ABC"/>
    <w:rsid w:val="008867DC"/>
    <w:rsid w:val="00886DC8"/>
    <w:rsid w:val="00887328"/>
    <w:rsid w:val="00887FB8"/>
    <w:rsid w:val="00890377"/>
    <w:rsid w:val="0089047F"/>
    <w:rsid w:val="008909A2"/>
    <w:rsid w:val="008909F9"/>
    <w:rsid w:val="00890E86"/>
    <w:rsid w:val="00890F94"/>
    <w:rsid w:val="00891EBD"/>
    <w:rsid w:val="0089205B"/>
    <w:rsid w:val="0089232C"/>
    <w:rsid w:val="00892619"/>
    <w:rsid w:val="0089299E"/>
    <w:rsid w:val="00892E5D"/>
    <w:rsid w:val="00892E8F"/>
    <w:rsid w:val="00892F57"/>
    <w:rsid w:val="00892FB1"/>
    <w:rsid w:val="00893044"/>
    <w:rsid w:val="0089352E"/>
    <w:rsid w:val="008936E1"/>
    <w:rsid w:val="008937BE"/>
    <w:rsid w:val="00893C06"/>
    <w:rsid w:val="0089413C"/>
    <w:rsid w:val="00894B90"/>
    <w:rsid w:val="008952E8"/>
    <w:rsid w:val="00895DEB"/>
    <w:rsid w:val="0089633C"/>
    <w:rsid w:val="00896657"/>
    <w:rsid w:val="00896804"/>
    <w:rsid w:val="00896DE5"/>
    <w:rsid w:val="00896E9E"/>
    <w:rsid w:val="00897B2B"/>
    <w:rsid w:val="008A0265"/>
    <w:rsid w:val="008A0612"/>
    <w:rsid w:val="008A0765"/>
    <w:rsid w:val="008A13CF"/>
    <w:rsid w:val="008A167C"/>
    <w:rsid w:val="008A1EAA"/>
    <w:rsid w:val="008A32BD"/>
    <w:rsid w:val="008A35BC"/>
    <w:rsid w:val="008A366F"/>
    <w:rsid w:val="008A37CC"/>
    <w:rsid w:val="008A426B"/>
    <w:rsid w:val="008A49CC"/>
    <w:rsid w:val="008A4BE7"/>
    <w:rsid w:val="008A4E17"/>
    <w:rsid w:val="008A4ED6"/>
    <w:rsid w:val="008A5BD1"/>
    <w:rsid w:val="008A65AB"/>
    <w:rsid w:val="008A65AD"/>
    <w:rsid w:val="008A6C19"/>
    <w:rsid w:val="008A6CB3"/>
    <w:rsid w:val="008A758A"/>
    <w:rsid w:val="008A75D8"/>
    <w:rsid w:val="008B0012"/>
    <w:rsid w:val="008B02DC"/>
    <w:rsid w:val="008B0BB0"/>
    <w:rsid w:val="008B0DD6"/>
    <w:rsid w:val="008B1438"/>
    <w:rsid w:val="008B1664"/>
    <w:rsid w:val="008B2118"/>
    <w:rsid w:val="008B2243"/>
    <w:rsid w:val="008B22B8"/>
    <w:rsid w:val="008B242D"/>
    <w:rsid w:val="008B246D"/>
    <w:rsid w:val="008B2CC0"/>
    <w:rsid w:val="008B3146"/>
    <w:rsid w:val="008B32EA"/>
    <w:rsid w:val="008B3C9D"/>
    <w:rsid w:val="008B42FF"/>
    <w:rsid w:val="008B4CE8"/>
    <w:rsid w:val="008B518A"/>
    <w:rsid w:val="008B51A1"/>
    <w:rsid w:val="008B51B6"/>
    <w:rsid w:val="008B5357"/>
    <w:rsid w:val="008B5421"/>
    <w:rsid w:val="008B557F"/>
    <w:rsid w:val="008B59EE"/>
    <w:rsid w:val="008B5CAF"/>
    <w:rsid w:val="008B5FB0"/>
    <w:rsid w:val="008B6795"/>
    <w:rsid w:val="008B729E"/>
    <w:rsid w:val="008B7D09"/>
    <w:rsid w:val="008B7E14"/>
    <w:rsid w:val="008C03EA"/>
    <w:rsid w:val="008C0721"/>
    <w:rsid w:val="008C0E82"/>
    <w:rsid w:val="008C14DA"/>
    <w:rsid w:val="008C1A7A"/>
    <w:rsid w:val="008C1CAE"/>
    <w:rsid w:val="008C1D16"/>
    <w:rsid w:val="008C28B3"/>
    <w:rsid w:val="008C29E4"/>
    <w:rsid w:val="008C2A71"/>
    <w:rsid w:val="008C365A"/>
    <w:rsid w:val="008C382D"/>
    <w:rsid w:val="008C39D5"/>
    <w:rsid w:val="008C3EC5"/>
    <w:rsid w:val="008C4709"/>
    <w:rsid w:val="008C4E2D"/>
    <w:rsid w:val="008C599B"/>
    <w:rsid w:val="008C5B66"/>
    <w:rsid w:val="008C6316"/>
    <w:rsid w:val="008C670E"/>
    <w:rsid w:val="008C67BB"/>
    <w:rsid w:val="008C6A5E"/>
    <w:rsid w:val="008C6B04"/>
    <w:rsid w:val="008C7178"/>
    <w:rsid w:val="008C7495"/>
    <w:rsid w:val="008C78B1"/>
    <w:rsid w:val="008C7B00"/>
    <w:rsid w:val="008C7DDA"/>
    <w:rsid w:val="008D06FF"/>
    <w:rsid w:val="008D09B3"/>
    <w:rsid w:val="008D0B3A"/>
    <w:rsid w:val="008D1777"/>
    <w:rsid w:val="008D1C4B"/>
    <w:rsid w:val="008D1F30"/>
    <w:rsid w:val="008D2377"/>
    <w:rsid w:val="008D24BF"/>
    <w:rsid w:val="008D2978"/>
    <w:rsid w:val="008D2A27"/>
    <w:rsid w:val="008D2ABF"/>
    <w:rsid w:val="008D2F37"/>
    <w:rsid w:val="008D3304"/>
    <w:rsid w:val="008D3692"/>
    <w:rsid w:val="008D3C95"/>
    <w:rsid w:val="008D4A63"/>
    <w:rsid w:val="008D4F8F"/>
    <w:rsid w:val="008D53F3"/>
    <w:rsid w:val="008D59C7"/>
    <w:rsid w:val="008D5D89"/>
    <w:rsid w:val="008D5F2F"/>
    <w:rsid w:val="008D635C"/>
    <w:rsid w:val="008D650E"/>
    <w:rsid w:val="008D6887"/>
    <w:rsid w:val="008D68AE"/>
    <w:rsid w:val="008D7676"/>
    <w:rsid w:val="008E0128"/>
    <w:rsid w:val="008E0253"/>
    <w:rsid w:val="008E0AC7"/>
    <w:rsid w:val="008E0EBF"/>
    <w:rsid w:val="008E0FA4"/>
    <w:rsid w:val="008E0FF6"/>
    <w:rsid w:val="008E1549"/>
    <w:rsid w:val="008E157B"/>
    <w:rsid w:val="008E1B2D"/>
    <w:rsid w:val="008E1B7B"/>
    <w:rsid w:val="008E1E1E"/>
    <w:rsid w:val="008E2B16"/>
    <w:rsid w:val="008E2B88"/>
    <w:rsid w:val="008E38D3"/>
    <w:rsid w:val="008E39E4"/>
    <w:rsid w:val="008E4143"/>
    <w:rsid w:val="008E42A2"/>
    <w:rsid w:val="008E4B03"/>
    <w:rsid w:val="008E5C2B"/>
    <w:rsid w:val="008E640A"/>
    <w:rsid w:val="008E64B5"/>
    <w:rsid w:val="008E7064"/>
    <w:rsid w:val="008E7A02"/>
    <w:rsid w:val="008F07AC"/>
    <w:rsid w:val="008F0BDA"/>
    <w:rsid w:val="008F13AF"/>
    <w:rsid w:val="008F13B1"/>
    <w:rsid w:val="008F174A"/>
    <w:rsid w:val="008F1AA5"/>
    <w:rsid w:val="008F1AD4"/>
    <w:rsid w:val="008F1CFB"/>
    <w:rsid w:val="008F2068"/>
    <w:rsid w:val="008F22CC"/>
    <w:rsid w:val="008F28BA"/>
    <w:rsid w:val="008F3311"/>
    <w:rsid w:val="008F3362"/>
    <w:rsid w:val="008F388D"/>
    <w:rsid w:val="008F3A17"/>
    <w:rsid w:val="008F3A84"/>
    <w:rsid w:val="008F3D02"/>
    <w:rsid w:val="008F4A82"/>
    <w:rsid w:val="008F4FB6"/>
    <w:rsid w:val="008F5289"/>
    <w:rsid w:val="008F653B"/>
    <w:rsid w:val="008F73E7"/>
    <w:rsid w:val="009004CA"/>
    <w:rsid w:val="00900B07"/>
    <w:rsid w:val="00900EE2"/>
    <w:rsid w:val="00901386"/>
    <w:rsid w:val="00901409"/>
    <w:rsid w:val="00901E06"/>
    <w:rsid w:val="009022BE"/>
    <w:rsid w:val="009022F8"/>
    <w:rsid w:val="00902379"/>
    <w:rsid w:val="0090269B"/>
    <w:rsid w:val="009029C9"/>
    <w:rsid w:val="009031D6"/>
    <w:rsid w:val="00903A63"/>
    <w:rsid w:val="00903B99"/>
    <w:rsid w:val="00903D5D"/>
    <w:rsid w:val="00903FAF"/>
    <w:rsid w:val="009047A0"/>
    <w:rsid w:val="009049FD"/>
    <w:rsid w:val="00904B42"/>
    <w:rsid w:val="00905BC2"/>
    <w:rsid w:val="00905BFB"/>
    <w:rsid w:val="00905DE5"/>
    <w:rsid w:val="009062A5"/>
    <w:rsid w:val="0090658D"/>
    <w:rsid w:val="0090696D"/>
    <w:rsid w:val="0090763E"/>
    <w:rsid w:val="009076F5"/>
    <w:rsid w:val="00907886"/>
    <w:rsid w:val="00907AD5"/>
    <w:rsid w:val="0091008E"/>
    <w:rsid w:val="00910276"/>
    <w:rsid w:val="009103A9"/>
    <w:rsid w:val="00910EEC"/>
    <w:rsid w:val="009110A3"/>
    <w:rsid w:val="00911417"/>
    <w:rsid w:val="00911DEA"/>
    <w:rsid w:val="00911E9E"/>
    <w:rsid w:val="0091225C"/>
    <w:rsid w:val="0091275D"/>
    <w:rsid w:val="00912D7C"/>
    <w:rsid w:val="009135D9"/>
    <w:rsid w:val="00913789"/>
    <w:rsid w:val="00913A7C"/>
    <w:rsid w:val="00913B5A"/>
    <w:rsid w:val="00913F1D"/>
    <w:rsid w:val="0091434B"/>
    <w:rsid w:val="00914387"/>
    <w:rsid w:val="00914576"/>
    <w:rsid w:val="009148FC"/>
    <w:rsid w:val="009153F6"/>
    <w:rsid w:val="00915550"/>
    <w:rsid w:val="00915851"/>
    <w:rsid w:val="00915A6D"/>
    <w:rsid w:val="0091676F"/>
    <w:rsid w:val="00916A00"/>
    <w:rsid w:val="00916D51"/>
    <w:rsid w:val="00916D92"/>
    <w:rsid w:val="00917120"/>
    <w:rsid w:val="0091753B"/>
    <w:rsid w:val="00917E18"/>
    <w:rsid w:val="00920493"/>
    <w:rsid w:val="009204C3"/>
    <w:rsid w:val="0092133B"/>
    <w:rsid w:val="00921E37"/>
    <w:rsid w:val="00921F47"/>
    <w:rsid w:val="00921F7B"/>
    <w:rsid w:val="0092220C"/>
    <w:rsid w:val="009229D1"/>
    <w:rsid w:val="00922A9A"/>
    <w:rsid w:val="00923C68"/>
    <w:rsid w:val="00923CE8"/>
    <w:rsid w:val="00923D9B"/>
    <w:rsid w:val="009246A0"/>
    <w:rsid w:val="00924901"/>
    <w:rsid w:val="0092535D"/>
    <w:rsid w:val="009256E1"/>
    <w:rsid w:val="009259DA"/>
    <w:rsid w:val="00925AEE"/>
    <w:rsid w:val="00925B9B"/>
    <w:rsid w:val="009262CE"/>
    <w:rsid w:val="00926439"/>
    <w:rsid w:val="0092661E"/>
    <w:rsid w:val="00926A7C"/>
    <w:rsid w:val="00926F28"/>
    <w:rsid w:val="00926FE5"/>
    <w:rsid w:val="00927ADF"/>
    <w:rsid w:val="009301A2"/>
    <w:rsid w:val="0093057B"/>
    <w:rsid w:val="009305F2"/>
    <w:rsid w:val="00930EAB"/>
    <w:rsid w:val="009322F2"/>
    <w:rsid w:val="00932524"/>
    <w:rsid w:val="009327B8"/>
    <w:rsid w:val="00932ED7"/>
    <w:rsid w:val="00932F7E"/>
    <w:rsid w:val="00933232"/>
    <w:rsid w:val="0093379F"/>
    <w:rsid w:val="00934031"/>
    <w:rsid w:val="0093405B"/>
    <w:rsid w:val="00934236"/>
    <w:rsid w:val="0093435A"/>
    <w:rsid w:val="009345F5"/>
    <w:rsid w:val="009349DE"/>
    <w:rsid w:val="00934FF7"/>
    <w:rsid w:val="0093545F"/>
    <w:rsid w:val="0093569A"/>
    <w:rsid w:val="009356DE"/>
    <w:rsid w:val="009357F2"/>
    <w:rsid w:val="0093591D"/>
    <w:rsid w:val="00936144"/>
    <w:rsid w:val="00936536"/>
    <w:rsid w:val="009365BD"/>
    <w:rsid w:val="00936682"/>
    <w:rsid w:val="009366DB"/>
    <w:rsid w:val="00936908"/>
    <w:rsid w:val="009379F6"/>
    <w:rsid w:val="00937B70"/>
    <w:rsid w:val="00937BF4"/>
    <w:rsid w:val="00937DE7"/>
    <w:rsid w:val="00937EB2"/>
    <w:rsid w:val="00937F5E"/>
    <w:rsid w:val="00940CB9"/>
    <w:rsid w:val="00940D74"/>
    <w:rsid w:val="00940E2B"/>
    <w:rsid w:val="00940ECE"/>
    <w:rsid w:val="00942D93"/>
    <w:rsid w:val="0094310E"/>
    <w:rsid w:val="00943112"/>
    <w:rsid w:val="00943D93"/>
    <w:rsid w:val="00944211"/>
    <w:rsid w:val="009443F3"/>
    <w:rsid w:val="009444F8"/>
    <w:rsid w:val="00944B6C"/>
    <w:rsid w:val="00945953"/>
    <w:rsid w:val="00945BD0"/>
    <w:rsid w:val="00945D64"/>
    <w:rsid w:val="00946A03"/>
    <w:rsid w:val="00947367"/>
    <w:rsid w:val="00947675"/>
    <w:rsid w:val="00947C24"/>
    <w:rsid w:val="00947F67"/>
    <w:rsid w:val="00950084"/>
    <w:rsid w:val="00950A45"/>
    <w:rsid w:val="0095178C"/>
    <w:rsid w:val="00951A59"/>
    <w:rsid w:val="009528E0"/>
    <w:rsid w:val="009532A4"/>
    <w:rsid w:val="009534FC"/>
    <w:rsid w:val="0095391B"/>
    <w:rsid w:val="00953A25"/>
    <w:rsid w:val="00953F78"/>
    <w:rsid w:val="009546AA"/>
    <w:rsid w:val="00954A0A"/>
    <w:rsid w:val="00954D64"/>
    <w:rsid w:val="00954EA3"/>
    <w:rsid w:val="00955918"/>
    <w:rsid w:val="00955961"/>
    <w:rsid w:val="00955A9C"/>
    <w:rsid w:val="00955DD9"/>
    <w:rsid w:val="00955E94"/>
    <w:rsid w:val="0095602D"/>
    <w:rsid w:val="00956206"/>
    <w:rsid w:val="009568BF"/>
    <w:rsid w:val="00956973"/>
    <w:rsid w:val="00956AC0"/>
    <w:rsid w:val="0095708A"/>
    <w:rsid w:val="009574DF"/>
    <w:rsid w:val="00957680"/>
    <w:rsid w:val="009576FB"/>
    <w:rsid w:val="00957B8F"/>
    <w:rsid w:val="00957E39"/>
    <w:rsid w:val="0096056D"/>
    <w:rsid w:val="009606D1"/>
    <w:rsid w:val="009609EC"/>
    <w:rsid w:val="00960C67"/>
    <w:rsid w:val="00961064"/>
    <w:rsid w:val="009617B9"/>
    <w:rsid w:val="0096186B"/>
    <w:rsid w:val="00961B71"/>
    <w:rsid w:val="0096219E"/>
    <w:rsid w:val="00962600"/>
    <w:rsid w:val="009628D4"/>
    <w:rsid w:val="00963EDC"/>
    <w:rsid w:val="00964074"/>
    <w:rsid w:val="009643B9"/>
    <w:rsid w:val="0096463D"/>
    <w:rsid w:val="00964765"/>
    <w:rsid w:val="00964B99"/>
    <w:rsid w:val="00964CA4"/>
    <w:rsid w:val="009650EE"/>
    <w:rsid w:val="0096514F"/>
    <w:rsid w:val="00965D69"/>
    <w:rsid w:val="00965F50"/>
    <w:rsid w:val="00966086"/>
    <w:rsid w:val="009662DC"/>
    <w:rsid w:val="00966426"/>
    <w:rsid w:val="00966964"/>
    <w:rsid w:val="00966B6A"/>
    <w:rsid w:val="00967208"/>
    <w:rsid w:val="00967383"/>
    <w:rsid w:val="00967957"/>
    <w:rsid w:val="0097012B"/>
    <w:rsid w:val="009702A5"/>
    <w:rsid w:val="0097036D"/>
    <w:rsid w:val="00970629"/>
    <w:rsid w:val="009706E6"/>
    <w:rsid w:val="00970847"/>
    <w:rsid w:val="00970B66"/>
    <w:rsid w:val="00971069"/>
    <w:rsid w:val="009712E2"/>
    <w:rsid w:val="009715A4"/>
    <w:rsid w:val="0097190A"/>
    <w:rsid w:val="00971A43"/>
    <w:rsid w:val="00971B13"/>
    <w:rsid w:val="00972C63"/>
    <w:rsid w:val="0097339B"/>
    <w:rsid w:val="0097365F"/>
    <w:rsid w:val="00973660"/>
    <w:rsid w:val="009741BA"/>
    <w:rsid w:val="0097424B"/>
    <w:rsid w:val="009746C3"/>
    <w:rsid w:val="00974703"/>
    <w:rsid w:val="00974743"/>
    <w:rsid w:val="009749DC"/>
    <w:rsid w:val="009754CA"/>
    <w:rsid w:val="00975950"/>
    <w:rsid w:val="00975BF8"/>
    <w:rsid w:val="009761CD"/>
    <w:rsid w:val="00976BBE"/>
    <w:rsid w:val="00977164"/>
    <w:rsid w:val="00977D4A"/>
    <w:rsid w:val="00977EF1"/>
    <w:rsid w:val="00977FE1"/>
    <w:rsid w:val="0098014A"/>
    <w:rsid w:val="00981351"/>
    <w:rsid w:val="009813B2"/>
    <w:rsid w:val="00981753"/>
    <w:rsid w:val="00981EAC"/>
    <w:rsid w:val="009826BE"/>
    <w:rsid w:val="00982FEB"/>
    <w:rsid w:val="00983575"/>
    <w:rsid w:val="00983DAB"/>
    <w:rsid w:val="0098409E"/>
    <w:rsid w:val="0098436F"/>
    <w:rsid w:val="0098481D"/>
    <w:rsid w:val="00984D22"/>
    <w:rsid w:val="00984F8B"/>
    <w:rsid w:val="0098557D"/>
    <w:rsid w:val="00985626"/>
    <w:rsid w:val="009856F8"/>
    <w:rsid w:val="00985712"/>
    <w:rsid w:val="0098699C"/>
    <w:rsid w:val="00986AC2"/>
    <w:rsid w:val="00986AFB"/>
    <w:rsid w:val="00986FC1"/>
    <w:rsid w:val="00987604"/>
    <w:rsid w:val="00987DA5"/>
    <w:rsid w:val="00987E88"/>
    <w:rsid w:val="009900CE"/>
    <w:rsid w:val="00990215"/>
    <w:rsid w:val="009902A4"/>
    <w:rsid w:val="009908DE"/>
    <w:rsid w:val="00990DA3"/>
    <w:rsid w:val="00991106"/>
    <w:rsid w:val="009915C2"/>
    <w:rsid w:val="0099253E"/>
    <w:rsid w:val="00992893"/>
    <w:rsid w:val="00993891"/>
    <w:rsid w:val="0099400B"/>
    <w:rsid w:val="00994047"/>
    <w:rsid w:val="0099463B"/>
    <w:rsid w:val="0099479D"/>
    <w:rsid w:val="009947F8"/>
    <w:rsid w:val="00994C33"/>
    <w:rsid w:val="009956D1"/>
    <w:rsid w:val="0099586A"/>
    <w:rsid w:val="00995C40"/>
    <w:rsid w:val="00995EA2"/>
    <w:rsid w:val="00997324"/>
    <w:rsid w:val="0099741A"/>
    <w:rsid w:val="00997932"/>
    <w:rsid w:val="00997C85"/>
    <w:rsid w:val="00997DB2"/>
    <w:rsid w:val="00997E28"/>
    <w:rsid w:val="009A0935"/>
    <w:rsid w:val="009A0B33"/>
    <w:rsid w:val="009A0BCC"/>
    <w:rsid w:val="009A0E03"/>
    <w:rsid w:val="009A12E7"/>
    <w:rsid w:val="009A14F5"/>
    <w:rsid w:val="009A1AD4"/>
    <w:rsid w:val="009A1BBF"/>
    <w:rsid w:val="009A214D"/>
    <w:rsid w:val="009A23D3"/>
    <w:rsid w:val="009A26CB"/>
    <w:rsid w:val="009A2B15"/>
    <w:rsid w:val="009A2BF3"/>
    <w:rsid w:val="009A2D98"/>
    <w:rsid w:val="009A2DB1"/>
    <w:rsid w:val="009A3194"/>
    <w:rsid w:val="009A3A05"/>
    <w:rsid w:val="009A3CF3"/>
    <w:rsid w:val="009A3EA8"/>
    <w:rsid w:val="009A40E8"/>
    <w:rsid w:val="009A464A"/>
    <w:rsid w:val="009A49C4"/>
    <w:rsid w:val="009A633C"/>
    <w:rsid w:val="009A6452"/>
    <w:rsid w:val="009A6531"/>
    <w:rsid w:val="009A6CC6"/>
    <w:rsid w:val="009A738C"/>
    <w:rsid w:val="009A75D6"/>
    <w:rsid w:val="009A7B15"/>
    <w:rsid w:val="009A7DFF"/>
    <w:rsid w:val="009B006F"/>
    <w:rsid w:val="009B03D0"/>
    <w:rsid w:val="009B0428"/>
    <w:rsid w:val="009B0509"/>
    <w:rsid w:val="009B08A4"/>
    <w:rsid w:val="009B0F6D"/>
    <w:rsid w:val="009B1431"/>
    <w:rsid w:val="009B1B08"/>
    <w:rsid w:val="009B224B"/>
    <w:rsid w:val="009B254C"/>
    <w:rsid w:val="009B2599"/>
    <w:rsid w:val="009B2AAD"/>
    <w:rsid w:val="009B2BD4"/>
    <w:rsid w:val="009B2CB6"/>
    <w:rsid w:val="009B30AD"/>
    <w:rsid w:val="009B34F5"/>
    <w:rsid w:val="009B38ED"/>
    <w:rsid w:val="009B3EA8"/>
    <w:rsid w:val="009B3FAF"/>
    <w:rsid w:val="009B4137"/>
    <w:rsid w:val="009B4264"/>
    <w:rsid w:val="009B4B44"/>
    <w:rsid w:val="009B4D3D"/>
    <w:rsid w:val="009B5755"/>
    <w:rsid w:val="009B5766"/>
    <w:rsid w:val="009B5B9C"/>
    <w:rsid w:val="009B5F95"/>
    <w:rsid w:val="009B6102"/>
    <w:rsid w:val="009B61D0"/>
    <w:rsid w:val="009B63A1"/>
    <w:rsid w:val="009B64E3"/>
    <w:rsid w:val="009B66BC"/>
    <w:rsid w:val="009B718A"/>
    <w:rsid w:val="009B7292"/>
    <w:rsid w:val="009B7898"/>
    <w:rsid w:val="009B7B35"/>
    <w:rsid w:val="009B7B61"/>
    <w:rsid w:val="009C0322"/>
    <w:rsid w:val="009C035D"/>
    <w:rsid w:val="009C063E"/>
    <w:rsid w:val="009C0757"/>
    <w:rsid w:val="009C07AC"/>
    <w:rsid w:val="009C0918"/>
    <w:rsid w:val="009C0F38"/>
    <w:rsid w:val="009C1163"/>
    <w:rsid w:val="009C1594"/>
    <w:rsid w:val="009C166F"/>
    <w:rsid w:val="009C16D6"/>
    <w:rsid w:val="009C1A5F"/>
    <w:rsid w:val="009C37F9"/>
    <w:rsid w:val="009C3A65"/>
    <w:rsid w:val="009C4A94"/>
    <w:rsid w:val="009C5868"/>
    <w:rsid w:val="009C5E5D"/>
    <w:rsid w:val="009C5FA9"/>
    <w:rsid w:val="009C62B3"/>
    <w:rsid w:val="009C66FB"/>
    <w:rsid w:val="009C68FB"/>
    <w:rsid w:val="009C6A4E"/>
    <w:rsid w:val="009C6B38"/>
    <w:rsid w:val="009C6D50"/>
    <w:rsid w:val="009C6EE0"/>
    <w:rsid w:val="009C752A"/>
    <w:rsid w:val="009C7F5C"/>
    <w:rsid w:val="009C7F8F"/>
    <w:rsid w:val="009C7FED"/>
    <w:rsid w:val="009D0155"/>
    <w:rsid w:val="009D01A2"/>
    <w:rsid w:val="009D0236"/>
    <w:rsid w:val="009D1646"/>
    <w:rsid w:val="009D2393"/>
    <w:rsid w:val="009D2414"/>
    <w:rsid w:val="009D25F8"/>
    <w:rsid w:val="009D2C00"/>
    <w:rsid w:val="009D3016"/>
    <w:rsid w:val="009D3DC3"/>
    <w:rsid w:val="009D46BD"/>
    <w:rsid w:val="009D47D7"/>
    <w:rsid w:val="009D4F84"/>
    <w:rsid w:val="009D5004"/>
    <w:rsid w:val="009D5498"/>
    <w:rsid w:val="009D588A"/>
    <w:rsid w:val="009D5C25"/>
    <w:rsid w:val="009D64EA"/>
    <w:rsid w:val="009D7953"/>
    <w:rsid w:val="009D7A79"/>
    <w:rsid w:val="009D7B8A"/>
    <w:rsid w:val="009D7FB3"/>
    <w:rsid w:val="009E06FC"/>
    <w:rsid w:val="009E18E7"/>
    <w:rsid w:val="009E1A68"/>
    <w:rsid w:val="009E1B52"/>
    <w:rsid w:val="009E1C74"/>
    <w:rsid w:val="009E1DDB"/>
    <w:rsid w:val="009E21A6"/>
    <w:rsid w:val="009E2A9F"/>
    <w:rsid w:val="009E2CD7"/>
    <w:rsid w:val="009E2FB1"/>
    <w:rsid w:val="009E2FEF"/>
    <w:rsid w:val="009E3376"/>
    <w:rsid w:val="009E34CA"/>
    <w:rsid w:val="009E380E"/>
    <w:rsid w:val="009E3885"/>
    <w:rsid w:val="009E4123"/>
    <w:rsid w:val="009E483A"/>
    <w:rsid w:val="009E4B13"/>
    <w:rsid w:val="009E4C8E"/>
    <w:rsid w:val="009E5043"/>
    <w:rsid w:val="009E5136"/>
    <w:rsid w:val="009E5646"/>
    <w:rsid w:val="009E56F1"/>
    <w:rsid w:val="009E5D6F"/>
    <w:rsid w:val="009E5ED4"/>
    <w:rsid w:val="009E713B"/>
    <w:rsid w:val="009E73BA"/>
    <w:rsid w:val="009E7B7F"/>
    <w:rsid w:val="009E7BAE"/>
    <w:rsid w:val="009F0818"/>
    <w:rsid w:val="009F0E41"/>
    <w:rsid w:val="009F1063"/>
    <w:rsid w:val="009F1BD0"/>
    <w:rsid w:val="009F2507"/>
    <w:rsid w:val="009F3313"/>
    <w:rsid w:val="009F3415"/>
    <w:rsid w:val="009F3D0F"/>
    <w:rsid w:val="009F400A"/>
    <w:rsid w:val="009F4047"/>
    <w:rsid w:val="009F46AC"/>
    <w:rsid w:val="009F4C8F"/>
    <w:rsid w:val="009F5EC3"/>
    <w:rsid w:val="009F6624"/>
    <w:rsid w:val="009F667D"/>
    <w:rsid w:val="009F68F7"/>
    <w:rsid w:val="009F6CCA"/>
    <w:rsid w:val="009F6D7E"/>
    <w:rsid w:val="009F6E0B"/>
    <w:rsid w:val="009F724D"/>
    <w:rsid w:val="009F78CB"/>
    <w:rsid w:val="009F792E"/>
    <w:rsid w:val="009F7CD7"/>
    <w:rsid w:val="009F7F98"/>
    <w:rsid w:val="00A001D4"/>
    <w:rsid w:val="00A00773"/>
    <w:rsid w:val="00A00FD1"/>
    <w:rsid w:val="00A01BE3"/>
    <w:rsid w:val="00A02122"/>
    <w:rsid w:val="00A02A8C"/>
    <w:rsid w:val="00A041B8"/>
    <w:rsid w:val="00A044F0"/>
    <w:rsid w:val="00A047AE"/>
    <w:rsid w:val="00A048EF"/>
    <w:rsid w:val="00A04E68"/>
    <w:rsid w:val="00A05DCB"/>
    <w:rsid w:val="00A061C6"/>
    <w:rsid w:val="00A064D1"/>
    <w:rsid w:val="00A069B5"/>
    <w:rsid w:val="00A06AAC"/>
    <w:rsid w:val="00A06B28"/>
    <w:rsid w:val="00A06E5D"/>
    <w:rsid w:val="00A06FFF"/>
    <w:rsid w:val="00A07608"/>
    <w:rsid w:val="00A07E50"/>
    <w:rsid w:val="00A10432"/>
    <w:rsid w:val="00A10715"/>
    <w:rsid w:val="00A10883"/>
    <w:rsid w:val="00A10985"/>
    <w:rsid w:val="00A11133"/>
    <w:rsid w:val="00A118B3"/>
    <w:rsid w:val="00A11ED0"/>
    <w:rsid w:val="00A123D8"/>
    <w:rsid w:val="00A12A47"/>
    <w:rsid w:val="00A12B27"/>
    <w:rsid w:val="00A12F25"/>
    <w:rsid w:val="00A13040"/>
    <w:rsid w:val="00A1326B"/>
    <w:rsid w:val="00A132B9"/>
    <w:rsid w:val="00A132D7"/>
    <w:rsid w:val="00A13D00"/>
    <w:rsid w:val="00A13F45"/>
    <w:rsid w:val="00A14107"/>
    <w:rsid w:val="00A1416C"/>
    <w:rsid w:val="00A142ED"/>
    <w:rsid w:val="00A14A63"/>
    <w:rsid w:val="00A14AB5"/>
    <w:rsid w:val="00A14DB4"/>
    <w:rsid w:val="00A15296"/>
    <w:rsid w:val="00A1534C"/>
    <w:rsid w:val="00A15BB9"/>
    <w:rsid w:val="00A15C5E"/>
    <w:rsid w:val="00A161F9"/>
    <w:rsid w:val="00A16200"/>
    <w:rsid w:val="00A1635F"/>
    <w:rsid w:val="00A1647D"/>
    <w:rsid w:val="00A16883"/>
    <w:rsid w:val="00A16EA9"/>
    <w:rsid w:val="00A171A8"/>
    <w:rsid w:val="00A1737F"/>
    <w:rsid w:val="00A17497"/>
    <w:rsid w:val="00A17847"/>
    <w:rsid w:val="00A178D1"/>
    <w:rsid w:val="00A17C22"/>
    <w:rsid w:val="00A20235"/>
    <w:rsid w:val="00A209AC"/>
    <w:rsid w:val="00A212A1"/>
    <w:rsid w:val="00A21521"/>
    <w:rsid w:val="00A21717"/>
    <w:rsid w:val="00A21D85"/>
    <w:rsid w:val="00A21E3D"/>
    <w:rsid w:val="00A21F96"/>
    <w:rsid w:val="00A22128"/>
    <w:rsid w:val="00A23050"/>
    <w:rsid w:val="00A23170"/>
    <w:rsid w:val="00A24130"/>
    <w:rsid w:val="00A24272"/>
    <w:rsid w:val="00A2467B"/>
    <w:rsid w:val="00A25078"/>
    <w:rsid w:val="00A252B4"/>
    <w:rsid w:val="00A2571B"/>
    <w:rsid w:val="00A25C27"/>
    <w:rsid w:val="00A2640E"/>
    <w:rsid w:val="00A264B2"/>
    <w:rsid w:val="00A2678B"/>
    <w:rsid w:val="00A26A31"/>
    <w:rsid w:val="00A273C7"/>
    <w:rsid w:val="00A300BA"/>
    <w:rsid w:val="00A30307"/>
    <w:rsid w:val="00A3079A"/>
    <w:rsid w:val="00A309EF"/>
    <w:rsid w:val="00A30AE3"/>
    <w:rsid w:val="00A30E0F"/>
    <w:rsid w:val="00A30E1E"/>
    <w:rsid w:val="00A31616"/>
    <w:rsid w:val="00A31A27"/>
    <w:rsid w:val="00A31C11"/>
    <w:rsid w:val="00A31D56"/>
    <w:rsid w:val="00A32255"/>
    <w:rsid w:val="00A332D7"/>
    <w:rsid w:val="00A335CF"/>
    <w:rsid w:val="00A33BB8"/>
    <w:rsid w:val="00A34D69"/>
    <w:rsid w:val="00A350B0"/>
    <w:rsid w:val="00A356E2"/>
    <w:rsid w:val="00A36F25"/>
    <w:rsid w:val="00A3768D"/>
    <w:rsid w:val="00A37985"/>
    <w:rsid w:val="00A37E0F"/>
    <w:rsid w:val="00A37F82"/>
    <w:rsid w:val="00A37F85"/>
    <w:rsid w:val="00A40402"/>
    <w:rsid w:val="00A40424"/>
    <w:rsid w:val="00A408AA"/>
    <w:rsid w:val="00A40A31"/>
    <w:rsid w:val="00A41124"/>
    <w:rsid w:val="00A420A8"/>
    <w:rsid w:val="00A421FA"/>
    <w:rsid w:val="00A4221C"/>
    <w:rsid w:val="00A42C44"/>
    <w:rsid w:val="00A4318D"/>
    <w:rsid w:val="00A43345"/>
    <w:rsid w:val="00A433F6"/>
    <w:rsid w:val="00A43991"/>
    <w:rsid w:val="00A43E14"/>
    <w:rsid w:val="00A44479"/>
    <w:rsid w:val="00A4451C"/>
    <w:rsid w:val="00A451ED"/>
    <w:rsid w:val="00A4544B"/>
    <w:rsid w:val="00A45A15"/>
    <w:rsid w:val="00A460F8"/>
    <w:rsid w:val="00A46C93"/>
    <w:rsid w:val="00A473CF"/>
    <w:rsid w:val="00A4773A"/>
    <w:rsid w:val="00A47AEC"/>
    <w:rsid w:val="00A47E78"/>
    <w:rsid w:val="00A50103"/>
    <w:rsid w:val="00A51556"/>
    <w:rsid w:val="00A515F4"/>
    <w:rsid w:val="00A5196D"/>
    <w:rsid w:val="00A51E69"/>
    <w:rsid w:val="00A51F35"/>
    <w:rsid w:val="00A5216C"/>
    <w:rsid w:val="00A52239"/>
    <w:rsid w:val="00A52679"/>
    <w:rsid w:val="00A526BF"/>
    <w:rsid w:val="00A52E81"/>
    <w:rsid w:val="00A52F4A"/>
    <w:rsid w:val="00A53684"/>
    <w:rsid w:val="00A53A7D"/>
    <w:rsid w:val="00A53BF7"/>
    <w:rsid w:val="00A54088"/>
    <w:rsid w:val="00A543C5"/>
    <w:rsid w:val="00A54727"/>
    <w:rsid w:val="00A54779"/>
    <w:rsid w:val="00A54D9B"/>
    <w:rsid w:val="00A54E6F"/>
    <w:rsid w:val="00A54FE6"/>
    <w:rsid w:val="00A5502C"/>
    <w:rsid w:val="00A55222"/>
    <w:rsid w:val="00A55319"/>
    <w:rsid w:val="00A5682B"/>
    <w:rsid w:val="00A57020"/>
    <w:rsid w:val="00A5781D"/>
    <w:rsid w:val="00A57EDE"/>
    <w:rsid w:val="00A60017"/>
    <w:rsid w:val="00A602FD"/>
    <w:rsid w:val="00A60413"/>
    <w:rsid w:val="00A608AC"/>
    <w:rsid w:val="00A60BD1"/>
    <w:rsid w:val="00A61287"/>
    <w:rsid w:val="00A6145E"/>
    <w:rsid w:val="00A6157F"/>
    <w:rsid w:val="00A61746"/>
    <w:rsid w:val="00A62ED2"/>
    <w:rsid w:val="00A63918"/>
    <w:rsid w:val="00A63AD4"/>
    <w:rsid w:val="00A63D26"/>
    <w:rsid w:val="00A644D1"/>
    <w:rsid w:val="00A64616"/>
    <w:rsid w:val="00A647C3"/>
    <w:rsid w:val="00A64BFF"/>
    <w:rsid w:val="00A65288"/>
    <w:rsid w:val="00A65364"/>
    <w:rsid w:val="00A656E8"/>
    <w:rsid w:val="00A65AC9"/>
    <w:rsid w:val="00A65F81"/>
    <w:rsid w:val="00A677E1"/>
    <w:rsid w:val="00A6782F"/>
    <w:rsid w:val="00A7060E"/>
    <w:rsid w:val="00A71053"/>
    <w:rsid w:val="00A7181D"/>
    <w:rsid w:val="00A71A73"/>
    <w:rsid w:val="00A71ACF"/>
    <w:rsid w:val="00A71CB3"/>
    <w:rsid w:val="00A72171"/>
    <w:rsid w:val="00A72392"/>
    <w:rsid w:val="00A72847"/>
    <w:rsid w:val="00A7296F"/>
    <w:rsid w:val="00A72A0D"/>
    <w:rsid w:val="00A73314"/>
    <w:rsid w:val="00A735D6"/>
    <w:rsid w:val="00A75002"/>
    <w:rsid w:val="00A756DF"/>
    <w:rsid w:val="00A75EEE"/>
    <w:rsid w:val="00A768CC"/>
    <w:rsid w:val="00A76BBD"/>
    <w:rsid w:val="00A76E94"/>
    <w:rsid w:val="00A770CB"/>
    <w:rsid w:val="00A772B0"/>
    <w:rsid w:val="00A801B7"/>
    <w:rsid w:val="00A8055E"/>
    <w:rsid w:val="00A80B41"/>
    <w:rsid w:val="00A81221"/>
    <w:rsid w:val="00A81271"/>
    <w:rsid w:val="00A812DC"/>
    <w:rsid w:val="00A817C9"/>
    <w:rsid w:val="00A81818"/>
    <w:rsid w:val="00A821EA"/>
    <w:rsid w:val="00A827CD"/>
    <w:rsid w:val="00A828B0"/>
    <w:rsid w:val="00A82909"/>
    <w:rsid w:val="00A829E3"/>
    <w:rsid w:val="00A82A03"/>
    <w:rsid w:val="00A82A59"/>
    <w:rsid w:val="00A82DD1"/>
    <w:rsid w:val="00A84593"/>
    <w:rsid w:val="00A850BC"/>
    <w:rsid w:val="00A85269"/>
    <w:rsid w:val="00A8534A"/>
    <w:rsid w:val="00A853EC"/>
    <w:rsid w:val="00A85BBE"/>
    <w:rsid w:val="00A85C0A"/>
    <w:rsid w:val="00A85D71"/>
    <w:rsid w:val="00A86029"/>
    <w:rsid w:val="00A86310"/>
    <w:rsid w:val="00A864ED"/>
    <w:rsid w:val="00A86D1C"/>
    <w:rsid w:val="00A86D28"/>
    <w:rsid w:val="00A87461"/>
    <w:rsid w:val="00A87CCF"/>
    <w:rsid w:val="00A87F19"/>
    <w:rsid w:val="00A87FCF"/>
    <w:rsid w:val="00A90290"/>
    <w:rsid w:val="00A905AE"/>
    <w:rsid w:val="00A90D5F"/>
    <w:rsid w:val="00A90E51"/>
    <w:rsid w:val="00A91315"/>
    <w:rsid w:val="00A9180A"/>
    <w:rsid w:val="00A91CA6"/>
    <w:rsid w:val="00A92368"/>
    <w:rsid w:val="00A929EE"/>
    <w:rsid w:val="00A92C90"/>
    <w:rsid w:val="00A92EC7"/>
    <w:rsid w:val="00A93144"/>
    <w:rsid w:val="00A93181"/>
    <w:rsid w:val="00A933E0"/>
    <w:rsid w:val="00A93D6D"/>
    <w:rsid w:val="00A947FF"/>
    <w:rsid w:val="00A954A6"/>
    <w:rsid w:val="00A95578"/>
    <w:rsid w:val="00A9571D"/>
    <w:rsid w:val="00A95A7B"/>
    <w:rsid w:val="00A9609B"/>
    <w:rsid w:val="00A963DB"/>
    <w:rsid w:val="00A966FC"/>
    <w:rsid w:val="00A96701"/>
    <w:rsid w:val="00A97492"/>
    <w:rsid w:val="00A97AE2"/>
    <w:rsid w:val="00A97CC1"/>
    <w:rsid w:val="00AA07A8"/>
    <w:rsid w:val="00AA08BF"/>
    <w:rsid w:val="00AA0998"/>
    <w:rsid w:val="00AA12C3"/>
    <w:rsid w:val="00AA1697"/>
    <w:rsid w:val="00AA19F3"/>
    <w:rsid w:val="00AA1E1F"/>
    <w:rsid w:val="00AA2007"/>
    <w:rsid w:val="00AA22AC"/>
    <w:rsid w:val="00AA2C72"/>
    <w:rsid w:val="00AA3A47"/>
    <w:rsid w:val="00AA3C8B"/>
    <w:rsid w:val="00AA3E86"/>
    <w:rsid w:val="00AA40ED"/>
    <w:rsid w:val="00AA43C3"/>
    <w:rsid w:val="00AA5584"/>
    <w:rsid w:val="00AA57E9"/>
    <w:rsid w:val="00AA5F74"/>
    <w:rsid w:val="00AA63E0"/>
    <w:rsid w:val="00AA664E"/>
    <w:rsid w:val="00AA68F4"/>
    <w:rsid w:val="00AB06B2"/>
    <w:rsid w:val="00AB0AB3"/>
    <w:rsid w:val="00AB0DCB"/>
    <w:rsid w:val="00AB0E04"/>
    <w:rsid w:val="00AB0FAF"/>
    <w:rsid w:val="00AB0FBA"/>
    <w:rsid w:val="00AB11EA"/>
    <w:rsid w:val="00AB198D"/>
    <w:rsid w:val="00AB19A0"/>
    <w:rsid w:val="00AB1AC1"/>
    <w:rsid w:val="00AB2263"/>
    <w:rsid w:val="00AB22F5"/>
    <w:rsid w:val="00AB2327"/>
    <w:rsid w:val="00AB28EE"/>
    <w:rsid w:val="00AB2D0D"/>
    <w:rsid w:val="00AB35D4"/>
    <w:rsid w:val="00AB36EC"/>
    <w:rsid w:val="00AB3F78"/>
    <w:rsid w:val="00AB42EB"/>
    <w:rsid w:val="00AB4513"/>
    <w:rsid w:val="00AB48A1"/>
    <w:rsid w:val="00AB5BAC"/>
    <w:rsid w:val="00AB5C89"/>
    <w:rsid w:val="00AB618A"/>
    <w:rsid w:val="00AB66FB"/>
    <w:rsid w:val="00AB7667"/>
    <w:rsid w:val="00AB7AB6"/>
    <w:rsid w:val="00AB7CAA"/>
    <w:rsid w:val="00AB7FCB"/>
    <w:rsid w:val="00AC07D6"/>
    <w:rsid w:val="00AC099B"/>
    <w:rsid w:val="00AC09BA"/>
    <w:rsid w:val="00AC0CA6"/>
    <w:rsid w:val="00AC13B0"/>
    <w:rsid w:val="00AC1ED6"/>
    <w:rsid w:val="00AC20CD"/>
    <w:rsid w:val="00AC26E3"/>
    <w:rsid w:val="00AC2914"/>
    <w:rsid w:val="00AC2A0F"/>
    <w:rsid w:val="00AC2B10"/>
    <w:rsid w:val="00AC2FF1"/>
    <w:rsid w:val="00AC3680"/>
    <w:rsid w:val="00AC3762"/>
    <w:rsid w:val="00AC3D88"/>
    <w:rsid w:val="00AC3F78"/>
    <w:rsid w:val="00AC4CB9"/>
    <w:rsid w:val="00AC4F11"/>
    <w:rsid w:val="00AC58A3"/>
    <w:rsid w:val="00AC5BC9"/>
    <w:rsid w:val="00AC6140"/>
    <w:rsid w:val="00AC6181"/>
    <w:rsid w:val="00AC61FC"/>
    <w:rsid w:val="00AC64C4"/>
    <w:rsid w:val="00AC662C"/>
    <w:rsid w:val="00AC6677"/>
    <w:rsid w:val="00AC6A65"/>
    <w:rsid w:val="00AC73E5"/>
    <w:rsid w:val="00AC7A6F"/>
    <w:rsid w:val="00AC7C4E"/>
    <w:rsid w:val="00AC7E79"/>
    <w:rsid w:val="00AD02B6"/>
    <w:rsid w:val="00AD05DD"/>
    <w:rsid w:val="00AD0716"/>
    <w:rsid w:val="00AD0B8A"/>
    <w:rsid w:val="00AD0D58"/>
    <w:rsid w:val="00AD120B"/>
    <w:rsid w:val="00AD201D"/>
    <w:rsid w:val="00AD2166"/>
    <w:rsid w:val="00AD220A"/>
    <w:rsid w:val="00AD2553"/>
    <w:rsid w:val="00AD2621"/>
    <w:rsid w:val="00AD2995"/>
    <w:rsid w:val="00AD2BAF"/>
    <w:rsid w:val="00AD3162"/>
    <w:rsid w:val="00AD3191"/>
    <w:rsid w:val="00AD37B3"/>
    <w:rsid w:val="00AD39E8"/>
    <w:rsid w:val="00AD3C87"/>
    <w:rsid w:val="00AD42DA"/>
    <w:rsid w:val="00AD4648"/>
    <w:rsid w:val="00AD4898"/>
    <w:rsid w:val="00AD5096"/>
    <w:rsid w:val="00AD5C5F"/>
    <w:rsid w:val="00AD5C63"/>
    <w:rsid w:val="00AD6125"/>
    <w:rsid w:val="00AD6706"/>
    <w:rsid w:val="00AD6F37"/>
    <w:rsid w:val="00AD70B9"/>
    <w:rsid w:val="00AD7837"/>
    <w:rsid w:val="00AD7BEC"/>
    <w:rsid w:val="00AE031F"/>
    <w:rsid w:val="00AE0385"/>
    <w:rsid w:val="00AE111F"/>
    <w:rsid w:val="00AE143F"/>
    <w:rsid w:val="00AE1B28"/>
    <w:rsid w:val="00AE2213"/>
    <w:rsid w:val="00AE2283"/>
    <w:rsid w:val="00AE235A"/>
    <w:rsid w:val="00AE250B"/>
    <w:rsid w:val="00AE272A"/>
    <w:rsid w:val="00AE2BDD"/>
    <w:rsid w:val="00AE2C29"/>
    <w:rsid w:val="00AE3955"/>
    <w:rsid w:val="00AE39AF"/>
    <w:rsid w:val="00AE39F4"/>
    <w:rsid w:val="00AE3B8C"/>
    <w:rsid w:val="00AE4000"/>
    <w:rsid w:val="00AE46A8"/>
    <w:rsid w:val="00AE4A85"/>
    <w:rsid w:val="00AE4EB4"/>
    <w:rsid w:val="00AE5388"/>
    <w:rsid w:val="00AE6071"/>
    <w:rsid w:val="00AE60AB"/>
    <w:rsid w:val="00AE6C28"/>
    <w:rsid w:val="00AE6F5F"/>
    <w:rsid w:val="00AE744E"/>
    <w:rsid w:val="00AE7C0B"/>
    <w:rsid w:val="00AF0950"/>
    <w:rsid w:val="00AF0FEA"/>
    <w:rsid w:val="00AF15FE"/>
    <w:rsid w:val="00AF232E"/>
    <w:rsid w:val="00AF23FA"/>
    <w:rsid w:val="00AF27D3"/>
    <w:rsid w:val="00AF2A6B"/>
    <w:rsid w:val="00AF2CA7"/>
    <w:rsid w:val="00AF34E8"/>
    <w:rsid w:val="00AF38DF"/>
    <w:rsid w:val="00AF3A02"/>
    <w:rsid w:val="00AF3C57"/>
    <w:rsid w:val="00AF3EAB"/>
    <w:rsid w:val="00AF4500"/>
    <w:rsid w:val="00AF54BB"/>
    <w:rsid w:val="00AF5568"/>
    <w:rsid w:val="00AF566C"/>
    <w:rsid w:val="00AF6303"/>
    <w:rsid w:val="00AF63B3"/>
    <w:rsid w:val="00AF6E76"/>
    <w:rsid w:val="00AF70F5"/>
    <w:rsid w:val="00AF71AB"/>
    <w:rsid w:val="00AF7552"/>
    <w:rsid w:val="00AF78D5"/>
    <w:rsid w:val="00AF7C48"/>
    <w:rsid w:val="00B00095"/>
    <w:rsid w:val="00B004EF"/>
    <w:rsid w:val="00B007CE"/>
    <w:rsid w:val="00B008DC"/>
    <w:rsid w:val="00B00947"/>
    <w:rsid w:val="00B00B3C"/>
    <w:rsid w:val="00B0177F"/>
    <w:rsid w:val="00B01EED"/>
    <w:rsid w:val="00B0248F"/>
    <w:rsid w:val="00B026E4"/>
    <w:rsid w:val="00B02A25"/>
    <w:rsid w:val="00B03751"/>
    <w:rsid w:val="00B03F08"/>
    <w:rsid w:val="00B049E1"/>
    <w:rsid w:val="00B04C57"/>
    <w:rsid w:val="00B04D78"/>
    <w:rsid w:val="00B050FB"/>
    <w:rsid w:val="00B0577B"/>
    <w:rsid w:val="00B05FA7"/>
    <w:rsid w:val="00B06395"/>
    <w:rsid w:val="00B06491"/>
    <w:rsid w:val="00B06602"/>
    <w:rsid w:val="00B06A72"/>
    <w:rsid w:val="00B06B9F"/>
    <w:rsid w:val="00B06D13"/>
    <w:rsid w:val="00B06EC3"/>
    <w:rsid w:val="00B10166"/>
    <w:rsid w:val="00B10A73"/>
    <w:rsid w:val="00B111DC"/>
    <w:rsid w:val="00B11C5E"/>
    <w:rsid w:val="00B11F49"/>
    <w:rsid w:val="00B120D0"/>
    <w:rsid w:val="00B12626"/>
    <w:rsid w:val="00B1265F"/>
    <w:rsid w:val="00B12940"/>
    <w:rsid w:val="00B1318D"/>
    <w:rsid w:val="00B13685"/>
    <w:rsid w:val="00B137E1"/>
    <w:rsid w:val="00B13855"/>
    <w:rsid w:val="00B1427C"/>
    <w:rsid w:val="00B146AE"/>
    <w:rsid w:val="00B14712"/>
    <w:rsid w:val="00B148D2"/>
    <w:rsid w:val="00B14CA0"/>
    <w:rsid w:val="00B14FE0"/>
    <w:rsid w:val="00B1528E"/>
    <w:rsid w:val="00B152B6"/>
    <w:rsid w:val="00B162DC"/>
    <w:rsid w:val="00B16949"/>
    <w:rsid w:val="00B17495"/>
    <w:rsid w:val="00B1753C"/>
    <w:rsid w:val="00B20317"/>
    <w:rsid w:val="00B2051F"/>
    <w:rsid w:val="00B21986"/>
    <w:rsid w:val="00B21BCE"/>
    <w:rsid w:val="00B21E10"/>
    <w:rsid w:val="00B221B8"/>
    <w:rsid w:val="00B221F9"/>
    <w:rsid w:val="00B22608"/>
    <w:rsid w:val="00B22AE4"/>
    <w:rsid w:val="00B2309A"/>
    <w:rsid w:val="00B235DA"/>
    <w:rsid w:val="00B2364A"/>
    <w:rsid w:val="00B23C4C"/>
    <w:rsid w:val="00B23CDA"/>
    <w:rsid w:val="00B23E84"/>
    <w:rsid w:val="00B23F25"/>
    <w:rsid w:val="00B23F83"/>
    <w:rsid w:val="00B23FA8"/>
    <w:rsid w:val="00B24E56"/>
    <w:rsid w:val="00B25485"/>
    <w:rsid w:val="00B2551A"/>
    <w:rsid w:val="00B25724"/>
    <w:rsid w:val="00B25ABC"/>
    <w:rsid w:val="00B25CCB"/>
    <w:rsid w:val="00B25D1F"/>
    <w:rsid w:val="00B2618A"/>
    <w:rsid w:val="00B2703C"/>
    <w:rsid w:val="00B27207"/>
    <w:rsid w:val="00B27CB0"/>
    <w:rsid w:val="00B302F4"/>
    <w:rsid w:val="00B305BF"/>
    <w:rsid w:val="00B3104E"/>
    <w:rsid w:val="00B3108E"/>
    <w:rsid w:val="00B31160"/>
    <w:rsid w:val="00B3121C"/>
    <w:rsid w:val="00B312B4"/>
    <w:rsid w:val="00B318F3"/>
    <w:rsid w:val="00B31C61"/>
    <w:rsid w:val="00B31DAF"/>
    <w:rsid w:val="00B326EB"/>
    <w:rsid w:val="00B326FF"/>
    <w:rsid w:val="00B32DD7"/>
    <w:rsid w:val="00B33348"/>
    <w:rsid w:val="00B33512"/>
    <w:rsid w:val="00B33766"/>
    <w:rsid w:val="00B33F41"/>
    <w:rsid w:val="00B33FE6"/>
    <w:rsid w:val="00B346C0"/>
    <w:rsid w:val="00B34759"/>
    <w:rsid w:val="00B34EF2"/>
    <w:rsid w:val="00B350AA"/>
    <w:rsid w:val="00B35766"/>
    <w:rsid w:val="00B35C88"/>
    <w:rsid w:val="00B367CF"/>
    <w:rsid w:val="00B36B0C"/>
    <w:rsid w:val="00B36C6D"/>
    <w:rsid w:val="00B36D3D"/>
    <w:rsid w:val="00B37280"/>
    <w:rsid w:val="00B374D8"/>
    <w:rsid w:val="00B37A3E"/>
    <w:rsid w:val="00B37AB6"/>
    <w:rsid w:val="00B37AF3"/>
    <w:rsid w:val="00B37D52"/>
    <w:rsid w:val="00B37EAE"/>
    <w:rsid w:val="00B40126"/>
    <w:rsid w:val="00B401EB"/>
    <w:rsid w:val="00B409E1"/>
    <w:rsid w:val="00B40C8A"/>
    <w:rsid w:val="00B40C94"/>
    <w:rsid w:val="00B40EA0"/>
    <w:rsid w:val="00B4178D"/>
    <w:rsid w:val="00B420A2"/>
    <w:rsid w:val="00B42929"/>
    <w:rsid w:val="00B42F2D"/>
    <w:rsid w:val="00B43852"/>
    <w:rsid w:val="00B44433"/>
    <w:rsid w:val="00B446E7"/>
    <w:rsid w:val="00B44B00"/>
    <w:rsid w:val="00B45095"/>
    <w:rsid w:val="00B457FF"/>
    <w:rsid w:val="00B46070"/>
    <w:rsid w:val="00B462AD"/>
    <w:rsid w:val="00B463D4"/>
    <w:rsid w:val="00B46437"/>
    <w:rsid w:val="00B464CC"/>
    <w:rsid w:val="00B4655E"/>
    <w:rsid w:val="00B4753D"/>
    <w:rsid w:val="00B475D0"/>
    <w:rsid w:val="00B47C11"/>
    <w:rsid w:val="00B5003F"/>
    <w:rsid w:val="00B501F3"/>
    <w:rsid w:val="00B50C9C"/>
    <w:rsid w:val="00B50FCB"/>
    <w:rsid w:val="00B519C1"/>
    <w:rsid w:val="00B51A32"/>
    <w:rsid w:val="00B520DD"/>
    <w:rsid w:val="00B521C4"/>
    <w:rsid w:val="00B53180"/>
    <w:rsid w:val="00B53C52"/>
    <w:rsid w:val="00B54D86"/>
    <w:rsid w:val="00B54E7C"/>
    <w:rsid w:val="00B550E8"/>
    <w:rsid w:val="00B55B75"/>
    <w:rsid w:val="00B560C0"/>
    <w:rsid w:val="00B56C4A"/>
    <w:rsid w:val="00B57B5B"/>
    <w:rsid w:val="00B605CF"/>
    <w:rsid w:val="00B60959"/>
    <w:rsid w:val="00B60A96"/>
    <w:rsid w:val="00B60B23"/>
    <w:rsid w:val="00B60CFC"/>
    <w:rsid w:val="00B60E5A"/>
    <w:rsid w:val="00B61555"/>
    <w:rsid w:val="00B62237"/>
    <w:rsid w:val="00B625EF"/>
    <w:rsid w:val="00B626B8"/>
    <w:rsid w:val="00B62D89"/>
    <w:rsid w:val="00B62F52"/>
    <w:rsid w:val="00B633F4"/>
    <w:rsid w:val="00B63639"/>
    <w:rsid w:val="00B63E3A"/>
    <w:rsid w:val="00B642BE"/>
    <w:rsid w:val="00B64387"/>
    <w:rsid w:val="00B643C7"/>
    <w:rsid w:val="00B646C1"/>
    <w:rsid w:val="00B64AC1"/>
    <w:rsid w:val="00B65E1C"/>
    <w:rsid w:val="00B65EED"/>
    <w:rsid w:val="00B6653E"/>
    <w:rsid w:val="00B666BA"/>
    <w:rsid w:val="00B67BA7"/>
    <w:rsid w:val="00B67FBB"/>
    <w:rsid w:val="00B70174"/>
    <w:rsid w:val="00B70B2B"/>
    <w:rsid w:val="00B711C1"/>
    <w:rsid w:val="00B71210"/>
    <w:rsid w:val="00B71E4C"/>
    <w:rsid w:val="00B729A0"/>
    <w:rsid w:val="00B72BBE"/>
    <w:rsid w:val="00B72C9F"/>
    <w:rsid w:val="00B72FB4"/>
    <w:rsid w:val="00B7419C"/>
    <w:rsid w:val="00B7468C"/>
    <w:rsid w:val="00B74A13"/>
    <w:rsid w:val="00B74F81"/>
    <w:rsid w:val="00B75266"/>
    <w:rsid w:val="00B75C88"/>
    <w:rsid w:val="00B763A7"/>
    <w:rsid w:val="00B76DFA"/>
    <w:rsid w:val="00B76E52"/>
    <w:rsid w:val="00B76FE1"/>
    <w:rsid w:val="00B774A0"/>
    <w:rsid w:val="00B778E7"/>
    <w:rsid w:val="00B77CF1"/>
    <w:rsid w:val="00B801C0"/>
    <w:rsid w:val="00B80A69"/>
    <w:rsid w:val="00B80FD9"/>
    <w:rsid w:val="00B8172F"/>
    <w:rsid w:val="00B819EC"/>
    <w:rsid w:val="00B81A62"/>
    <w:rsid w:val="00B82130"/>
    <w:rsid w:val="00B82230"/>
    <w:rsid w:val="00B82811"/>
    <w:rsid w:val="00B829FF"/>
    <w:rsid w:val="00B82D92"/>
    <w:rsid w:val="00B82E03"/>
    <w:rsid w:val="00B83288"/>
    <w:rsid w:val="00B8328E"/>
    <w:rsid w:val="00B83A2F"/>
    <w:rsid w:val="00B84379"/>
    <w:rsid w:val="00B8445C"/>
    <w:rsid w:val="00B84478"/>
    <w:rsid w:val="00B848A8"/>
    <w:rsid w:val="00B849B7"/>
    <w:rsid w:val="00B8549D"/>
    <w:rsid w:val="00B85B9B"/>
    <w:rsid w:val="00B86F64"/>
    <w:rsid w:val="00B87081"/>
    <w:rsid w:val="00B870EB"/>
    <w:rsid w:val="00B8764A"/>
    <w:rsid w:val="00B87CA0"/>
    <w:rsid w:val="00B87E8D"/>
    <w:rsid w:val="00B90B86"/>
    <w:rsid w:val="00B90FD3"/>
    <w:rsid w:val="00B9101E"/>
    <w:rsid w:val="00B9150D"/>
    <w:rsid w:val="00B916D8"/>
    <w:rsid w:val="00B91CD1"/>
    <w:rsid w:val="00B925CD"/>
    <w:rsid w:val="00B925E1"/>
    <w:rsid w:val="00B925F9"/>
    <w:rsid w:val="00B92686"/>
    <w:rsid w:val="00B92882"/>
    <w:rsid w:val="00B92981"/>
    <w:rsid w:val="00B92CDA"/>
    <w:rsid w:val="00B9326A"/>
    <w:rsid w:val="00B9360B"/>
    <w:rsid w:val="00B9384D"/>
    <w:rsid w:val="00B93896"/>
    <w:rsid w:val="00B94241"/>
    <w:rsid w:val="00B94250"/>
    <w:rsid w:val="00B9456E"/>
    <w:rsid w:val="00B9555E"/>
    <w:rsid w:val="00B95B8A"/>
    <w:rsid w:val="00B95BA8"/>
    <w:rsid w:val="00B95D3C"/>
    <w:rsid w:val="00B9610D"/>
    <w:rsid w:val="00B966B3"/>
    <w:rsid w:val="00B967ED"/>
    <w:rsid w:val="00B96821"/>
    <w:rsid w:val="00B96A34"/>
    <w:rsid w:val="00B97175"/>
    <w:rsid w:val="00B97948"/>
    <w:rsid w:val="00B97AD8"/>
    <w:rsid w:val="00B97D26"/>
    <w:rsid w:val="00B97E92"/>
    <w:rsid w:val="00BA0102"/>
    <w:rsid w:val="00BA0373"/>
    <w:rsid w:val="00BA05BC"/>
    <w:rsid w:val="00BA0687"/>
    <w:rsid w:val="00BA0731"/>
    <w:rsid w:val="00BA0778"/>
    <w:rsid w:val="00BA0D77"/>
    <w:rsid w:val="00BA1158"/>
    <w:rsid w:val="00BA1B6D"/>
    <w:rsid w:val="00BA2307"/>
    <w:rsid w:val="00BA2529"/>
    <w:rsid w:val="00BA281F"/>
    <w:rsid w:val="00BA2CA2"/>
    <w:rsid w:val="00BA32FF"/>
    <w:rsid w:val="00BA3E28"/>
    <w:rsid w:val="00BA43A9"/>
    <w:rsid w:val="00BA4A20"/>
    <w:rsid w:val="00BA4A79"/>
    <w:rsid w:val="00BA4B5A"/>
    <w:rsid w:val="00BA4DCE"/>
    <w:rsid w:val="00BA4E40"/>
    <w:rsid w:val="00BA4E82"/>
    <w:rsid w:val="00BA51C8"/>
    <w:rsid w:val="00BA54CD"/>
    <w:rsid w:val="00BA58B4"/>
    <w:rsid w:val="00BA5C7B"/>
    <w:rsid w:val="00BA61AE"/>
    <w:rsid w:val="00BA6532"/>
    <w:rsid w:val="00BA686A"/>
    <w:rsid w:val="00BA6C06"/>
    <w:rsid w:val="00BA737F"/>
    <w:rsid w:val="00BA7E01"/>
    <w:rsid w:val="00BB02BD"/>
    <w:rsid w:val="00BB036F"/>
    <w:rsid w:val="00BB07E2"/>
    <w:rsid w:val="00BB0A6F"/>
    <w:rsid w:val="00BB0BFA"/>
    <w:rsid w:val="00BB107C"/>
    <w:rsid w:val="00BB11B1"/>
    <w:rsid w:val="00BB163F"/>
    <w:rsid w:val="00BB1A63"/>
    <w:rsid w:val="00BB1BA3"/>
    <w:rsid w:val="00BB1C9A"/>
    <w:rsid w:val="00BB1DD1"/>
    <w:rsid w:val="00BB22B5"/>
    <w:rsid w:val="00BB2497"/>
    <w:rsid w:val="00BB2D48"/>
    <w:rsid w:val="00BB31D8"/>
    <w:rsid w:val="00BB36AC"/>
    <w:rsid w:val="00BB38C7"/>
    <w:rsid w:val="00BB3B53"/>
    <w:rsid w:val="00BB4929"/>
    <w:rsid w:val="00BB504E"/>
    <w:rsid w:val="00BB5574"/>
    <w:rsid w:val="00BB6296"/>
    <w:rsid w:val="00BB656A"/>
    <w:rsid w:val="00BB6628"/>
    <w:rsid w:val="00BB7108"/>
    <w:rsid w:val="00BB773A"/>
    <w:rsid w:val="00BB788A"/>
    <w:rsid w:val="00BB79CF"/>
    <w:rsid w:val="00BB7AA6"/>
    <w:rsid w:val="00BC0EED"/>
    <w:rsid w:val="00BC1082"/>
    <w:rsid w:val="00BC11A8"/>
    <w:rsid w:val="00BC1BCB"/>
    <w:rsid w:val="00BC2204"/>
    <w:rsid w:val="00BC353A"/>
    <w:rsid w:val="00BC3543"/>
    <w:rsid w:val="00BC3B14"/>
    <w:rsid w:val="00BC3C05"/>
    <w:rsid w:val="00BC3EE5"/>
    <w:rsid w:val="00BC46BB"/>
    <w:rsid w:val="00BC48DB"/>
    <w:rsid w:val="00BC51AA"/>
    <w:rsid w:val="00BC58D8"/>
    <w:rsid w:val="00BC5BAC"/>
    <w:rsid w:val="00BC6A33"/>
    <w:rsid w:val="00BC6E68"/>
    <w:rsid w:val="00BC6E87"/>
    <w:rsid w:val="00BC6FFF"/>
    <w:rsid w:val="00BC7B38"/>
    <w:rsid w:val="00BC7B7C"/>
    <w:rsid w:val="00BD009B"/>
    <w:rsid w:val="00BD022D"/>
    <w:rsid w:val="00BD0239"/>
    <w:rsid w:val="00BD0499"/>
    <w:rsid w:val="00BD0684"/>
    <w:rsid w:val="00BD094A"/>
    <w:rsid w:val="00BD15C9"/>
    <w:rsid w:val="00BD2138"/>
    <w:rsid w:val="00BD245A"/>
    <w:rsid w:val="00BD2976"/>
    <w:rsid w:val="00BD31E1"/>
    <w:rsid w:val="00BD37D9"/>
    <w:rsid w:val="00BD461E"/>
    <w:rsid w:val="00BD4689"/>
    <w:rsid w:val="00BD4DEB"/>
    <w:rsid w:val="00BD5946"/>
    <w:rsid w:val="00BD6927"/>
    <w:rsid w:val="00BD7A4F"/>
    <w:rsid w:val="00BD7E57"/>
    <w:rsid w:val="00BE0090"/>
    <w:rsid w:val="00BE06D3"/>
    <w:rsid w:val="00BE0913"/>
    <w:rsid w:val="00BE0F23"/>
    <w:rsid w:val="00BE1BB2"/>
    <w:rsid w:val="00BE2240"/>
    <w:rsid w:val="00BE2328"/>
    <w:rsid w:val="00BE2811"/>
    <w:rsid w:val="00BE298F"/>
    <w:rsid w:val="00BE30C1"/>
    <w:rsid w:val="00BE376F"/>
    <w:rsid w:val="00BE3835"/>
    <w:rsid w:val="00BE3E8D"/>
    <w:rsid w:val="00BE54CF"/>
    <w:rsid w:val="00BE5D16"/>
    <w:rsid w:val="00BE64A5"/>
    <w:rsid w:val="00BE6544"/>
    <w:rsid w:val="00BE6940"/>
    <w:rsid w:val="00BE71B9"/>
    <w:rsid w:val="00BE74E7"/>
    <w:rsid w:val="00BE7A44"/>
    <w:rsid w:val="00BE7BDD"/>
    <w:rsid w:val="00BF0D57"/>
    <w:rsid w:val="00BF154B"/>
    <w:rsid w:val="00BF18D2"/>
    <w:rsid w:val="00BF2ADC"/>
    <w:rsid w:val="00BF3082"/>
    <w:rsid w:val="00BF30E1"/>
    <w:rsid w:val="00BF33AF"/>
    <w:rsid w:val="00BF3CF7"/>
    <w:rsid w:val="00BF406F"/>
    <w:rsid w:val="00BF44BC"/>
    <w:rsid w:val="00BF460C"/>
    <w:rsid w:val="00BF4ABB"/>
    <w:rsid w:val="00BF5300"/>
    <w:rsid w:val="00BF53C1"/>
    <w:rsid w:val="00BF5508"/>
    <w:rsid w:val="00BF5B6A"/>
    <w:rsid w:val="00BF5E7B"/>
    <w:rsid w:val="00BF6727"/>
    <w:rsid w:val="00BF7015"/>
    <w:rsid w:val="00BF775F"/>
    <w:rsid w:val="00BF7A45"/>
    <w:rsid w:val="00C002A3"/>
    <w:rsid w:val="00C005E4"/>
    <w:rsid w:val="00C00C9D"/>
    <w:rsid w:val="00C013C3"/>
    <w:rsid w:val="00C0179E"/>
    <w:rsid w:val="00C01A3D"/>
    <w:rsid w:val="00C01BD3"/>
    <w:rsid w:val="00C01CF3"/>
    <w:rsid w:val="00C02568"/>
    <w:rsid w:val="00C026FA"/>
    <w:rsid w:val="00C02728"/>
    <w:rsid w:val="00C0278F"/>
    <w:rsid w:val="00C027EC"/>
    <w:rsid w:val="00C02906"/>
    <w:rsid w:val="00C02DCE"/>
    <w:rsid w:val="00C035E6"/>
    <w:rsid w:val="00C03D9F"/>
    <w:rsid w:val="00C03FBF"/>
    <w:rsid w:val="00C04465"/>
    <w:rsid w:val="00C04DDE"/>
    <w:rsid w:val="00C05465"/>
    <w:rsid w:val="00C055A8"/>
    <w:rsid w:val="00C055AC"/>
    <w:rsid w:val="00C05600"/>
    <w:rsid w:val="00C062CB"/>
    <w:rsid w:val="00C063DA"/>
    <w:rsid w:val="00C065D9"/>
    <w:rsid w:val="00C06B56"/>
    <w:rsid w:val="00C06C1F"/>
    <w:rsid w:val="00C0717E"/>
    <w:rsid w:val="00C07ACF"/>
    <w:rsid w:val="00C07BE5"/>
    <w:rsid w:val="00C07E5E"/>
    <w:rsid w:val="00C103EF"/>
    <w:rsid w:val="00C10576"/>
    <w:rsid w:val="00C108EF"/>
    <w:rsid w:val="00C10CB3"/>
    <w:rsid w:val="00C11420"/>
    <w:rsid w:val="00C11A2A"/>
    <w:rsid w:val="00C11E0A"/>
    <w:rsid w:val="00C1214F"/>
    <w:rsid w:val="00C12590"/>
    <w:rsid w:val="00C12BFC"/>
    <w:rsid w:val="00C12C43"/>
    <w:rsid w:val="00C139FA"/>
    <w:rsid w:val="00C14153"/>
    <w:rsid w:val="00C145EB"/>
    <w:rsid w:val="00C149C7"/>
    <w:rsid w:val="00C15232"/>
    <w:rsid w:val="00C1563B"/>
    <w:rsid w:val="00C15662"/>
    <w:rsid w:val="00C156A3"/>
    <w:rsid w:val="00C170E4"/>
    <w:rsid w:val="00C1720D"/>
    <w:rsid w:val="00C17585"/>
    <w:rsid w:val="00C20746"/>
    <w:rsid w:val="00C20C94"/>
    <w:rsid w:val="00C212EA"/>
    <w:rsid w:val="00C216AB"/>
    <w:rsid w:val="00C21A89"/>
    <w:rsid w:val="00C21E00"/>
    <w:rsid w:val="00C21E3E"/>
    <w:rsid w:val="00C220ED"/>
    <w:rsid w:val="00C22125"/>
    <w:rsid w:val="00C2250B"/>
    <w:rsid w:val="00C22DE7"/>
    <w:rsid w:val="00C232D3"/>
    <w:rsid w:val="00C239FA"/>
    <w:rsid w:val="00C23E16"/>
    <w:rsid w:val="00C23F77"/>
    <w:rsid w:val="00C2457F"/>
    <w:rsid w:val="00C24959"/>
    <w:rsid w:val="00C24A39"/>
    <w:rsid w:val="00C2513F"/>
    <w:rsid w:val="00C25A7B"/>
    <w:rsid w:val="00C260DF"/>
    <w:rsid w:val="00C266D7"/>
    <w:rsid w:val="00C26E0B"/>
    <w:rsid w:val="00C26FD9"/>
    <w:rsid w:val="00C279F4"/>
    <w:rsid w:val="00C30759"/>
    <w:rsid w:val="00C30BE9"/>
    <w:rsid w:val="00C30FBB"/>
    <w:rsid w:val="00C3114D"/>
    <w:rsid w:val="00C317B0"/>
    <w:rsid w:val="00C32104"/>
    <w:rsid w:val="00C322C6"/>
    <w:rsid w:val="00C32556"/>
    <w:rsid w:val="00C3292A"/>
    <w:rsid w:val="00C32CBD"/>
    <w:rsid w:val="00C32F60"/>
    <w:rsid w:val="00C331BC"/>
    <w:rsid w:val="00C33287"/>
    <w:rsid w:val="00C33650"/>
    <w:rsid w:val="00C3379F"/>
    <w:rsid w:val="00C33CC5"/>
    <w:rsid w:val="00C33DD4"/>
    <w:rsid w:val="00C33F59"/>
    <w:rsid w:val="00C34406"/>
    <w:rsid w:val="00C3446B"/>
    <w:rsid w:val="00C34810"/>
    <w:rsid w:val="00C35670"/>
    <w:rsid w:val="00C35A3C"/>
    <w:rsid w:val="00C35A4E"/>
    <w:rsid w:val="00C35A6D"/>
    <w:rsid w:val="00C36CBB"/>
    <w:rsid w:val="00C36DC1"/>
    <w:rsid w:val="00C377A6"/>
    <w:rsid w:val="00C37F92"/>
    <w:rsid w:val="00C4038D"/>
    <w:rsid w:val="00C40BED"/>
    <w:rsid w:val="00C40EF2"/>
    <w:rsid w:val="00C4100D"/>
    <w:rsid w:val="00C41350"/>
    <w:rsid w:val="00C419FA"/>
    <w:rsid w:val="00C41E0E"/>
    <w:rsid w:val="00C424F1"/>
    <w:rsid w:val="00C424F4"/>
    <w:rsid w:val="00C429C1"/>
    <w:rsid w:val="00C432AF"/>
    <w:rsid w:val="00C435AC"/>
    <w:rsid w:val="00C4396F"/>
    <w:rsid w:val="00C442DC"/>
    <w:rsid w:val="00C445C5"/>
    <w:rsid w:val="00C44E2D"/>
    <w:rsid w:val="00C45029"/>
    <w:rsid w:val="00C451AC"/>
    <w:rsid w:val="00C45223"/>
    <w:rsid w:val="00C45310"/>
    <w:rsid w:val="00C4547A"/>
    <w:rsid w:val="00C45701"/>
    <w:rsid w:val="00C46588"/>
    <w:rsid w:val="00C46BA5"/>
    <w:rsid w:val="00C46D8B"/>
    <w:rsid w:val="00C46DC1"/>
    <w:rsid w:val="00C4746D"/>
    <w:rsid w:val="00C5070D"/>
    <w:rsid w:val="00C50A1D"/>
    <w:rsid w:val="00C511E0"/>
    <w:rsid w:val="00C51622"/>
    <w:rsid w:val="00C51627"/>
    <w:rsid w:val="00C51BD2"/>
    <w:rsid w:val="00C51DB4"/>
    <w:rsid w:val="00C51FFE"/>
    <w:rsid w:val="00C52038"/>
    <w:rsid w:val="00C52089"/>
    <w:rsid w:val="00C52A32"/>
    <w:rsid w:val="00C53D2D"/>
    <w:rsid w:val="00C53E8C"/>
    <w:rsid w:val="00C54633"/>
    <w:rsid w:val="00C55359"/>
    <w:rsid w:val="00C55491"/>
    <w:rsid w:val="00C5566C"/>
    <w:rsid w:val="00C5582F"/>
    <w:rsid w:val="00C55E95"/>
    <w:rsid w:val="00C56633"/>
    <w:rsid w:val="00C57162"/>
    <w:rsid w:val="00C571A7"/>
    <w:rsid w:val="00C571B6"/>
    <w:rsid w:val="00C57AFA"/>
    <w:rsid w:val="00C57BBF"/>
    <w:rsid w:val="00C6022C"/>
    <w:rsid w:val="00C61B62"/>
    <w:rsid w:val="00C61CDC"/>
    <w:rsid w:val="00C626A4"/>
    <w:rsid w:val="00C62CE8"/>
    <w:rsid w:val="00C63738"/>
    <w:rsid w:val="00C64243"/>
    <w:rsid w:val="00C6429F"/>
    <w:rsid w:val="00C659AC"/>
    <w:rsid w:val="00C65AB6"/>
    <w:rsid w:val="00C65C43"/>
    <w:rsid w:val="00C65E42"/>
    <w:rsid w:val="00C65E87"/>
    <w:rsid w:val="00C66015"/>
    <w:rsid w:val="00C66A81"/>
    <w:rsid w:val="00C6705A"/>
    <w:rsid w:val="00C673FE"/>
    <w:rsid w:val="00C67CE9"/>
    <w:rsid w:val="00C70321"/>
    <w:rsid w:val="00C70B2A"/>
    <w:rsid w:val="00C714AA"/>
    <w:rsid w:val="00C718FC"/>
    <w:rsid w:val="00C7227D"/>
    <w:rsid w:val="00C72409"/>
    <w:rsid w:val="00C7263B"/>
    <w:rsid w:val="00C72C2D"/>
    <w:rsid w:val="00C733FA"/>
    <w:rsid w:val="00C73A01"/>
    <w:rsid w:val="00C73E6E"/>
    <w:rsid w:val="00C74AC9"/>
    <w:rsid w:val="00C74D09"/>
    <w:rsid w:val="00C752A6"/>
    <w:rsid w:val="00C7552F"/>
    <w:rsid w:val="00C755D5"/>
    <w:rsid w:val="00C758DF"/>
    <w:rsid w:val="00C76DF4"/>
    <w:rsid w:val="00C76E16"/>
    <w:rsid w:val="00C77252"/>
    <w:rsid w:val="00C7744F"/>
    <w:rsid w:val="00C77658"/>
    <w:rsid w:val="00C7777A"/>
    <w:rsid w:val="00C803A8"/>
    <w:rsid w:val="00C80867"/>
    <w:rsid w:val="00C81639"/>
    <w:rsid w:val="00C82523"/>
    <w:rsid w:val="00C82B91"/>
    <w:rsid w:val="00C82B94"/>
    <w:rsid w:val="00C82E14"/>
    <w:rsid w:val="00C83591"/>
    <w:rsid w:val="00C83970"/>
    <w:rsid w:val="00C84697"/>
    <w:rsid w:val="00C84AB4"/>
    <w:rsid w:val="00C84B6E"/>
    <w:rsid w:val="00C84B80"/>
    <w:rsid w:val="00C8523D"/>
    <w:rsid w:val="00C85696"/>
    <w:rsid w:val="00C85CA7"/>
    <w:rsid w:val="00C86043"/>
    <w:rsid w:val="00C86500"/>
    <w:rsid w:val="00C86B6E"/>
    <w:rsid w:val="00C86D9B"/>
    <w:rsid w:val="00C8759A"/>
    <w:rsid w:val="00C879B6"/>
    <w:rsid w:val="00C87A32"/>
    <w:rsid w:val="00C87B25"/>
    <w:rsid w:val="00C904B4"/>
    <w:rsid w:val="00C91CCA"/>
    <w:rsid w:val="00C91FD0"/>
    <w:rsid w:val="00C920D8"/>
    <w:rsid w:val="00C921AF"/>
    <w:rsid w:val="00C92227"/>
    <w:rsid w:val="00C92674"/>
    <w:rsid w:val="00C92776"/>
    <w:rsid w:val="00C9322F"/>
    <w:rsid w:val="00C93992"/>
    <w:rsid w:val="00C94058"/>
    <w:rsid w:val="00C94820"/>
    <w:rsid w:val="00C94AC4"/>
    <w:rsid w:val="00C94C0A"/>
    <w:rsid w:val="00C94FF0"/>
    <w:rsid w:val="00C95630"/>
    <w:rsid w:val="00C95B3C"/>
    <w:rsid w:val="00C95B59"/>
    <w:rsid w:val="00C95CC5"/>
    <w:rsid w:val="00C95FEA"/>
    <w:rsid w:val="00C961A2"/>
    <w:rsid w:val="00C96264"/>
    <w:rsid w:val="00C96545"/>
    <w:rsid w:val="00C965CD"/>
    <w:rsid w:val="00C97017"/>
    <w:rsid w:val="00C9772C"/>
    <w:rsid w:val="00C979D9"/>
    <w:rsid w:val="00CA0D3A"/>
    <w:rsid w:val="00CA1137"/>
    <w:rsid w:val="00CA117F"/>
    <w:rsid w:val="00CA170F"/>
    <w:rsid w:val="00CA1F11"/>
    <w:rsid w:val="00CA2116"/>
    <w:rsid w:val="00CA281C"/>
    <w:rsid w:val="00CA3648"/>
    <w:rsid w:val="00CA3913"/>
    <w:rsid w:val="00CA3986"/>
    <w:rsid w:val="00CA3B0A"/>
    <w:rsid w:val="00CA3DCB"/>
    <w:rsid w:val="00CA49AB"/>
    <w:rsid w:val="00CA4B59"/>
    <w:rsid w:val="00CA5EB6"/>
    <w:rsid w:val="00CA5F75"/>
    <w:rsid w:val="00CA6290"/>
    <w:rsid w:val="00CA62EE"/>
    <w:rsid w:val="00CA665C"/>
    <w:rsid w:val="00CA67D9"/>
    <w:rsid w:val="00CA6930"/>
    <w:rsid w:val="00CA6B62"/>
    <w:rsid w:val="00CA7A76"/>
    <w:rsid w:val="00CA7EB1"/>
    <w:rsid w:val="00CB011E"/>
    <w:rsid w:val="00CB0740"/>
    <w:rsid w:val="00CB088C"/>
    <w:rsid w:val="00CB0B7C"/>
    <w:rsid w:val="00CB132F"/>
    <w:rsid w:val="00CB1750"/>
    <w:rsid w:val="00CB199B"/>
    <w:rsid w:val="00CB204E"/>
    <w:rsid w:val="00CB2942"/>
    <w:rsid w:val="00CB2AD0"/>
    <w:rsid w:val="00CB2D78"/>
    <w:rsid w:val="00CB34BF"/>
    <w:rsid w:val="00CB3CEF"/>
    <w:rsid w:val="00CB3EEE"/>
    <w:rsid w:val="00CB43F9"/>
    <w:rsid w:val="00CB4602"/>
    <w:rsid w:val="00CB466B"/>
    <w:rsid w:val="00CB5707"/>
    <w:rsid w:val="00CB6252"/>
    <w:rsid w:val="00CB63C4"/>
    <w:rsid w:val="00CB6D1D"/>
    <w:rsid w:val="00CB70CA"/>
    <w:rsid w:val="00CB74AD"/>
    <w:rsid w:val="00CB792C"/>
    <w:rsid w:val="00CB797B"/>
    <w:rsid w:val="00CB799E"/>
    <w:rsid w:val="00CB7A7C"/>
    <w:rsid w:val="00CB7C05"/>
    <w:rsid w:val="00CB7E23"/>
    <w:rsid w:val="00CC058C"/>
    <w:rsid w:val="00CC0995"/>
    <w:rsid w:val="00CC140C"/>
    <w:rsid w:val="00CC18A4"/>
    <w:rsid w:val="00CC1B81"/>
    <w:rsid w:val="00CC20A7"/>
    <w:rsid w:val="00CC2685"/>
    <w:rsid w:val="00CC29DE"/>
    <w:rsid w:val="00CC35A8"/>
    <w:rsid w:val="00CC4140"/>
    <w:rsid w:val="00CC55DE"/>
    <w:rsid w:val="00CC59B5"/>
    <w:rsid w:val="00CC60DF"/>
    <w:rsid w:val="00CC6BCF"/>
    <w:rsid w:val="00CC72D1"/>
    <w:rsid w:val="00CC7429"/>
    <w:rsid w:val="00CC79CB"/>
    <w:rsid w:val="00CC7AFD"/>
    <w:rsid w:val="00CC7CB5"/>
    <w:rsid w:val="00CD03F8"/>
    <w:rsid w:val="00CD06E7"/>
    <w:rsid w:val="00CD07E3"/>
    <w:rsid w:val="00CD0A97"/>
    <w:rsid w:val="00CD0AAA"/>
    <w:rsid w:val="00CD0E55"/>
    <w:rsid w:val="00CD110C"/>
    <w:rsid w:val="00CD12F2"/>
    <w:rsid w:val="00CD1BE4"/>
    <w:rsid w:val="00CD1E8F"/>
    <w:rsid w:val="00CD1FF7"/>
    <w:rsid w:val="00CD2019"/>
    <w:rsid w:val="00CD24FC"/>
    <w:rsid w:val="00CD3757"/>
    <w:rsid w:val="00CD3B64"/>
    <w:rsid w:val="00CD3F98"/>
    <w:rsid w:val="00CD49E1"/>
    <w:rsid w:val="00CD4A69"/>
    <w:rsid w:val="00CD4B61"/>
    <w:rsid w:val="00CD5486"/>
    <w:rsid w:val="00CD592A"/>
    <w:rsid w:val="00CD605E"/>
    <w:rsid w:val="00CD60CB"/>
    <w:rsid w:val="00CD7A92"/>
    <w:rsid w:val="00CD7B85"/>
    <w:rsid w:val="00CD7D82"/>
    <w:rsid w:val="00CD7DC8"/>
    <w:rsid w:val="00CE04A4"/>
    <w:rsid w:val="00CE0586"/>
    <w:rsid w:val="00CE0B07"/>
    <w:rsid w:val="00CE0B90"/>
    <w:rsid w:val="00CE0BCC"/>
    <w:rsid w:val="00CE10A8"/>
    <w:rsid w:val="00CE1BCA"/>
    <w:rsid w:val="00CE1BE6"/>
    <w:rsid w:val="00CE2270"/>
    <w:rsid w:val="00CE23B1"/>
    <w:rsid w:val="00CE23ED"/>
    <w:rsid w:val="00CE33BA"/>
    <w:rsid w:val="00CE3660"/>
    <w:rsid w:val="00CE3758"/>
    <w:rsid w:val="00CE37CA"/>
    <w:rsid w:val="00CE3C73"/>
    <w:rsid w:val="00CE3F62"/>
    <w:rsid w:val="00CE4DC5"/>
    <w:rsid w:val="00CE4EA9"/>
    <w:rsid w:val="00CE5108"/>
    <w:rsid w:val="00CE51FA"/>
    <w:rsid w:val="00CE5875"/>
    <w:rsid w:val="00CE5A86"/>
    <w:rsid w:val="00CE5B82"/>
    <w:rsid w:val="00CE6B12"/>
    <w:rsid w:val="00CE6BE7"/>
    <w:rsid w:val="00CE6FA5"/>
    <w:rsid w:val="00CE6FB5"/>
    <w:rsid w:val="00CE6FF6"/>
    <w:rsid w:val="00CE6FFE"/>
    <w:rsid w:val="00CE7048"/>
    <w:rsid w:val="00CE71B3"/>
    <w:rsid w:val="00CE73DC"/>
    <w:rsid w:val="00CE74D9"/>
    <w:rsid w:val="00CE7577"/>
    <w:rsid w:val="00CE7A63"/>
    <w:rsid w:val="00CE7FFC"/>
    <w:rsid w:val="00CF014F"/>
    <w:rsid w:val="00CF0AF6"/>
    <w:rsid w:val="00CF0D5F"/>
    <w:rsid w:val="00CF0EB5"/>
    <w:rsid w:val="00CF1032"/>
    <w:rsid w:val="00CF122E"/>
    <w:rsid w:val="00CF145A"/>
    <w:rsid w:val="00CF192F"/>
    <w:rsid w:val="00CF1C79"/>
    <w:rsid w:val="00CF1DE8"/>
    <w:rsid w:val="00CF2947"/>
    <w:rsid w:val="00CF2A1A"/>
    <w:rsid w:val="00CF367F"/>
    <w:rsid w:val="00CF41CE"/>
    <w:rsid w:val="00CF4E90"/>
    <w:rsid w:val="00CF5515"/>
    <w:rsid w:val="00CF5688"/>
    <w:rsid w:val="00CF5B22"/>
    <w:rsid w:val="00CF64BC"/>
    <w:rsid w:val="00CF693D"/>
    <w:rsid w:val="00CF6A0B"/>
    <w:rsid w:val="00CF6BE8"/>
    <w:rsid w:val="00CF72B8"/>
    <w:rsid w:val="00CF7E18"/>
    <w:rsid w:val="00CF7FAF"/>
    <w:rsid w:val="00D002F0"/>
    <w:rsid w:val="00D00638"/>
    <w:rsid w:val="00D006E4"/>
    <w:rsid w:val="00D00734"/>
    <w:rsid w:val="00D01088"/>
    <w:rsid w:val="00D01265"/>
    <w:rsid w:val="00D01507"/>
    <w:rsid w:val="00D01825"/>
    <w:rsid w:val="00D01C44"/>
    <w:rsid w:val="00D02976"/>
    <w:rsid w:val="00D02F31"/>
    <w:rsid w:val="00D03041"/>
    <w:rsid w:val="00D034BC"/>
    <w:rsid w:val="00D03864"/>
    <w:rsid w:val="00D0465E"/>
    <w:rsid w:val="00D049CE"/>
    <w:rsid w:val="00D0500C"/>
    <w:rsid w:val="00D055DB"/>
    <w:rsid w:val="00D05961"/>
    <w:rsid w:val="00D061AD"/>
    <w:rsid w:val="00D0634B"/>
    <w:rsid w:val="00D06798"/>
    <w:rsid w:val="00D06857"/>
    <w:rsid w:val="00D06CDF"/>
    <w:rsid w:val="00D06EF5"/>
    <w:rsid w:val="00D07B77"/>
    <w:rsid w:val="00D07C05"/>
    <w:rsid w:val="00D07C70"/>
    <w:rsid w:val="00D07DD6"/>
    <w:rsid w:val="00D104EE"/>
    <w:rsid w:val="00D1078B"/>
    <w:rsid w:val="00D10972"/>
    <w:rsid w:val="00D10CDC"/>
    <w:rsid w:val="00D118BE"/>
    <w:rsid w:val="00D11FF8"/>
    <w:rsid w:val="00D12AFA"/>
    <w:rsid w:val="00D12BCF"/>
    <w:rsid w:val="00D13924"/>
    <w:rsid w:val="00D1411D"/>
    <w:rsid w:val="00D1432D"/>
    <w:rsid w:val="00D146B8"/>
    <w:rsid w:val="00D148C1"/>
    <w:rsid w:val="00D148C3"/>
    <w:rsid w:val="00D14F65"/>
    <w:rsid w:val="00D1509F"/>
    <w:rsid w:val="00D15A0A"/>
    <w:rsid w:val="00D15C37"/>
    <w:rsid w:val="00D163D2"/>
    <w:rsid w:val="00D167E7"/>
    <w:rsid w:val="00D1795C"/>
    <w:rsid w:val="00D17A42"/>
    <w:rsid w:val="00D20599"/>
    <w:rsid w:val="00D210E7"/>
    <w:rsid w:val="00D21583"/>
    <w:rsid w:val="00D218DD"/>
    <w:rsid w:val="00D21B65"/>
    <w:rsid w:val="00D21DBC"/>
    <w:rsid w:val="00D223EA"/>
    <w:rsid w:val="00D225C5"/>
    <w:rsid w:val="00D233E5"/>
    <w:rsid w:val="00D23975"/>
    <w:rsid w:val="00D23DDC"/>
    <w:rsid w:val="00D24289"/>
    <w:rsid w:val="00D245C3"/>
    <w:rsid w:val="00D25120"/>
    <w:rsid w:val="00D25641"/>
    <w:rsid w:val="00D25C4D"/>
    <w:rsid w:val="00D26038"/>
    <w:rsid w:val="00D264DA"/>
    <w:rsid w:val="00D26894"/>
    <w:rsid w:val="00D269C3"/>
    <w:rsid w:val="00D26F9D"/>
    <w:rsid w:val="00D26FF4"/>
    <w:rsid w:val="00D27066"/>
    <w:rsid w:val="00D27A28"/>
    <w:rsid w:val="00D30FDE"/>
    <w:rsid w:val="00D30FE3"/>
    <w:rsid w:val="00D310FC"/>
    <w:rsid w:val="00D31D68"/>
    <w:rsid w:val="00D31DAA"/>
    <w:rsid w:val="00D32789"/>
    <w:rsid w:val="00D3340D"/>
    <w:rsid w:val="00D33675"/>
    <w:rsid w:val="00D33797"/>
    <w:rsid w:val="00D33F99"/>
    <w:rsid w:val="00D3419D"/>
    <w:rsid w:val="00D34474"/>
    <w:rsid w:val="00D34791"/>
    <w:rsid w:val="00D34F82"/>
    <w:rsid w:val="00D35145"/>
    <w:rsid w:val="00D35340"/>
    <w:rsid w:val="00D35471"/>
    <w:rsid w:val="00D35664"/>
    <w:rsid w:val="00D35BD8"/>
    <w:rsid w:val="00D35C47"/>
    <w:rsid w:val="00D3675D"/>
    <w:rsid w:val="00D36ABF"/>
    <w:rsid w:val="00D36D4F"/>
    <w:rsid w:val="00D37078"/>
    <w:rsid w:val="00D37087"/>
    <w:rsid w:val="00D37C6F"/>
    <w:rsid w:val="00D403DB"/>
    <w:rsid w:val="00D408F4"/>
    <w:rsid w:val="00D40DC6"/>
    <w:rsid w:val="00D4100F"/>
    <w:rsid w:val="00D4101E"/>
    <w:rsid w:val="00D418A6"/>
    <w:rsid w:val="00D4191A"/>
    <w:rsid w:val="00D41FD9"/>
    <w:rsid w:val="00D42149"/>
    <w:rsid w:val="00D425DF"/>
    <w:rsid w:val="00D4292D"/>
    <w:rsid w:val="00D43349"/>
    <w:rsid w:val="00D43BAB"/>
    <w:rsid w:val="00D43BFE"/>
    <w:rsid w:val="00D43C06"/>
    <w:rsid w:val="00D4416D"/>
    <w:rsid w:val="00D44365"/>
    <w:rsid w:val="00D448F5"/>
    <w:rsid w:val="00D44AE0"/>
    <w:rsid w:val="00D44C90"/>
    <w:rsid w:val="00D44FA0"/>
    <w:rsid w:val="00D4526F"/>
    <w:rsid w:val="00D452B5"/>
    <w:rsid w:val="00D45331"/>
    <w:rsid w:val="00D45408"/>
    <w:rsid w:val="00D45748"/>
    <w:rsid w:val="00D4580C"/>
    <w:rsid w:val="00D45D7E"/>
    <w:rsid w:val="00D4665E"/>
    <w:rsid w:val="00D4674C"/>
    <w:rsid w:val="00D46A0E"/>
    <w:rsid w:val="00D46C96"/>
    <w:rsid w:val="00D46F25"/>
    <w:rsid w:val="00D471F2"/>
    <w:rsid w:val="00D474B1"/>
    <w:rsid w:val="00D47651"/>
    <w:rsid w:val="00D4767A"/>
    <w:rsid w:val="00D47F92"/>
    <w:rsid w:val="00D503A3"/>
    <w:rsid w:val="00D506B6"/>
    <w:rsid w:val="00D510F2"/>
    <w:rsid w:val="00D511B3"/>
    <w:rsid w:val="00D51E82"/>
    <w:rsid w:val="00D51ED5"/>
    <w:rsid w:val="00D52397"/>
    <w:rsid w:val="00D5269B"/>
    <w:rsid w:val="00D52909"/>
    <w:rsid w:val="00D530EF"/>
    <w:rsid w:val="00D53257"/>
    <w:rsid w:val="00D532AB"/>
    <w:rsid w:val="00D532B6"/>
    <w:rsid w:val="00D533A7"/>
    <w:rsid w:val="00D533E4"/>
    <w:rsid w:val="00D53597"/>
    <w:rsid w:val="00D536F5"/>
    <w:rsid w:val="00D538D3"/>
    <w:rsid w:val="00D54015"/>
    <w:rsid w:val="00D54360"/>
    <w:rsid w:val="00D5453C"/>
    <w:rsid w:val="00D549AE"/>
    <w:rsid w:val="00D55865"/>
    <w:rsid w:val="00D55CAC"/>
    <w:rsid w:val="00D55D76"/>
    <w:rsid w:val="00D55E60"/>
    <w:rsid w:val="00D564E3"/>
    <w:rsid w:val="00D5655A"/>
    <w:rsid w:val="00D56B0B"/>
    <w:rsid w:val="00D57DBD"/>
    <w:rsid w:val="00D60340"/>
    <w:rsid w:val="00D608FB"/>
    <w:rsid w:val="00D60DA7"/>
    <w:rsid w:val="00D62338"/>
    <w:rsid w:val="00D62F52"/>
    <w:rsid w:val="00D63311"/>
    <w:rsid w:val="00D63431"/>
    <w:rsid w:val="00D638FB"/>
    <w:rsid w:val="00D63DAB"/>
    <w:rsid w:val="00D63F87"/>
    <w:rsid w:val="00D64C1A"/>
    <w:rsid w:val="00D64DB1"/>
    <w:rsid w:val="00D6553E"/>
    <w:rsid w:val="00D656C3"/>
    <w:rsid w:val="00D66929"/>
    <w:rsid w:val="00D66BC1"/>
    <w:rsid w:val="00D66D20"/>
    <w:rsid w:val="00D66F86"/>
    <w:rsid w:val="00D6780E"/>
    <w:rsid w:val="00D67E52"/>
    <w:rsid w:val="00D70104"/>
    <w:rsid w:val="00D704C5"/>
    <w:rsid w:val="00D708E0"/>
    <w:rsid w:val="00D70C45"/>
    <w:rsid w:val="00D70C8F"/>
    <w:rsid w:val="00D70F79"/>
    <w:rsid w:val="00D711D7"/>
    <w:rsid w:val="00D71A62"/>
    <w:rsid w:val="00D71CDD"/>
    <w:rsid w:val="00D72037"/>
    <w:rsid w:val="00D72271"/>
    <w:rsid w:val="00D722C7"/>
    <w:rsid w:val="00D72400"/>
    <w:rsid w:val="00D72BC0"/>
    <w:rsid w:val="00D72E73"/>
    <w:rsid w:val="00D7375B"/>
    <w:rsid w:val="00D739A4"/>
    <w:rsid w:val="00D74CDF"/>
    <w:rsid w:val="00D75285"/>
    <w:rsid w:val="00D75492"/>
    <w:rsid w:val="00D7573F"/>
    <w:rsid w:val="00D75EAE"/>
    <w:rsid w:val="00D76859"/>
    <w:rsid w:val="00D76CF0"/>
    <w:rsid w:val="00D7784B"/>
    <w:rsid w:val="00D77A24"/>
    <w:rsid w:val="00D77F93"/>
    <w:rsid w:val="00D80211"/>
    <w:rsid w:val="00D80C2B"/>
    <w:rsid w:val="00D80C94"/>
    <w:rsid w:val="00D80CFC"/>
    <w:rsid w:val="00D81235"/>
    <w:rsid w:val="00D81248"/>
    <w:rsid w:val="00D81507"/>
    <w:rsid w:val="00D81536"/>
    <w:rsid w:val="00D815F8"/>
    <w:rsid w:val="00D81AFC"/>
    <w:rsid w:val="00D81CAD"/>
    <w:rsid w:val="00D82C29"/>
    <w:rsid w:val="00D82EC1"/>
    <w:rsid w:val="00D8366D"/>
    <w:rsid w:val="00D83A5C"/>
    <w:rsid w:val="00D848BC"/>
    <w:rsid w:val="00D84F15"/>
    <w:rsid w:val="00D851BA"/>
    <w:rsid w:val="00D85274"/>
    <w:rsid w:val="00D85C40"/>
    <w:rsid w:val="00D8635D"/>
    <w:rsid w:val="00D86599"/>
    <w:rsid w:val="00D86DA8"/>
    <w:rsid w:val="00D86F29"/>
    <w:rsid w:val="00D874E8"/>
    <w:rsid w:val="00D87A30"/>
    <w:rsid w:val="00D87FEA"/>
    <w:rsid w:val="00D90121"/>
    <w:rsid w:val="00D9086D"/>
    <w:rsid w:val="00D90A4A"/>
    <w:rsid w:val="00D90DD2"/>
    <w:rsid w:val="00D91382"/>
    <w:rsid w:val="00D91440"/>
    <w:rsid w:val="00D91C8B"/>
    <w:rsid w:val="00D91DFC"/>
    <w:rsid w:val="00D9229B"/>
    <w:rsid w:val="00D930A6"/>
    <w:rsid w:val="00D93160"/>
    <w:rsid w:val="00D931BB"/>
    <w:rsid w:val="00D93497"/>
    <w:rsid w:val="00D93793"/>
    <w:rsid w:val="00D93A91"/>
    <w:rsid w:val="00D944C8"/>
    <w:rsid w:val="00D94DED"/>
    <w:rsid w:val="00D950B0"/>
    <w:rsid w:val="00D9543D"/>
    <w:rsid w:val="00D959EB"/>
    <w:rsid w:val="00D95D8D"/>
    <w:rsid w:val="00D95F63"/>
    <w:rsid w:val="00D963AC"/>
    <w:rsid w:val="00D9657A"/>
    <w:rsid w:val="00D96947"/>
    <w:rsid w:val="00D96EF3"/>
    <w:rsid w:val="00D970FE"/>
    <w:rsid w:val="00D97552"/>
    <w:rsid w:val="00D975F1"/>
    <w:rsid w:val="00D976BB"/>
    <w:rsid w:val="00D9775D"/>
    <w:rsid w:val="00D978D1"/>
    <w:rsid w:val="00D97BAF"/>
    <w:rsid w:val="00D97C99"/>
    <w:rsid w:val="00DA001C"/>
    <w:rsid w:val="00DA096C"/>
    <w:rsid w:val="00DA0B47"/>
    <w:rsid w:val="00DA10CC"/>
    <w:rsid w:val="00DA11F6"/>
    <w:rsid w:val="00DA16C7"/>
    <w:rsid w:val="00DA1ABA"/>
    <w:rsid w:val="00DA1CF8"/>
    <w:rsid w:val="00DA2445"/>
    <w:rsid w:val="00DA2772"/>
    <w:rsid w:val="00DA29DA"/>
    <w:rsid w:val="00DA3013"/>
    <w:rsid w:val="00DA30F9"/>
    <w:rsid w:val="00DA3A5D"/>
    <w:rsid w:val="00DA3AB2"/>
    <w:rsid w:val="00DA40CE"/>
    <w:rsid w:val="00DA511B"/>
    <w:rsid w:val="00DA5F14"/>
    <w:rsid w:val="00DA64CD"/>
    <w:rsid w:val="00DA6EE4"/>
    <w:rsid w:val="00DA7065"/>
    <w:rsid w:val="00DA73E2"/>
    <w:rsid w:val="00DA7526"/>
    <w:rsid w:val="00DA7D83"/>
    <w:rsid w:val="00DB01E2"/>
    <w:rsid w:val="00DB0691"/>
    <w:rsid w:val="00DB08C6"/>
    <w:rsid w:val="00DB095A"/>
    <w:rsid w:val="00DB0A0F"/>
    <w:rsid w:val="00DB105C"/>
    <w:rsid w:val="00DB1696"/>
    <w:rsid w:val="00DB1BCA"/>
    <w:rsid w:val="00DB1E22"/>
    <w:rsid w:val="00DB308C"/>
    <w:rsid w:val="00DB46C3"/>
    <w:rsid w:val="00DB49A4"/>
    <w:rsid w:val="00DB4F89"/>
    <w:rsid w:val="00DB5193"/>
    <w:rsid w:val="00DB554A"/>
    <w:rsid w:val="00DB56DF"/>
    <w:rsid w:val="00DB5D22"/>
    <w:rsid w:val="00DB5E71"/>
    <w:rsid w:val="00DB5F70"/>
    <w:rsid w:val="00DB5FF2"/>
    <w:rsid w:val="00DB60A8"/>
    <w:rsid w:val="00DB6E19"/>
    <w:rsid w:val="00DB6EE2"/>
    <w:rsid w:val="00DB7216"/>
    <w:rsid w:val="00DB7568"/>
    <w:rsid w:val="00DB7A7E"/>
    <w:rsid w:val="00DC00C0"/>
    <w:rsid w:val="00DC00D9"/>
    <w:rsid w:val="00DC0DEF"/>
    <w:rsid w:val="00DC2144"/>
    <w:rsid w:val="00DC2946"/>
    <w:rsid w:val="00DC3384"/>
    <w:rsid w:val="00DC33B5"/>
    <w:rsid w:val="00DC3B4A"/>
    <w:rsid w:val="00DC41F3"/>
    <w:rsid w:val="00DC4C86"/>
    <w:rsid w:val="00DC5740"/>
    <w:rsid w:val="00DC5A03"/>
    <w:rsid w:val="00DC5E75"/>
    <w:rsid w:val="00DC66C1"/>
    <w:rsid w:val="00DC6C73"/>
    <w:rsid w:val="00DC7920"/>
    <w:rsid w:val="00DC7B9E"/>
    <w:rsid w:val="00DC7D17"/>
    <w:rsid w:val="00DC7D44"/>
    <w:rsid w:val="00DD0289"/>
    <w:rsid w:val="00DD061B"/>
    <w:rsid w:val="00DD09E7"/>
    <w:rsid w:val="00DD0B88"/>
    <w:rsid w:val="00DD1B0C"/>
    <w:rsid w:val="00DD1FA2"/>
    <w:rsid w:val="00DD3338"/>
    <w:rsid w:val="00DD3F6D"/>
    <w:rsid w:val="00DD468C"/>
    <w:rsid w:val="00DD4DCB"/>
    <w:rsid w:val="00DD504D"/>
    <w:rsid w:val="00DD5C2C"/>
    <w:rsid w:val="00DD6488"/>
    <w:rsid w:val="00DD64A3"/>
    <w:rsid w:val="00DD6638"/>
    <w:rsid w:val="00DD6735"/>
    <w:rsid w:val="00DD6C51"/>
    <w:rsid w:val="00DD6DE6"/>
    <w:rsid w:val="00DD7BCC"/>
    <w:rsid w:val="00DD7DFC"/>
    <w:rsid w:val="00DE0310"/>
    <w:rsid w:val="00DE0B64"/>
    <w:rsid w:val="00DE0E86"/>
    <w:rsid w:val="00DE0F4C"/>
    <w:rsid w:val="00DE1517"/>
    <w:rsid w:val="00DE25BA"/>
    <w:rsid w:val="00DE2612"/>
    <w:rsid w:val="00DE293D"/>
    <w:rsid w:val="00DE2B2F"/>
    <w:rsid w:val="00DE3030"/>
    <w:rsid w:val="00DE41BA"/>
    <w:rsid w:val="00DE47FB"/>
    <w:rsid w:val="00DE4819"/>
    <w:rsid w:val="00DE49AA"/>
    <w:rsid w:val="00DE4A1E"/>
    <w:rsid w:val="00DE50EE"/>
    <w:rsid w:val="00DE51CC"/>
    <w:rsid w:val="00DE555C"/>
    <w:rsid w:val="00DE562A"/>
    <w:rsid w:val="00DE62A2"/>
    <w:rsid w:val="00DE62CC"/>
    <w:rsid w:val="00DE65CD"/>
    <w:rsid w:val="00DE672B"/>
    <w:rsid w:val="00DE6BC8"/>
    <w:rsid w:val="00DE6CC5"/>
    <w:rsid w:val="00DE7158"/>
    <w:rsid w:val="00DE74B4"/>
    <w:rsid w:val="00DE76D1"/>
    <w:rsid w:val="00DF0296"/>
    <w:rsid w:val="00DF0622"/>
    <w:rsid w:val="00DF0634"/>
    <w:rsid w:val="00DF06A7"/>
    <w:rsid w:val="00DF072F"/>
    <w:rsid w:val="00DF09C7"/>
    <w:rsid w:val="00DF0BBF"/>
    <w:rsid w:val="00DF0C98"/>
    <w:rsid w:val="00DF1949"/>
    <w:rsid w:val="00DF2542"/>
    <w:rsid w:val="00DF2A1B"/>
    <w:rsid w:val="00DF302B"/>
    <w:rsid w:val="00DF3083"/>
    <w:rsid w:val="00DF30EA"/>
    <w:rsid w:val="00DF31F7"/>
    <w:rsid w:val="00DF3351"/>
    <w:rsid w:val="00DF4291"/>
    <w:rsid w:val="00DF4C2E"/>
    <w:rsid w:val="00DF51A1"/>
    <w:rsid w:val="00DF5646"/>
    <w:rsid w:val="00DF5821"/>
    <w:rsid w:val="00DF5A22"/>
    <w:rsid w:val="00DF5AC8"/>
    <w:rsid w:val="00DF5D91"/>
    <w:rsid w:val="00DF5F36"/>
    <w:rsid w:val="00DF6939"/>
    <w:rsid w:val="00DF69D1"/>
    <w:rsid w:val="00DF6CBE"/>
    <w:rsid w:val="00DF70E5"/>
    <w:rsid w:val="00DF7777"/>
    <w:rsid w:val="00DF79C4"/>
    <w:rsid w:val="00DF7A32"/>
    <w:rsid w:val="00DF7B77"/>
    <w:rsid w:val="00DF7E5E"/>
    <w:rsid w:val="00E0024D"/>
    <w:rsid w:val="00E005D7"/>
    <w:rsid w:val="00E0119B"/>
    <w:rsid w:val="00E016C3"/>
    <w:rsid w:val="00E01B8F"/>
    <w:rsid w:val="00E01BC2"/>
    <w:rsid w:val="00E02D27"/>
    <w:rsid w:val="00E02E3A"/>
    <w:rsid w:val="00E0308C"/>
    <w:rsid w:val="00E031E4"/>
    <w:rsid w:val="00E03A6E"/>
    <w:rsid w:val="00E03AC0"/>
    <w:rsid w:val="00E03CF3"/>
    <w:rsid w:val="00E03E25"/>
    <w:rsid w:val="00E04084"/>
    <w:rsid w:val="00E04511"/>
    <w:rsid w:val="00E0493E"/>
    <w:rsid w:val="00E04C02"/>
    <w:rsid w:val="00E04D0E"/>
    <w:rsid w:val="00E04D6C"/>
    <w:rsid w:val="00E04E9F"/>
    <w:rsid w:val="00E05327"/>
    <w:rsid w:val="00E05D5F"/>
    <w:rsid w:val="00E0600E"/>
    <w:rsid w:val="00E0604C"/>
    <w:rsid w:val="00E0655D"/>
    <w:rsid w:val="00E06E07"/>
    <w:rsid w:val="00E06F06"/>
    <w:rsid w:val="00E06F99"/>
    <w:rsid w:val="00E06FC3"/>
    <w:rsid w:val="00E07147"/>
    <w:rsid w:val="00E07519"/>
    <w:rsid w:val="00E07A6D"/>
    <w:rsid w:val="00E103AD"/>
    <w:rsid w:val="00E10BB6"/>
    <w:rsid w:val="00E1104E"/>
    <w:rsid w:val="00E11081"/>
    <w:rsid w:val="00E11CF6"/>
    <w:rsid w:val="00E12009"/>
    <w:rsid w:val="00E12160"/>
    <w:rsid w:val="00E12316"/>
    <w:rsid w:val="00E1284F"/>
    <w:rsid w:val="00E12894"/>
    <w:rsid w:val="00E12981"/>
    <w:rsid w:val="00E12ADE"/>
    <w:rsid w:val="00E132EF"/>
    <w:rsid w:val="00E13A6F"/>
    <w:rsid w:val="00E15048"/>
    <w:rsid w:val="00E15D3D"/>
    <w:rsid w:val="00E166D3"/>
    <w:rsid w:val="00E1680D"/>
    <w:rsid w:val="00E17466"/>
    <w:rsid w:val="00E1782E"/>
    <w:rsid w:val="00E17F5E"/>
    <w:rsid w:val="00E210B5"/>
    <w:rsid w:val="00E21192"/>
    <w:rsid w:val="00E213DD"/>
    <w:rsid w:val="00E219BF"/>
    <w:rsid w:val="00E21A6B"/>
    <w:rsid w:val="00E21CBD"/>
    <w:rsid w:val="00E22196"/>
    <w:rsid w:val="00E22FE7"/>
    <w:rsid w:val="00E230FE"/>
    <w:rsid w:val="00E23497"/>
    <w:rsid w:val="00E23A6E"/>
    <w:rsid w:val="00E23C4F"/>
    <w:rsid w:val="00E23CE6"/>
    <w:rsid w:val="00E23DE2"/>
    <w:rsid w:val="00E242B4"/>
    <w:rsid w:val="00E24BD7"/>
    <w:rsid w:val="00E24E2E"/>
    <w:rsid w:val="00E251F5"/>
    <w:rsid w:val="00E25222"/>
    <w:rsid w:val="00E25C4E"/>
    <w:rsid w:val="00E268E3"/>
    <w:rsid w:val="00E26B77"/>
    <w:rsid w:val="00E26C1E"/>
    <w:rsid w:val="00E26E58"/>
    <w:rsid w:val="00E27B4F"/>
    <w:rsid w:val="00E27CAE"/>
    <w:rsid w:val="00E27DFA"/>
    <w:rsid w:val="00E301A7"/>
    <w:rsid w:val="00E3040E"/>
    <w:rsid w:val="00E30944"/>
    <w:rsid w:val="00E30A18"/>
    <w:rsid w:val="00E31477"/>
    <w:rsid w:val="00E318A9"/>
    <w:rsid w:val="00E319BD"/>
    <w:rsid w:val="00E31E2F"/>
    <w:rsid w:val="00E31E8B"/>
    <w:rsid w:val="00E324BC"/>
    <w:rsid w:val="00E3288F"/>
    <w:rsid w:val="00E32BDB"/>
    <w:rsid w:val="00E32C5C"/>
    <w:rsid w:val="00E32CFA"/>
    <w:rsid w:val="00E32E2A"/>
    <w:rsid w:val="00E33716"/>
    <w:rsid w:val="00E33B7E"/>
    <w:rsid w:val="00E33D87"/>
    <w:rsid w:val="00E34943"/>
    <w:rsid w:val="00E34993"/>
    <w:rsid w:val="00E349C2"/>
    <w:rsid w:val="00E34CDC"/>
    <w:rsid w:val="00E353C0"/>
    <w:rsid w:val="00E353EB"/>
    <w:rsid w:val="00E358CD"/>
    <w:rsid w:val="00E3608E"/>
    <w:rsid w:val="00E363F4"/>
    <w:rsid w:val="00E36498"/>
    <w:rsid w:val="00E36672"/>
    <w:rsid w:val="00E36ABF"/>
    <w:rsid w:val="00E36E31"/>
    <w:rsid w:val="00E37E5C"/>
    <w:rsid w:val="00E37F75"/>
    <w:rsid w:val="00E40570"/>
    <w:rsid w:val="00E40611"/>
    <w:rsid w:val="00E4086F"/>
    <w:rsid w:val="00E40AB8"/>
    <w:rsid w:val="00E42258"/>
    <w:rsid w:val="00E42816"/>
    <w:rsid w:val="00E4290A"/>
    <w:rsid w:val="00E44244"/>
    <w:rsid w:val="00E447A1"/>
    <w:rsid w:val="00E44CEE"/>
    <w:rsid w:val="00E45765"/>
    <w:rsid w:val="00E459BB"/>
    <w:rsid w:val="00E467FD"/>
    <w:rsid w:val="00E46C60"/>
    <w:rsid w:val="00E46DFC"/>
    <w:rsid w:val="00E47087"/>
    <w:rsid w:val="00E475F2"/>
    <w:rsid w:val="00E507E1"/>
    <w:rsid w:val="00E510F0"/>
    <w:rsid w:val="00E516D4"/>
    <w:rsid w:val="00E51B9F"/>
    <w:rsid w:val="00E51DB4"/>
    <w:rsid w:val="00E52A1E"/>
    <w:rsid w:val="00E52A2E"/>
    <w:rsid w:val="00E531BD"/>
    <w:rsid w:val="00E53822"/>
    <w:rsid w:val="00E53ADD"/>
    <w:rsid w:val="00E53BEE"/>
    <w:rsid w:val="00E53FD7"/>
    <w:rsid w:val="00E540F9"/>
    <w:rsid w:val="00E546AF"/>
    <w:rsid w:val="00E54932"/>
    <w:rsid w:val="00E54A0B"/>
    <w:rsid w:val="00E54D5F"/>
    <w:rsid w:val="00E553E2"/>
    <w:rsid w:val="00E55404"/>
    <w:rsid w:val="00E55535"/>
    <w:rsid w:val="00E55774"/>
    <w:rsid w:val="00E55A47"/>
    <w:rsid w:val="00E55B08"/>
    <w:rsid w:val="00E5613C"/>
    <w:rsid w:val="00E5657E"/>
    <w:rsid w:val="00E574CB"/>
    <w:rsid w:val="00E5788D"/>
    <w:rsid w:val="00E57CF1"/>
    <w:rsid w:val="00E601A4"/>
    <w:rsid w:val="00E606B2"/>
    <w:rsid w:val="00E60890"/>
    <w:rsid w:val="00E60A3C"/>
    <w:rsid w:val="00E60C43"/>
    <w:rsid w:val="00E6161A"/>
    <w:rsid w:val="00E61858"/>
    <w:rsid w:val="00E62065"/>
    <w:rsid w:val="00E621CF"/>
    <w:rsid w:val="00E6232D"/>
    <w:rsid w:val="00E623A0"/>
    <w:rsid w:val="00E629B4"/>
    <w:rsid w:val="00E62CB0"/>
    <w:rsid w:val="00E62CE9"/>
    <w:rsid w:val="00E62E98"/>
    <w:rsid w:val="00E633F7"/>
    <w:rsid w:val="00E6378B"/>
    <w:rsid w:val="00E63DAB"/>
    <w:rsid w:val="00E64030"/>
    <w:rsid w:val="00E646C8"/>
    <w:rsid w:val="00E64D26"/>
    <w:rsid w:val="00E65254"/>
    <w:rsid w:val="00E6595C"/>
    <w:rsid w:val="00E65989"/>
    <w:rsid w:val="00E65B91"/>
    <w:rsid w:val="00E66008"/>
    <w:rsid w:val="00E66215"/>
    <w:rsid w:val="00E66C53"/>
    <w:rsid w:val="00E670BB"/>
    <w:rsid w:val="00E6746C"/>
    <w:rsid w:val="00E67A5A"/>
    <w:rsid w:val="00E67ECA"/>
    <w:rsid w:val="00E7020D"/>
    <w:rsid w:val="00E702CE"/>
    <w:rsid w:val="00E70D76"/>
    <w:rsid w:val="00E70E11"/>
    <w:rsid w:val="00E715E1"/>
    <w:rsid w:val="00E71893"/>
    <w:rsid w:val="00E71AF4"/>
    <w:rsid w:val="00E71B8D"/>
    <w:rsid w:val="00E71FA1"/>
    <w:rsid w:val="00E720DC"/>
    <w:rsid w:val="00E72224"/>
    <w:rsid w:val="00E7233B"/>
    <w:rsid w:val="00E73378"/>
    <w:rsid w:val="00E73B70"/>
    <w:rsid w:val="00E73ECA"/>
    <w:rsid w:val="00E744D7"/>
    <w:rsid w:val="00E74F4F"/>
    <w:rsid w:val="00E750B3"/>
    <w:rsid w:val="00E752FA"/>
    <w:rsid w:val="00E75328"/>
    <w:rsid w:val="00E76368"/>
    <w:rsid w:val="00E77053"/>
    <w:rsid w:val="00E7732C"/>
    <w:rsid w:val="00E801D7"/>
    <w:rsid w:val="00E8030A"/>
    <w:rsid w:val="00E805BB"/>
    <w:rsid w:val="00E80B0E"/>
    <w:rsid w:val="00E8101E"/>
    <w:rsid w:val="00E81175"/>
    <w:rsid w:val="00E812A0"/>
    <w:rsid w:val="00E814F0"/>
    <w:rsid w:val="00E81541"/>
    <w:rsid w:val="00E81A7A"/>
    <w:rsid w:val="00E81D4D"/>
    <w:rsid w:val="00E825C5"/>
    <w:rsid w:val="00E827CB"/>
    <w:rsid w:val="00E82D60"/>
    <w:rsid w:val="00E83673"/>
    <w:rsid w:val="00E836A2"/>
    <w:rsid w:val="00E836F6"/>
    <w:rsid w:val="00E8433A"/>
    <w:rsid w:val="00E84984"/>
    <w:rsid w:val="00E84E55"/>
    <w:rsid w:val="00E8511A"/>
    <w:rsid w:val="00E851B3"/>
    <w:rsid w:val="00E8535F"/>
    <w:rsid w:val="00E85C1A"/>
    <w:rsid w:val="00E85E1F"/>
    <w:rsid w:val="00E862DC"/>
    <w:rsid w:val="00E86485"/>
    <w:rsid w:val="00E8652B"/>
    <w:rsid w:val="00E8653D"/>
    <w:rsid w:val="00E867E6"/>
    <w:rsid w:val="00E86D1A"/>
    <w:rsid w:val="00E86F55"/>
    <w:rsid w:val="00E86FC2"/>
    <w:rsid w:val="00E875C0"/>
    <w:rsid w:val="00E878B2"/>
    <w:rsid w:val="00E90730"/>
    <w:rsid w:val="00E90CBB"/>
    <w:rsid w:val="00E914BE"/>
    <w:rsid w:val="00E914F7"/>
    <w:rsid w:val="00E9177F"/>
    <w:rsid w:val="00E917A7"/>
    <w:rsid w:val="00E9198F"/>
    <w:rsid w:val="00E923EF"/>
    <w:rsid w:val="00E92682"/>
    <w:rsid w:val="00E92AF4"/>
    <w:rsid w:val="00E92EA1"/>
    <w:rsid w:val="00E92FA2"/>
    <w:rsid w:val="00E9357D"/>
    <w:rsid w:val="00E93A99"/>
    <w:rsid w:val="00E93E92"/>
    <w:rsid w:val="00E94014"/>
    <w:rsid w:val="00E945A6"/>
    <w:rsid w:val="00E94B65"/>
    <w:rsid w:val="00E95214"/>
    <w:rsid w:val="00E95287"/>
    <w:rsid w:val="00E96739"/>
    <w:rsid w:val="00E96797"/>
    <w:rsid w:val="00E969D2"/>
    <w:rsid w:val="00E977BF"/>
    <w:rsid w:val="00E97A6A"/>
    <w:rsid w:val="00E97B38"/>
    <w:rsid w:val="00EA083E"/>
    <w:rsid w:val="00EA0F0C"/>
    <w:rsid w:val="00EA1490"/>
    <w:rsid w:val="00EA2248"/>
    <w:rsid w:val="00EA227E"/>
    <w:rsid w:val="00EA236C"/>
    <w:rsid w:val="00EA2660"/>
    <w:rsid w:val="00EA28C9"/>
    <w:rsid w:val="00EA2981"/>
    <w:rsid w:val="00EA2AF8"/>
    <w:rsid w:val="00EA2BFF"/>
    <w:rsid w:val="00EA34AE"/>
    <w:rsid w:val="00EA34E4"/>
    <w:rsid w:val="00EA3974"/>
    <w:rsid w:val="00EA4013"/>
    <w:rsid w:val="00EA4595"/>
    <w:rsid w:val="00EA46D0"/>
    <w:rsid w:val="00EA497B"/>
    <w:rsid w:val="00EA50E9"/>
    <w:rsid w:val="00EA56FF"/>
    <w:rsid w:val="00EA6400"/>
    <w:rsid w:val="00EA665F"/>
    <w:rsid w:val="00EA6A83"/>
    <w:rsid w:val="00EA6D5D"/>
    <w:rsid w:val="00EA6EC0"/>
    <w:rsid w:val="00EA7108"/>
    <w:rsid w:val="00EA7495"/>
    <w:rsid w:val="00EA77F2"/>
    <w:rsid w:val="00EA7873"/>
    <w:rsid w:val="00EA7B6B"/>
    <w:rsid w:val="00EA7D47"/>
    <w:rsid w:val="00EA7EDC"/>
    <w:rsid w:val="00EA7F4D"/>
    <w:rsid w:val="00EB11DA"/>
    <w:rsid w:val="00EB139B"/>
    <w:rsid w:val="00EB23A0"/>
    <w:rsid w:val="00EB24DC"/>
    <w:rsid w:val="00EB2716"/>
    <w:rsid w:val="00EB273C"/>
    <w:rsid w:val="00EB340C"/>
    <w:rsid w:val="00EB349A"/>
    <w:rsid w:val="00EB38CF"/>
    <w:rsid w:val="00EB3E7B"/>
    <w:rsid w:val="00EB41BE"/>
    <w:rsid w:val="00EB4348"/>
    <w:rsid w:val="00EB4498"/>
    <w:rsid w:val="00EB4924"/>
    <w:rsid w:val="00EB4A5F"/>
    <w:rsid w:val="00EB4B0A"/>
    <w:rsid w:val="00EB4E36"/>
    <w:rsid w:val="00EB5828"/>
    <w:rsid w:val="00EB5877"/>
    <w:rsid w:val="00EB5BA8"/>
    <w:rsid w:val="00EB5EB3"/>
    <w:rsid w:val="00EB6214"/>
    <w:rsid w:val="00EB6BB4"/>
    <w:rsid w:val="00EB72DB"/>
    <w:rsid w:val="00EB7325"/>
    <w:rsid w:val="00EC00EA"/>
    <w:rsid w:val="00EC0760"/>
    <w:rsid w:val="00EC0C3B"/>
    <w:rsid w:val="00EC0CAF"/>
    <w:rsid w:val="00EC0D37"/>
    <w:rsid w:val="00EC1417"/>
    <w:rsid w:val="00EC1704"/>
    <w:rsid w:val="00EC1C76"/>
    <w:rsid w:val="00EC28E7"/>
    <w:rsid w:val="00EC295C"/>
    <w:rsid w:val="00EC2CB0"/>
    <w:rsid w:val="00EC2DC4"/>
    <w:rsid w:val="00EC2F13"/>
    <w:rsid w:val="00EC31D2"/>
    <w:rsid w:val="00EC3D9F"/>
    <w:rsid w:val="00EC4891"/>
    <w:rsid w:val="00EC532C"/>
    <w:rsid w:val="00EC598D"/>
    <w:rsid w:val="00EC5B37"/>
    <w:rsid w:val="00EC5F2F"/>
    <w:rsid w:val="00EC6449"/>
    <w:rsid w:val="00EC65EA"/>
    <w:rsid w:val="00EC6851"/>
    <w:rsid w:val="00EC6CBC"/>
    <w:rsid w:val="00EC6EAC"/>
    <w:rsid w:val="00EC735A"/>
    <w:rsid w:val="00EC743D"/>
    <w:rsid w:val="00EC7CC4"/>
    <w:rsid w:val="00ED00EE"/>
    <w:rsid w:val="00ED1674"/>
    <w:rsid w:val="00ED1846"/>
    <w:rsid w:val="00ED24AF"/>
    <w:rsid w:val="00ED2708"/>
    <w:rsid w:val="00ED3700"/>
    <w:rsid w:val="00ED375F"/>
    <w:rsid w:val="00ED44C9"/>
    <w:rsid w:val="00ED4825"/>
    <w:rsid w:val="00ED5B86"/>
    <w:rsid w:val="00ED60BF"/>
    <w:rsid w:val="00ED6386"/>
    <w:rsid w:val="00ED65AE"/>
    <w:rsid w:val="00ED66F9"/>
    <w:rsid w:val="00ED6C99"/>
    <w:rsid w:val="00ED6DF8"/>
    <w:rsid w:val="00ED7331"/>
    <w:rsid w:val="00ED7E4A"/>
    <w:rsid w:val="00ED7FB0"/>
    <w:rsid w:val="00EE01D2"/>
    <w:rsid w:val="00EE027E"/>
    <w:rsid w:val="00EE0468"/>
    <w:rsid w:val="00EE1D3E"/>
    <w:rsid w:val="00EE2002"/>
    <w:rsid w:val="00EE30B6"/>
    <w:rsid w:val="00EE381F"/>
    <w:rsid w:val="00EE3DB2"/>
    <w:rsid w:val="00EE3FBA"/>
    <w:rsid w:val="00EE4039"/>
    <w:rsid w:val="00EE4868"/>
    <w:rsid w:val="00EE5068"/>
    <w:rsid w:val="00EE51AC"/>
    <w:rsid w:val="00EE5481"/>
    <w:rsid w:val="00EE5677"/>
    <w:rsid w:val="00EE5F31"/>
    <w:rsid w:val="00EE5FF5"/>
    <w:rsid w:val="00EE6046"/>
    <w:rsid w:val="00EE751E"/>
    <w:rsid w:val="00EE7654"/>
    <w:rsid w:val="00EE7A05"/>
    <w:rsid w:val="00EF01A1"/>
    <w:rsid w:val="00EF05DA"/>
    <w:rsid w:val="00EF0699"/>
    <w:rsid w:val="00EF0991"/>
    <w:rsid w:val="00EF11B7"/>
    <w:rsid w:val="00EF2153"/>
    <w:rsid w:val="00EF2CAC"/>
    <w:rsid w:val="00EF33BA"/>
    <w:rsid w:val="00EF3CF2"/>
    <w:rsid w:val="00EF424B"/>
    <w:rsid w:val="00EF4533"/>
    <w:rsid w:val="00EF489D"/>
    <w:rsid w:val="00EF5FB6"/>
    <w:rsid w:val="00EF6089"/>
    <w:rsid w:val="00EF629E"/>
    <w:rsid w:val="00EF637A"/>
    <w:rsid w:val="00EF6598"/>
    <w:rsid w:val="00EF7436"/>
    <w:rsid w:val="00EF7629"/>
    <w:rsid w:val="00EF76E0"/>
    <w:rsid w:val="00EF7B70"/>
    <w:rsid w:val="00F0030B"/>
    <w:rsid w:val="00F00DC7"/>
    <w:rsid w:val="00F0104B"/>
    <w:rsid w:val="00F0123E"/>
    <w:rsid w:val="00F012F9"/>
    <w:rsid w:val="00F013FE"/>
    <w:rsid w:val="00F01A9A"/>
    <w:rsid w:val="00F01B1B"/>
    <w:rsid w:val="00F01C38"/>
    <w:rsid w:val="00F01C43"/>
    <w:rsid w:val="00F02640"/>
    <w:rsid w:val="00F04DD5"/>
    <w:rsid w:val="00F0574D"/>
    <w:rsid w:val="00F05AA3"/>
    <w:rsid w:val="00F05DF8"/>
    <w:rsid w:val="00F05E57"/>
    <w:rsid w:val="00F060E5"/>
    <w:rsid w:val="00F061D6"/>
    <w:rsid w:val="00F0641B"/>
    <w:rsid w:val="00F06795"/>
    <w:rsid w:val="00F068E9"/>
    <w:rsid w:val="00F06BC1"/>
    <w:rsid w:val="00F07231"/>
    <w:rsid w:val="00F07B23"/>
    <w:rsid w:val="00F07E99"/>
    <w:rsid w:val="00F07FAB"/>
    <w:rsid w:val="00F104A6"/>
    <w:rsid w:val="00F10D92"/>
    <w:rsid w:val="00F114C0"/>
    <w:rsid w:val="00F114DE"/>
    <w:rsid w:val="00F11831"/>
    <w:rsid w:val="00F11E13"/>
    <w:rsid w:val="00F12188"/>
    <w:rsid w:val="00F125A8"/>
    <w:rsid w:val="00F12894"/>
    <w:rsid w:val="00F12923"/>
    <w:rsid w:val="00F1292F"/>
    <w:rsid w:val="00F12AAE"/>
    <w:rsid w:val="00F136C0"/>
    <w:rsid w:val="00F138BD"/>
    <w:rsid w:val="00F13BB3"/>
    <w:rsid w:val="00F14217"/>
    <w:rsid w:val="00F146C7"/>
    <w:rsid w:val="00F14A8D"/>
    <w:rsid w:val="00F14A92"/>
    <w:rsid w:val="00F16177"/>
    <w:rsid w:val="00F169D0"/>
    <w:rsid w:val="00F16C17"/>
    <w:rsid w:val="00F16FE8"/>
    <w:rsid w:val="00F17460"/>
    <w:rsid w:val="00F1766C"/>
    <w:rsid w:val="00F178B8"/>
    <w:rsid w:val="00F201DE"/>
    <w:rsid w:val="00F204AA"/>
    <w:rsid w:val="00F20510"/>
    <w:rsid w:val="00F209F4"/>
    <w:rsid w:val="00F20AF5"/>
    <w:rsid w:val="00F20B2E"/>
    <w:rsid w:val="00F20FCA"/>
    <w:rsid w:val="00F213EB"/>
    <w:rsid w:val="00F2155C"/>
    <w:rsid w:val="00F215B7"/>
    <w:rsid w:val="00F21634"/>
    <w:rsid w:val="00F21EA4"/>
    <w:rsid w:val="00F222E8"/>
    <w:rsid w:val="00F23049"/>
    <w:rsid w:val="00F2312E"/>
    <w:rsid w:val="00F2349F"/>
    <w:rsid w:val="00F23CC9"/>
    <w:rsid w:val="00F2449A"/>
    <w:rsid w:val="00F2456F"/>
    <w:rsid w:val="00F24A97"/>
    <w:rsid w:val="00F24DD2"/>
    <w:rsid w:val="00F251FA"/>
    <w:rsid w:val="00F2566C"/>
    <w:rsid w:val="00F25F45"/>
    <w:rsid w:val="00F26157"/>
    <w:rsid w:val="00F26884"/>
    <w:rsid w:val="00F268FC"/>
    <w:rsid w:val="00F26D3B"/>
    <w:rsid w:val="00F26D59"/>
    <w:rsid w:val="00F26E02"/>
    <w:rsid w:val="00F27BA4"/>
    <w:rsid w:val="00F27D4A"/>
    <w:rsid w:val="00F30169"/>
    <w:rsid w:val="00F30448"/>
    <w:rsid w:val="00F30871"/>
    <w:rsid w:val="00F30C3C"/>
    <w:rsid w:val="00F30D31"/>
    <w:rsid w:val="00F318BB"/>
    <w:rsid w:val="00F31A3B"/>
    <w:rsid w:val="00F325F3"/>
    <w:rsid w:val="00F32CAD"/>
    <w:rsid w:val="00F33AE4"/>
    <w:rsid w:val="00F33F34"/>
    <w:rsid w:val="00F33F8E"/>
    <w:rsid w:val="00F34097"/>
    <w:rsid w:val="00F34462"/>
    <w:rsid w:val="00F34AC8"/>
    <w:rsid w:val="00F35C47"/>
    <w:rsid w:val="00F35F0B"/>
    <w:rsid w:val="00F3622B"/>
    <w:rsid w:val="00F36468"/>
    <w:rsid w:val="00F36486"/>
    <w:rsid w:val="00F36593"/>
    <w:rsid w:val="00F36639"/>
    <w:rsid w:val="00F367F7"/>
    <w:rsid w:val="00F36D6A"/>
    <w:rsid w:val="00F37BE9"/>
    <w:rsid w:val="00F37DED"/>
    <w:rsid w:val="00F406CF"/>
    <w:rsid w:val="00F407E8"/>
    <w:rsid w:val="00F40986"/>
    <w:rsid w:val="00F40990"/>
    <w:rsid w:val="00F4099E"/>
    <w:rsid w:val="00F414F3"/>
    <w:rsid w:val="00F419C8"/>
    <w:rsid w:val="00F41A41"/>
    <w:rsid w:val="00F41E72"/>
    <w:rsid w:val="00F42041"/>
    <w:rsid w:val="00F4295D"/>
    <w:rsid w:val="00F42B14"/>
    <w:rsid w:val="00F42B36"/>
    <w:rsid w:val="00F42EE6"/>
    <w:rsid w:val="00F436B2"/>
    <w:rsid w:val="00F43A41"/>
    <w:rsid w:val="00F44242"/>
    <w:rsid w:val="00F44715"/>
    <w:rsid w:val="00F44B04"/>
    <w:rsid w:val="00F450B1"/>
    <w:rsid w:val="00F45858"/>
    <w:rsid w:val="00F45E22"/>
    <w:rsid w:val="00F45F77"/>
    <w:rsid w:val="00F46AF6"/>
    <w:rsid w:val="00F46D06"/>
    <w:rsid w:val="00F46F12"/>
    <w:rsid w:val="00F46F22"/>
    <w:rsid w:val="00F47977"/>
    <w:rsid w:val="00F47AC3"/>
    <w:rsid w:val="00F5018F"/>
    <w:rsid w:val="00F5041D"/>
    <w:rsid w:val="00F5062B"/>
    <w:rsid w:val="00F519A8"/>
    <w:rsid w:val="00F51BFC"/>
    <w:rsid w:val="00F527CB"/>
    <w:rsid w:val="00F52C99"/>
    <w:rsid w:val="00F53170"/>
    <w:rsid w:val="00F538AE"/>
    <w:rsid w:val="00F53CF1"/>
    <w:rsid w:val="00F54702"/>
    <w:rsid w:val="00F54F31"/>
    <w:rsid w:val="00F5502A"/>
    <w:rsid w:val="00F55427"/>
    <w:rsid w:val="00F556B0"/>
    <w:rsid w:val="00F5590C"/>
    <w:rsid w:val="00F55A6C"/>
    <w:rsid w:val="00F55C0E"/>
    <w:rsid w:val="00F567FC"/>
    <w:rsid w:val="00F56FEE"/>
    <w:rsid w:val="00F572D1"/>
    <w:rsid w:val="00F57804"/>
    <w:rsid w:val="00F579F0"/>
    <w:rsid w:val="00F57D0E"/>
    <w:rsid w:val="00F6001E"/>
    <w:rsid w:val="00F6016C"/>
    <w:rsid w:val="00F601B7"/>
    <w:rsid w:val="00F60715"/>
    <w:rsid w:val="00F607D1"/>
    <w:rsid w:val="00F608E4"/>
    <w:rsid w:val="00F60908"/>
    <w:rsid w:val="00F616DB"/>
    <w:rsid w:val="00F619CE"/>
    <w:rsid w:val="00F61AEC"/>
    <w:rsid w:val="00F62669"/>
    <w:rsid w:val="00F62982"/>
    <w:rsid w:val="00F62C10"/>
    <w:rsid w:val="00F63584"/>
    <w:rsid w:val="00F63D9B"/>
    <w:rsid w:val="00F63F5D"/>
    <w:rsid w:val="00F64380"/>
    <w:rsid w:val="00F645DE"/>
    <w:rsid w:val="00F6470C"/>
    <w:rsid w:val="00F64A06"/>
    <w:rsid w:val="00F64A80"/>
    <w:rsid w:val="00F64B10"/>
    <w:rsid w:val="00F64C95"/>
    <w:rsid w:val="00F653A1"/>
    <w:rsid w:val="00F658E7"/>
    <w:rsid w:val="00F65AC6"/>
    <w:rsid w:val="00F65EA9"/>
    <w:rsid w:val="00F6603C"/>
    <w:rsid w:val="00F66168"/>
    <w:rsid w:val="00F67463"/>
    <w:rsid w:val="00F674CA"/>
    <w:rsid w:val="00F704F5"/>
    <w:rsid w:val="00F705EA"/>
    <w:rsid w:val="00F70887"/>
    <w:rsid w:val="00F70DA6"/>
    <w:rsid w:val="00F711D7"/>
    <w:rsid w:val="00F7172B"/>
    <w:rsid w:val="00F7230E"/>
    <w:rsid w:val="00F723CF"/>
    <w:rsid w:val="00F72EA7"/>
    <w:rsid w:val="00F72F6B"/>
    <w:rsid w:val="00F73055"/>
    <w:rsid w:val="00F73243"/>
    <w:rsid w:val="00F739B9"/>
    <w:rsid w:val="00F73E44"/>
    <w:rsid w:val="00F7443D"/>
    <w:rsid w:val="00F746AC"/>
    <w:rsid w:val="00F74707"/>
    <w:rsid w:val="00F748E9"/>
    <w:rsid w:val="00F750C6"/>
    <w:rsid w:val="00F757AE"/>
    <w:rsid w:val="00F76277"/>
    <w:rsid w:val="00F76A5F"/>
    <w:rsid w:val="00F76F76"/>
    <w:rsid w:val="00F77930"/>
    <w:rsid w:val="00F77C52"/>
    <w:rsid w:val="00F80450"/>
    <w:rsid w:val="00F813F1"/>
    <w:rsid w:val="00F8140D"/>
    <w:rsid w:val="00F818F4"/>
    <w:rsid w:val="00F81A3F"/>
    <w:rsid w:val="00F81A5F"/>
    <w:rsid w:val="00F81D8F"/>
    <w:rsid w:val="00F81E2C"/>
    <w:rsid w:val="00F82189"/>
    <w:rsid w:val="00F82B3D"/>
    <w:rsid w:val="00F839C5"/>
    <w:rsid w:val="00F83B1E"/>
    <w:rsid w:val="00F845C8"/>
    <w:rsid w:val="00F84B26"/>
    <w:rsid w:val="00F85011"/>
    <w:rsid w:val="00F85AC7"/>
    <w:rsid w:val="00F85C57"/>
    <w:rsid w:val="00F85E47"/>
    <w:rsid w:val="00F86113"/>
    <w:rsid w:val="00F8669B"/>
    <w:rsid w:val="00F871CA"/>
    <w:rsid w:val="00F8729E"/>
    <w:rsid w:val="00F87430"/>
    <w:rsid w:val="00F877A0"/>
    <w:rsid w:val="00F87893"/>
    <w:rsid w:val="00F879D6"/>
    <w:rsid w:val="00F87BFC"/>
    <w:rsid w:val="00F87D6E"/>
    <w:rsid w:val="00F87FA0"/>
    <w:rsid w:val="00F9088C"/>
    <w:rsid w:val="00F92599"/>
    <w:rsid w:val="00F93251"/>
    <w:rsid w:val="00F932AC"/>
    <w:rsid w:val="00F9368C"/>
    <w:rsid w:val="00F94141"/>
    <w:rsid w:val="00F95265"/>
    <w:rsid w:val="00F95357"/>
    <w:rsid w:val="00F9551D"/>
    <w:rsid w:val="00F9592B"/>
    <w:rsid w:val="00F95FDE"/>
    <w:rsid w:val="00F96423"/>
    <w:rsid w:val="00F96653"/>
    <w:rsid w:val="00F96B74"/>
    <w:rsid w:val="00F96C23"/>
    <w:rsid w:val="00F970C4"/>
    <w:rsid w:val="00F97AA5"/>
    <w:rsid w:val="00F97BB9"/>
    <w:rsid w:val="00F97FC6"/>
    <w:rsid w:val="00FA0A11"/>
    <w:rsid w:val="00FA0A4F"/>
    <w:rsid w:val="00FA0AB6"/>
    <w:rsid w:val="00FA0B33"/>
    <w:rsid w:val="00FA18D8"/>
    <w:rsid w:val="00FA1DAF"/>
    <w:rsid w:val="00FA2022"/>
    <w:rsid w:val="00FA25F6"/>
    <w:rsid w:val="00FA2A0A"/>
    <w:rsid w:val="00FA2EF1"/>
    <w:rsid w:val="00FA30A3"/>
    <w:rsid w:val="00FA333C"/>
    <w:rsid w:val="00FA43D3"/>
    <w:rsid w:val="00FA4A1F"/>
    <w:rsid w:val="00FA4D75"/>
    <w:rsid w:val="00FA4DAB"/>
    <w:rsid w:val="00FA5126"/>
    <w:rsid w:val="00FA523D"/>
    <w:rsid w:val="00FA5918"/>
    <w:rsid w:val="00FA5BBD"/>
    <w:rsid w:val="00FA635B"/>
    <w:rsid w:val="00FA673B"/>
    <w:rsid w:val="00FA6EF5"/>
    <w:rsid w:val="00FA7422"/>
    <w:rsid w:val="00FA74E0"/>
    <w:rsid w:val="00FA79C2"/>
    <w:rsid w:val="00FA7D53"/>
    <w:rsid w:val="00FA7E1B"/>
    <w:rsid w:val="00FA7ED4"/>
    <w:rsid w:val="00FB0067"/>
    <w:rsid w:val="00FB154C"/>
    <w:rsid w:val="00FB186B"/>
    <w:rsid w:val="00FB1A7C"/>
    <w:rsid w:val="00FB2478"/>
    <w:rsid w:val="00FB2FCD"/>
    <w:rsid w:val="00FB3032"/>
    <w:rsid w:val="00FB3972"/>
    <w:rsid w:val="00FB44B5"/>
    <w:rsid w:val="00FB4B63"/>
    <w:rsid w:val="00FB4F37"/>
    <w:rsid w:val="00FB52A0"/>
    <w:rsid w:val="00FB53FE"/>
    <w:rsid w:val="00FB5663"/>
    <w:rsid w:val="00FB5A29"/>
    <w:rsid w:val="00FB5AC1"/>
    <w:rsid w:val="00FB66E5"/>
    <w:rsid w:val="00FB6BD1"/>
    <w:rsid w:val="00FB6E5E"/>
    <w:rsid w:val="00FB6F05"/>
    <w:rsid w:val="00FB70CC"/>
    <w:rsid w:val="00FB7335"/>
    <w:rsid w:val="00FB79E4"/>
    <w:rsid w:val="00FB7D57"/>
    <w:rsid w:val="00FC0448"/>
    <w:rsid w:val="00FC05F3"/>
    <w:rsid w:val="00FC0DA4"/>
    <w:rsid w:val="00FC0EC4"/>
    <w:rsid w:val="00FC0F1C"/>
    <w:rsid w:val="00FC16E3"/>
    <w:rsid w:val="00FC1867"/>
    <w:rsid w:val="00FC1FD2"/>
    <w:rsid w:val="00FC2AA8"/>
    <w:rsid w:val="00FC2DE1"/>
    <w:rsid w:val="00FC369F"/>
    <w:rsid w:val="00FC37F1"/>
    <w:rsid w:val="00FC3EEA"/>
    <w:rsid w:val="00FC3FEF"/>
    <w:rsid w:val="00FC4348"/>
    <w:rsid w:val="00FC50E1"/>
    <w:rsid w:val="00FC556D"/>
    <w:rsid w:val="00FC56E0"/>
    <w:rsid w:val="00FC5D2B"/>
    <w:rsid w:val="00FC5FB6"/>
    <w:rsid w:val="00FC61DC"/>
    <w:rsid w:val="00FC6270"/>
    <w:rsid w:val="00FC65DB"/>
    <w:rsid w:val="00FC6D09"/>
    <w:rsid w:val="00FC776A"/>
    <w:rsid w:val="00FC79A0"/>
    <w:rsid w:val="00FD0FF4"/>
    <w:rsid w:val="00FD11A1"/>
    <w:rsid w:val="00FD139A"/>
    <w:rsid w:val="00FD13E8"/>
    <w:rsid w:val="00FD15EC"/>
    <w:rsid w:val="00FD21E3"/>
    <w:rsid w:val="00FD3079"/>
    <w:rsid w:val="00FD3E39"/>
    <w:rsid w:val="00FD3ED5"/>
    <w:rsid w:val="00FD41C7"/>
    <w:rsid w:val="00FD4FE3"/>
    <w:rsid w:val="00FD544A"/>
    <w:rsid w:val="00FD570B"/>
    <w:rsid w:val="00FD5D1A"/>
    <w:rsid w:val="00FD5F3F"/>
    <w:rsid w:val="00FD6349"/>
    <w:rsid w:val="00FD65F3"/>
    <w:rsid w:val="00FD6BFD"/>
    <w:rsid w:val="00FD6CFE"/>
    <w:rsid w:val="00FD6D52"/>
    <w:rsid w:val="00FD6D54"/>
    <w:rsid w:val="00FD7BDF"/>
    <w:rsid w:val="00FE05AB"/>
    <w:rsid w:val="00FE0C74"/>
    <w:rsid w:val="00FE13B9"/>
    <w:rsid w:val="00FE1815"/>
    <w:rsid w:val="00FE2582"/>
    <w:rsid w:val="00FE34AA"/>
    <w:rsid w:val="00FE34C9"/>
    <w:rsid w:val="00FE35FD"/>
    <w:rsid w:val="00FE4CC7"/>
    <w:rsid w:val="00FE525C"/>
    <w:rsid w:val="00FE582D"/>
    <w:rsid w:val="00FE5945"/>
    <w:rsid w:val="00FE72FC"/>
    <w:rsid w:val="00FE781C"/>
    <w:rsid w:val="00FE7EBE"/>
    <w:rsid w:val="00FF00B2"/>
    <w:rsid w:val="00FF01D5"/>
    <w:rsid w:val="00FF022A"/>
    <w:rsid w:val="00FF0AE7"/>
    <w:rsid w:val="00FF0E5A"/>
    <w:rsid w:val="00FF1452"/>
    <w:rsid w:val="00FF16D7"/>
    <w:rsid w:val="00FF187D"/>
    <w:rsid w:val="00FF1AAD"/>
    <w:rsid w:val="00FF2201"/>
    <w:rsid w:val="00FF2313"/>
    <w:rsid w:val="00FF236A"/>
    <w:rsid w:val="00FF2D56"/>
    <w:rsid w:val="00FF386F"/>
    <w:rsid w:val="00FF38E3"/>
    <w:rsid w:val="00FF3925"/>
    <w:rsid w:val="00FF3B85"/>
    <w:rsid w:val="00FF3BA3"/>
    <w:rsid w:val="00FF3DFA"/>
    <w:rsid w:val="00FF41A8"/>
    <w:rsid w:val="00FF46BE"/>
    <w:rsid w:val="00FF4BE5"/>
    <w:rsid w:val="00FF574B"/>
    <w:rsid w:val="00FF58CB"/>
    <w:rsid w:val="00FF5E11"/>
    <w:rsid w:val="00FF624A"/>
    <w:rsid w:val="00FF6B97"/>
    <w:rsid w:val="00FF76A4"/>
    <w:rsid w:val="00FF7BCA"/>
    <w:rsid w:val="00FF7F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2221BC"/>
  <w14:defaultImageDpi w14:val="96"/>
  <w15:docId w15:val="{CBEEBDBE-9F45-4412-A2CB-2FF960FF6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tr-TR" w:eastAsia="tr-TR"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cs="Times New Roman"/>
      <w:sz w:val="22"/>
      <w:szCs w:val="22"/>
    </w:rPr>
  </w:style>
  <w:style w:type="paragraph" w:styleId="Balk1">
    <w:name w:val="heading 1"/>
    <w:basedOn w:val="KonuBal"/>
    <w:next w:val="GvdeMetni"/>
    <w:link w:val="Balk1Char"/>
    <w:uiPriority w:val="99"/>
    <w:qFormat/>
    <w:rsid w:val="00A10985"/>
    <w:pPr>
      <w:tabs>
        <w:tab w:val="num" w:pos="0"/>
      </w:tabs>
      <w:outlineLvl w:val="0"/>
    </w:pPr>
    <w:rPr>
      <w:rFonts w:ascii="Calibri" w:hAnsi="Calibri" w:cs="Calibri"/>
      <w:b/>
      <w:bCs/>
      <w:sz w:val="48"/>
      <w:szCs w:val="48"/>
    </w:rPr>
  </w:style>
  <w:style w:type="paragraph" w:styleId="Balk2">
    <w:name w:val="heading 2"/>
    <w:basedOn w:val="Normal"/>
    <w:next w:val="Normal"/>
    <w:link w:val="Balk2Char"/>
    <w:qFormat/>
    <w:rsid w:val="00A772B0"/>
    <w:pPr>
      <w:keepNext/>
      <w:spacing w:before="240" w:after="60" w:line="240" w:lineRule="auto"/>
      <w:outlineLvl w:val="1"/>
    </w:pPr>
    <w:rPr>
      <w:rFonts w:ascii="Arial" w:hAnsi="Arial" w:cs="Arial"/>
      <w:b/>
      <w:i/>
      <w:sz w:val="24"/>
      <w:szCs w:val="20"/>
      <w:lang w:val="en-GB" w:eastAsia="ko-KR"/>
    </w:rPr>
  </w:style>
  <w:style w:type="paragraph" w:styleId="Balk3">
    <w:name w:val="heading 3"/>
    <w:basedOn w:val="KonuBal"/>
    <w:next w:val="GvdeMetni"/>
    <w:link w:val="Balk3Char"/>
    <w:uiPriority w:val="99"/>
    <w:qFormat/>
    <w:rsid w:val="00A10985"/>
    <w:pPr>
      <w:tabs>
        <w:tab w:val="num" w:pos="0"/>
      </w:tabs>
      <w:outlineLvl w:val="2"/>
    </w:pPr>
    <w:rPr>
      <w:rFonts w:ascii="Calibri" w:hAnsi="Calibri" w:cs="Calibri"/>
      <w:b/>
      <w:bCs/>
      <w:sz w:val="28"/>
      <w:szCs w:val="28"/>
    </w:rPr>
  </w:style>
  <w:style w:type="paragraph" w:styleId="Balk4">
    <w:name w:val="heading 4"/>
    <w:basedOn w:val="Normal"/>
    <w:next w:val="Normal"/>
    <w:link w:val="Balk4Char"/>
    <w:uiPriority w:val="99"/>
    <w:unhideWhenUsed/>
    <w:qFormat/>
    <w:rsid w:val="003169BA"/>
    <w:pPr>
      <w:keepNext/>
      <w:spacing w:before="240" w:after="60"/>
      <w:outlineLvl w:val="3"/>
    </w:pPr>
    <w:rPr>
      <w:b/>
      <w:bCs/>
      <w:sz w:val="28"/>
      <w:szCs w:val="28"/>
    </w:rPr>
  </w:style>
  <w:style w:type="paragraph" w:styleId="Balk5">
    <w:name w:val="heading 5"/>
    <w:basedOn w:val="Normal"/>
    <w:next w:val="Normal"/>
    <w:link w:val="Balk5Char"/>
    <w:uiPriority w:val="9"/>
    <w:unhideWhenUsed/>
    <w:qFormat/>
    <w:rsid w:val="00971B13"/>
    <w:pPr>
      <w:keepNext/>
      <w:widowControl w:val="0"/>
      <w:autoSpaceDE w:val="0"/>
      <w:autoSpaceDN w:val="0"/>
      <w:adjustRightInd w:val="0"/>
      <w:spacing w:after="0" w:line="240" w:lineRule="auto"/>
      <w:outlineLvl w:val="4"/>
    </w:pPr>
    <w:rPr>
      <w:rFonts w:ascii="Arial" w:hAnsi="Arial" w:cs="Arial"/>
      <w:b/>
      <w:bCs/>
      <w:color w:val="FFFFFF" w:themeColor="background1"/>
      <w:sz w:val="18"/>
      <w:szCs w:val="18"/>
    </w:rPr>
  </w:style>
  <w:style w:type="paragraph" w:styleId="Balk6">
    <w:name w:val="heading 6"/>
    <w:basedOn w:val="Normal"/>
    <w:next w:val="Normal"/>
    <w:link w:val="Balk6Char"/>
    <w:uiPriority w:val="9"/>
    <w:unhideWhenUsed/>
    <w:qFormat/>
    <w:rsid w:val="003710CB"/>
    <w:pPr>
      <w:keepNext/>
      <w:spacing w:after="0"/>
      <w:jc w:val="center"/>
      <w:outlineLvl w:val="5"/>
    </w:pPr>
    <w:rPr>
      <w:rFonts w:ascii="Arial" w:hAnsi="Arial" w:cs="Arial"/>
      <w:b/>
      <w:bCs/>
      <w:sz w:val="18"/>
      <w:szCs w:val="18"/>
    </w:rPr>
  </w:style>
  <w:style w:type="paragraph" w:styleId="Balk7">
    <w:name w:val="heading 7"/>
    <w:basedOn w:val="Normal"/>
    <w:next w:val="Normal"/>
    <w:link w:val="Balk7Char"/>
    <w:uiPriority w:val="9"/>
    <w:unhideWhenUsed/>
    <w:qFormat/>
    <w:rsid w:val="007D420B"/>
    <w:pPr>
      <w:keepNext/>
      <w:jc w:val="center"/>
      <w:outlineLvl w:val="6"/>
    </w:pPr>
    <w:rPr>
      <w:rFonts w:ascii="Arial" w:hAnsi="Arial" w:cs="Arial"/>
      <w:b/>
      <w:bCs/>
      <w:color w:val="FFFFFF" w:themeColor="background1"/>
      <w:sz w:val="20"/>
      <w:szCs w:val="20"/>
    </w:rPr>
  </w:style>
  <w:style w:type="paragraph" w:styleId="Balk8">
    <w:name w:val="heading 8"/>
    <w:basedOn w:val="Normal"/>
    <w:next w:val="Normal"/>
    <w:link w:val="Balk8Char"/>
    <w:uiPriority w:val="9"/>
    <w:unhideWhenUsed/>
    <w:qFormat/>
    <w:rsid w:val="007D420B"/>
    <w:pPr>
      <w:keepNext/>
      <w:spacing w:after="0" w:line="240" w:lineRule="auto"/>
      <w:jc w:val="center"/>
      <w:outlineLvl w:val="7"/>
    </w:pPr>
    <w:rPr>
      <w:rFonts w:ascii="Arial" w:hAnsi="Arial" w:cs="Arial"/>
      <w:b/>
      <w:bCs/>
      <w:color w:val="FFFFFF" w:themeColor="background1"/>
      <w:kern w:val="2"/>
      <w:sz w:val="17"/>
      <w:szCs w:val="17"/>
    </w:rPr>
  </w:style>
  <w:style w:type="paragraph" w:styleId="Balk9">
    <w:name w:val="heading 9"/>
    <w:basedOn w:val="Normal"/>
    <w:next w:val="Normal"/>
    <w:link w:val="Balk9Char"/>
    <w:uiPriority w:val="9"/>
    <w:unhideWhenUsed/>
    <w:qFormat/>
    <w:rsid w:val="00E805BB"/>
    <w:pPr>
      <w:keepNext/>
      <w:widowControl w:val="0"/>
      <w:autoSpaceDE w:val="0"/>
      <w:autoSpaceDN w:val="0"/>
      <w:adjustRightInd w:val="0"/>
      <w:spacing w:after="0" w:line="240" w:lineRule="auto"/>
      <w:outlineLvl w:val="8"/>
    </w:pPr>
    <w:rPr>
      <w:rFonts w:ascii="Arial" w:hAnsi="Arial" w:cs="Arial"/>
      <w:b/>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uiPriority w:val="99"/>
    <w:qFormat/>
    <w:rsid w:val="00A10985"/>
    <w:pPr>
      <w:keepNext/>
      <w:widowControl w:val="0"/>
      <w:suppressLineNumbers/>
      <w:suppressAutoHyphens/>
      <w:spacing w:before="120" w:after="120" w:line="240" w:lineRule="auto"/>
      <w:jc w:val="both"/>
    </w:pPr>
    <w:rPr>
      <w:rFonts w:ascii="Arial" w:hAnsi="Arial" w:cs="Arial"/>
      <w:i/>
      <w:iCs/>
      <w:kern w:val="1"/>
      <w:sz w:val="24"/>
      <w:szCs w:val="24"/>
    </w:rPr>
  </w:style>
  <w:style w:type="character" w:customStyle="1" w:styleId="KonuBalChar">
    <w:name w:val="Konu Başlığı Char"/>
    <w:basedOn w:val="VarsaylanParagrafYazTipi"/>
    <w:link w:val="KonuBal"/>
    <w:uiPriority w:val="99"/>
    <w:locked/>
    <w:rsid w:val="00A10985"/>
    <w:rPr>
      <w:rFonts w:ascii="Arial" w:hAnsi="Arial" w:cs="Times New Roman"/>
      <w:i/>
      <w:kern w:val="1"/>
      <w:sz w:val="24"/>
    </w:rPr>
  </w:style>
  <w:style w:type="paragraph" w:styleId="GvdeMetni">
    <w:name w:val="Body Text"/>
    <w:basedOn w:val="Normal"/>
    <w:link w:val="GvdeMetniChar"/>
    <w:uiPriority w:val="99"/>
    <w:rsid w:val="00A10985"/>
    <w:pPr>
      <w:widowControl w:val="0"/>
      <w:suppressAutoHyphens/>
      <w:spacing w:after="120" w:line="240" w:lineRule="auto"/>
      <w:jc w:val="both"/>
    </w:pPr>
    <w:rPr>
      <w:rFonts w:cs="Calibri"/>
      <w:kern w:val="1"/>
      <w:sz w:val="24"/>
      <w:szCs w:val="24"/>
    </w:rPr>
  </w:style>
  <w:style w:type="character" w:customStyle="1" w:styleId="GvdeMetniChar">
    <w:name w:val="Gövde Metni Char"/>
    <w:basedOn w:val="VarsaylanParagrafYazTipi"/>
    <w:link w:val="GvdeMetni"/>
    <w:uiPriority w:val="99"/>
    <w:locked/>
    <w:rsid w:val="00A10985"/>
    <w:rPr>
      <w:rFonts w:ascii="Calibri" w:hAnsi="Calibri" w:cs="Times New Roman"/>
      <w:kern w:val="1"/>
      <w:sz w:val="24"/>
    </w:rPr>
  </w:style>
  <w:style w:type="character" w:customStyle="1" w:styleId="Balk1Char">
    <w:name w:val="Başlık 1 Char"/>
    <w:basedOn w:val="VarsaylanParagrafYazTipi"/>
    <w:link w:val="Balk1"/>
    <w:uiPriority w:val="99"/>
    <w:locked/>
    <w:rsid w:val="00A10985"/>
    <w:rPr>
      <w:rFonts w:ascii="Calibri" w:hAnsi="Calibri" w:cs="Times New Roman"/>
      <w:b/>
      <w:i/>
      <w:kern w:val="1"/>
      <w:sz w:val="48"/>
    </w:rPr>
  </w:style>
  <w:style w:type="character" w:customStyle="1" w:styleId="Balk2Char">
    <w:name w:val="Başlık 2 Char"/>
    <w:basedOn w:val="VarsaylanParagrafYazTipi"/>
    <w:link w:val="Balk2"/>
    <w:locked/>
    <w:rsid w:val="00A772B0"/>
    <w:rPr>
      <w:rFonts w:ascii="Arial" w:hAnsi="Arial" w:cs="Times New Roman"/>
      <w:b/>
      <w:i/>
      <w:sz w:val="20"/>
      <w:lang w:val="en-GB" w:eastAsia="ko-KR"/>
    </w:rPr>
  </w:style>
  <w:style w:type="character" w:customStyle="1" w:styleId="Balk3Char">
    <w:name w:val="Başlık 3 Char"/>
    <w:basedOn w:val="VarsaylanParagrafYazTipi"/>
    <w:link w:val="Balk3"/>
    <w:uiPriority w:val="99"/>
    <w:locked/>
    <w:rsid w:val="00A10985"/>
    <w:rPr>
      <w:rFonts w:ascii="Calibri" w:hAnsi="Calibri" w:cs="Times New Roman"/>
      <w:b/>
      <w:i/>
      <w:kern w:val="1"/>
      <w:sz w:val="28"/>
    </w:rPr>
  </w:style>
  <w:style w:type="character" w:customStyle="1" w:styleId="Balk4Char">
    <w:name w:val="Başlık 4 Char"/>
    <w:basedOn w:val="VarsaylanParagrafYazTipi"/>
    <w:link w:val="Balk4"/>
    <w:uiPriority w:val="99"/>
    <w:locked/>
    <w:rsid w:val="003169BA"/>
    <w:rPr>
      <w:rFonts w:cs="Times New Roman"/>
      <w:b/>
      <w:sz w:val="28"/>
    </w:rPr>
  </w:style>
  <w:style w:type="paragraph" w:styleId="GvdeMetni2">
    <w:name w:val="Body Text 2"/>
    <w:basedOn w:val="Normal"/>
    <w:link w:val="GvdeMetni2Char"/>
    <w:uiPriority w:val="99"/>
    <w:rsid w:val="00A772B0"/>
    <w:pPr>
      <w:tabs>
        <w:tab w:val="left" w:pos="2340"/>
      </w:tabs>
      <w:spacing w:after="0" w:line="360" w:lineRule="atLeast"/>
      <w:ind w:left="65"/>
      <w:jc w:val="both"/>
    </w:pPr>
    <w:rPr>
      <w:rFonts w:ascii="Arial" w:hAnsi="Arial" w:cs="Arial"/>
      <w:szCs w:val="20"/>
      <w:lang w:val="en-GB" w:eastAsia="ko-KR"/>
    </w:rPr>
  </w:style>
  <w:style w:type="character" w:customStyle="1" w:styleId="GvdeMetni2Char">
    <w:name w:val="Gövde Metni 2 Char"/>
    <w:basedOn w:val="VarsaylanParagrafYazTipi"/>
    <w:link w:val="GvdeMetni2"/>
    <w:uiPriority w:val="99"/>
    <w:semiHidden/>
    <w:locked/>
    <w:rPr>
      <w:rFonts w:cs="Times New Roman"/>
    </w:rPr>
  </w:style>
  <w:style w:type="paragraph" w:customStyle="1" w:styleId="TableContents">
    <w:name w:val="Table Contents"/>
    <w:basedOn w:val="Normal"/>
    <w:rsid w:val="00034750"/>
    <w:pPr>
      <w:widowControl w:val="0"/>
      <w:suppressLineNumbers/>
      <w:suppressAutoHyphens/>
      <w:spacing w:after="0" w:line="240" w:lineRule="auto"/>
    </w:pPr>
    <w:rPr>
      <w:rFonts w:ascii="Times New Roman" w:eastAsia="Arial Unicode MS" w:hAnsi="Times New Roman"/>
      <w:kern w:val="1"/>
      <w:sz w:val="24"/>
      <w:szCs w:val="24"/>
      <w:lang w:eastAsia="en-US"/>
    </w:rPr>
  </w:style>
  <w:style w:type="paragraph" w:styleId="ListeParagraf">
    <w:name w:val="List Paragraph"/>
    <w:aliases w:val="içindekiler vb,List Paragraph,LİSTE PARAF,KODLAMA,ALT BAŞLIK"/>
    <w:basedOn w:val="Normal"/>
    <w:link w:val="ListeParagrafChar"/>
    <w:uiPriority w:val="34"/>
    <w:qFormat/>
    <w:rsid w:val="003169BA"/>
    <w:pPr>
      <w:ind w:left="720"/>
      <w:contextualSpacing/>
    </w:pPr>
    <w:rPr>
      <w:lang w:val="en-US" w:eastAsia="en-US"/>
    </w:rPr>
  </w:style>
  <w:style w:type="character" w:customStyle="1" w:styleId="ListeParagrafChar">
    <w:name w:val="Liste Paragraf Char"/>
    <w:aliases w:val="içindekiler vb Char,List Paragraph Char,LİSTE PARAF Char,KODLAMA Char,ALT BAŞLIK Char"/>
    <w:link w:val="ListeParagraf"/>
    <w:uiPriority w:val="34"/>
    <w:locked/>
    <w:rsid w:val="003169BA"/>
    <w:rPr>
      <w:lang w:val="en-US" w:eastAsia="en-US"/>
    </w:rPr>
  </w:style>
  <w:style w:type="paragraph" w:styleId="Dzeltme">
    <w:name w:val="Revision"/>
    <w:hidden/>
    <w:uiPriority w:val="99"/>
    <w:semiHidden/>
    <w:rsid w:val="0037773D"/>
    <w:rPr>
      <w:rFonts w:cs="Times New Roman"/>
      <w:sz w:val="22"/>
      <w:szCs w:val="22"/>
    </w:rPr>
  </w:style>
  <w:style w:type="paragraph" w:styleId="BalonMetni">
    <w:name w:val="Balloon Text"/>
    <w:basedOn w:val="Normal"/>
    <w:link w:val="BalonMetniChar"/>
    <w:uiPriority w:val="99"/>
    <w:unhideWhenUsed/>
    <w:rsid w:val="003777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37773D"/>
    <w:rPr>
      <w:rFonts w:ascii="Tahoma" w:hAnsi="Tahoma" w:cs="Times New Roman"/>
      <w:sz w:val="16"/>
    </w:rPr>
  </w:style>
  <w:style w:type="character" w:customStyle="1" w:styleId="NumberingSymbols">
    <w:name w:val="Numbering Symbols"/>
    <w:uiPriority w:val="99"/>
    <w:rsid w:val="00A10985"/>
  </w:style>
  <w:style w:type="character" w:styleId="Gl">
    <w:name w:val="Strong"/>
    <w:basedOn w:val="VarsaylanParagrafYazTipi"/>
    <w:uiPriority w:val="22"/>
    <w:qFormat/>
    <w:rsid w:val="00A10985"/>
    <w:rPr>
      <w:rFonts w:cs="Times New Roman"/>
      <w:b/>
    </w:rPr>
  </w:style>
  <w:style w:type="paragraph" w:customStyle="1" w:styleId="Heading">
    <w:name w:val="Heading"/>
    <w:basedOn w:val="Normal"/>
    <w:next w:val="GvdeMetni"/>
    <w:uiPriority w:val="99"/>
    <w:rsid w:val="00A10985"/>
    <w:pPr>
      <w:keepNext/>
      <w:widowControl w:val="0"/>
      <w:suppressAutoHyphens/>
      <w:spacing w:before="240" w:after="120" w:line="240" w:lineRule="auto"/>
      <w:jc w:val="both"/>
    </w:pPr>
    <w:rPr>
      <w:rFonts w:ascii="Arial" w:eastAsia="MS Mincho" w:hAnsi="Arial" w:cs="Arial"/>
      <w:kern w:val="1"/>
      <w:sz w:val="28"/>
      <w:szCs w:val="28"/>
    </w:rPr>
  </w:style>
  <w:style w:type="paragraph" w:styleId="Altyaz">
    <w:name w:val="Subtitle"/>
    <w:basedOn w:val="KonuBal"/>
    <w:next w:val="GvdeMetni"/>
    <w:link w:val="AltyazChar"/>
    <w:uiPriority w:val="99"/>
    <w:qFormat/>
    <w:rsid w:val="00A10985"/>
    <w:pPr>
      <w:jc w:val="center"/>
    </w:pPr>
    <w:rPr>
      <w:sz w:val="28"/>
      <w:szCs w:val="28"/>
    </w:rPr>
  </w:style>
  <w:style w:type="character" w:customStyle="1" w:styleId="AltyazChar">
    <w:name w:val="Altyazı Char"/>
    <w:basedOn w:val="VarsaylanParagrafYazTipi"/>
    <w:link w:val="Altyaz"/>
    <w:uiPriority w:val="99"/>
    <w:locked/>
    <w:rsid w:val="00A10985"/>
    <w:rPr>
      <w:rFonts w:ascii="Arial" w:hAnsi="Arial" w:cs="Times New Roman"/>
      <w:i/>
      <w:kern w:val="1"/>
      <w:sz w:val="28"/>
    </w:rPr>
  </w:style>
  <w:style w:type="paragraph" w:styleId="Liste">
    <w:name w:val="List"/>
    <w:basedOn w:val="GvdeMetni"/>
    <w:uiPriority w:val="99"/>
    <w:rsid w:val="00A10985"/>
  </w:style>
  <w:style w:type="paragraph" w:styleId="AltBilgi">
    <w:name w:val="footer"/>
    <w:basedOn w:val="Normal"/>
    <w:link w:val="AltBilgiChar"/>
    <w:uiPriority w:val="99"/>
    <w:rsid w:val="00A10985"/>
    <w:pPr>
      <w:widowControl w:val="0"/>
      <w:suppressLineNumbers/>
      <w:tabs>
        <w:tab w:val="center" w:pos="4986"/>
        <w:tab w:val="right" w:pos="9972"/>
      </w:tabs>
      <w:suppressAutoHyphens/>
      <w:spacing w:after="0" w:line="240" w:lineRule="auto"/>
      <w:jc w:val="both"/>
    </w:pPr>
    <w:rPr>
      <w:rFonts w:cs="Calibri"/>
      <w:kern w:val="1"/>
      <w:sz w:val="24"/>
      <w:szCs w:val="24"/>
    </w:rPr>
  </w:style>
  <w:style w:type="character" w:customStyle="1" w:styleId="AltBilgiChar">
    <w:name w:val="Alt Bilgi Char"/>
    <w:basedOn w:val="VarsaylanParagrafYazTipi"/>
    <w:link w:val="AltBilgi"/>
    <w:uiPriority w:val="99"/>
    <w:locked/>
    <w:rsid w:val="00A10985"/>
    <w:rPr>
      <w:rFonts w:ascii="Calibri" w:hAnsi="Calibri" w:cs="Times New Roman"/>
      <w:kern w:val="1"/>
      <w:sz w:val="24"/>
    </w:rPr>
  </w:style>
  <w:style w:type="paragraph" w:customStyle="1" w:styleId="TableHeading">
    <w:name w:val="Table Heading"/>
    <w:basedOn w:val="TableContents"/>
    <w:uiPriority w:val="99"/>
    <w:rsid w:val="00A10985"/>
    <w:pPr>
      <w:jc w:val="center"/>
    </w:pPr>
    <w:rPr>
      <w:rFonts w:ascii="Calibri" w:eastAsia="Times New Roman" w:hAnsi="Calibri" w:cs="Calibri"/>
      <w:b/>
      <w:bCs/>
      <w:lang w:eastAsia="tr-TR"/>
    </w:rPr>
  </w:style>
  <w:style w:type="paragraph" w:customStyle="1" w:styleId="Index">
    <w:name w:val="Index"/>
    <w:basedOn w:val="Normal"/>
    <w:uiPriority w:val="99"/>
    <w:rsid w:val="00A10985"/>
    <w:pPr>
      <w:widowControl w:val="0"/>
      <w:suppressLineNumbers/>
      <w:suppressAutoHyphens/>
      <w:spacing w:after="0" w:line="240" w:lineRule="auto"/>
      <w:jc w:val="both"/>
    </w:pPr>
    <w:rPr>
      <w:rFonts w:cs="Calibri"/>
      <w:kern w:val="1"/>
      <w:sz w:val="24"/>
      <w:szCs w:val="24"/>
    </w:rPr>
  </w:style>
  <w:style w:type="paragraph" w:styleId="DipnotMetni">
    <w:name w:val="footnote text"/>
    <w:basedOn w:val="Normal"/>
    <w:link w:val="DipnotMetniChar"/>
    <w:uiPriority w:val="99"/>
    <w:rsid w:val="00A10985"/>
    <w:pPr>
      <w:widowControl w:val="0"/>
      <w:suppressAutoHyphens/>
      <w:spacing w:after="0" w:line="240" w:lineRule="auto"/>
      <w:jc w:val="both"/>
    </w:pPr>
    <w:rPr>
      <w:rFonts w:cs="Calibri"/>
      <w:kern w:val="1"/>
      <w:sz w:val="20"/>
      <w:szCs w:val="20"/>
    </w:rPr>
  </w:style>
  <w:style w:type="character" w:customStyle="1" w:styleId="DipnotMetniChar">
    <w:name w:val="Dipnot Metni Char"/>
    <w:basedOn w:val="VarsaylanParagrafYazTipi"/>
    <w:link w:val="DipnotMetni"/>
    <w:uiPriority w:val="99"/>
    <w:locked/>
    <w:rsid w:val="00A10985"/>
    <w:rPr>
      <w:rFonts w:ascii="Calibri" w:hAnsi="Calibri" w:cs="Times New Roman"/>
      <w:kern w:val="1"/>
      <w:sz w:val="20"/>
    </w:rPr>
  </w:style>
  <w:style w:type="character" w:styleId="DipnotBavurusu">
    <w:name w:val="footnote reference"/>
    <w:basedOn w:val="VarsaylanParagrafYazTipi"/>
    <w:uiPriority w:val="99"/>
    <w:semiHidden/>
    <w:rsid w:val="00A10985"/>
    <w:rPr>
      <w:rFonts w:cs="Times New Roman"/>
      <w:vertAlign w:val="superscript"/>
    </w:rPr>
  </w:style>
  <w:style w:type="paragraph" w:customStyle="1" w:styleId="AralkYok1">
    <w:name w:val="Aralık Yok1"/>
    <w:link w:val="NoSpacingChar"/>
    <w:uiPriority w:val="99"/>
    <w:rsid w:val="00A10985"/>
    <w:pPr>
      <w:spacing w:after="100" w:afterAutospacing="1"/>
      <w:jc w:val="both"/>
    </w:pPr>
    <w:rPr>
      <w:rFonts w:cs="Times New Roman"/>
      <w:sz w:val="22"/>
      <w:szCs w:val="22"/>
      <w:lang w:val="en-US"/>
    </w:rPr>
  </w:style>
  <w:style w:type="character" w:customStyle="1" w:styleId="NoSpacingChar">
    <w:name w:val="No Spacing Char"/>
    <w:link w:val="AralkYok1"/>
    <w:locked/>
    <w:rsid w:val="00A10985"/>
    <w:rPr>
      <w:rFonts w:ascii="Calibri" w:hAnsi="Calibri"/>
      <w:lang w:val="en-US" w:eastAsia="x-none"/>
    </w:rPr>
  </w:style>
  <w:style w:type="character" w:styleId="Kpr">
    <w:name w:val="Hyperlink"/>
    <w:basedOn w:val="VarsaylanParagrafYazTipi"/>
    <w:uiPriority w:val="99"/>
    <w:rsid w:val="00A10985"/>
    <w:rPr>
      <w:rFonts w:cs="Times New Roman"/>
      <w:color w:val="0000FF"/>
      <w:u w:val="single"/>
    </w:rPr>
  </w:style>
  <w:style w:type="paragraph" w:styleId="NormalWeb">
    <w:name w:val="Normal (Web)"/>
    <w:basedOn w:val="Normal"/>
    <w:uiPriority w:val="99"/>
    <w:rsid w:val="00A10985"/>
    <w:pPr>
      <w:spacing w:before="100" w:beforeAutospacing="1" w:after="100" w:afterAutospacing="1" w:line="240" w:lineRule="auto"/>
      <w:jc w:val="both"/>
    </w:pPr>
    <w:rPr>
      <w:rFonts w:ascii="Arial Unicode MS" w:eastAsia="Arial Unicode MS" w:hAnsi="Times New Roman" w:cs="Arial Unicode MS"/>
      <w:sz w:val="24"/>
      <w:szCs w:val="24"/>
      <w:lang w:val="en-US" w:eastAsia="en-US"/>
    </w:rPr>
  </w:style>
  <w:style w:type="paragraph" w:styleId="AralkYok">
    <w:name w:val="No Spacing"/>
    <w:link w:val="AralkYokChar"/>
    <w:uiPriority w:val="1"/>
    <w:qFormat/>
    <w:rsid w:val="00A10985"/>
    <w:pPr>
      <w:jc w:val="both"/>
    </w:pPr>
    <w:rPr>
      <w:rFonts w:ascii="Verdana" w:hAnsi="Verdana" w:cs="Verdana"/>
      <w:sz w:val="22"/>
      <w:szCs w:val="22"/>
      <w:lang w:eastAsia="en-US"/>
    </w:rPr>
  </w:style>
  <w:style w:type="character" w:customStyle="1" w:styleId="AralkYokChar">
    <w:name w:val="Aralık Yok Char"/>
    <w:link w:val="AralkYok"/>
    <w:uiPriority w:val="1"/>
    <w:locked/>
    <w:rsid w:val="00A10985"/>
    <w:rPr>
      <w:rFonts w:ascii="Verdana" w:hAnsi="Verdana"/>
      <w:lang w:val="x-none" w:eastAsia="en-US"/>
    </w:rPr>
  </w:style>
  <w:style w:type="paragraph" w:customStyle="1" w:styleId="BodyText21">
    <w:name w:val="Body Text 21"/>
    <w:basedOn w:val="Normal"/>
    <w:rsid w:val="00A10985"/>
    <w:pPr>
      <w:tabs>
        <w:tab w:val="left" w:pos="2340"/>
      </w:tabs>
      <w:spacing w:after="0" w:line="360" w:lineRule="atLeast"/>
      <w:ind w:left="65"/>
      <w:jc w:val="both"/>
    </w:pPr>
    <w:rPr>
      <w:rFonts w:ascii="Arial" w:hAnsi="Arial" w:cs="Arial"/>
      <w:lang w:val="en-GB" w:eastAsia="ko-KR"/>
    </w:rPr>
  </w:style>
  <w:style w:type="paragraph" w:styleId="stBilgi">
    <w:name w:val="header"/>
    <w:basedOn w:val="Normal"/>
    <w:link w:val="stBilgiChar"/>
    <w:uiPriority w:val="99"/>
    <w:rsid w:val="00A10985"/>
    <w:pPr>
      <w:widowControl w:val="0"/>
      <w:tabs>
        <w:tab w:val="center" w:pos="4536"/>
        <w:tab w:val="right" w:pos="9072"/>
      </w:tabs>
      <w:suppressAutoHyphens/>
      <w:spacing w:after="0" w:line="240" w:lineRule="auto"/>
      <w:jc w:val="both"/>
    </w:pPr>
    <w:rPr>
      <w:rFonts w:cs="Calibri"/>
      <w:kern w:val="1"/>
      <w:sz w:val="24"/>
      <w:szCs w:val="24"/>
    </w:rPr>
  </w:style>
  <w:style w:type="character" w:customStyle="1" w:styleId="stBilgiChar">
    <w:name w:val="Üst Bilgi Char"/>
    <w:basedOn w:val="VarsaylanParagrafYazTipi"/>
    <w:link w:val="stBilgi"/>
    <w:uiPriority w:val="99"/>
    <w:locked/>
    <w:rsid w:val="00A10985"/>
    <w:rPr>
      <w:rFonts w:ascii="Calibri" w:hAnsi="Calibri" w:cs="Times New Roman"/>
      <w:kern w:val="1"/>
      <w:sz w:val="24"/>
    </w:rPr>
  </w:style>
  <w:style w:type="paragraph" w:customStyle="1" w:styleId="ListeParagraf1">
    <w:name w:val="Liste Paragraf1"/>
    <w:basedOn w:val="Normal"/>
    <w:uiPriority w:val="99"/>
    <w:rsid w:val="00A10985"/>
    <w:pPr>
      <w:widowControl w:val="0"/>
      <w:suppressAutoHyphens/>
      <w:spacing w:after="0" w:line="240" w:lineRule="auto"/>
      <w:ind w:left="708"/>
      <w:jc w:val="both"/>
    </w:pPr>
    <w:rPr>
      <w:rFonts w:ascii="Times New Roman" w:hAnsi="Times New Roman"/>
      <w:kern w:val="1"/>
      <w:sz w:val="24"/>
      <w:szCs w:val="24"/>
    </w:rPr>
  </w:style>
  <w:style w:type="character" w:styleId="AklamaBavurusu">
    <w:name w:val="annotation reference"/>
    <w:basedOn w:val="VarsaylanParagrafYazTipi"/>
    <w:uiPriority w:val="99"/>
    <w:semiHidden/>
    <w:rsid w:val="00A10985"/>
    <w:rPr>
      <w:rFonts w:cs="Times New Roman"/>
      <w:sz w:val="16"/>
    </w:rPr>
  </w:style>
  <w:style w:type="paragraph" w:styleId="AklamaMetni">
    <w:name w:val="annotation text"/>
    <w:basedOn w:val="Normal"/>
    <w:link w:val="AklamaMetniChar"/>
    <w:uiPriority w:val="99"/>
    <w:semiHidden/>
    <w:rsid w:val="00A10985"/>
    <w:pPr>
      <w:widowControl w:val="0"/>
      <w:suppressAutoHyphens/>
      <w:spacing w:after="0" w:line="240" w:lineRule="auto"/>
      <w:jc w:val="both"/>
    </w:pPr>
    <w:rPr>
      <w:rFonts w:cs="Calibri"/>
      <w:kern w:val="1"/>
      <w:sz w:val="20"/>
      <w:szCs w:val="20"/>
    </w:rPr>
  </w:style>
  <w:style w:type="character" w:customStyle="1" w:styleId="AklamaMetniChar">
    <w:name w:val="Açıklama Metni Char"/>
    <w:basedOn w:val="VarsaylanParagrafYazTipi"/>
    <w:link w:val="AklamaMetni"/>
    <w:uiPriority w:val="99"/>
    <w:semiHidden/>
    <w:locked/>
    <w:rsid w:val="00A10985"/>
    <w:rPr>
      <w:rFonts w:ascii="Calibri" w:hAnsi="Calibri" w:cs="Times New Roman"/>
      <w:kern w:val="1"/>
      <w:sz w:val="20"/>
    </w:rPr>
  </w:style>
  <w:style w:type="paragraph" w:styleId="AklamaKonusu">
    <w:name w:val="annotation subject"/>
    <w:basedOn w:val="AklamaMetni"/>
    <w:next w:val="AklamaMetni"/>
    <w:link w:val="AklamaKonusuChar"/>
    <w:uiPriority w:val="99"/>
    <w:semiHidden/>
    <w:rsid w:val="00A10985"/>
    <w:rPr>
      <w:b/>
      <w:bCs/>
    </w:rPr>
  </w:style>
  <w:style w:type="character" w:customStyle="1" w:styleId="AklamaKonusuChar">
    <w:name w:val="Açıklama Konusu Char"/>
    <w:basedOn w:val="AklamaMetniChar"/>
    <w:link w:val="AklamaKonusu"/>
    <w:uiPriority w:val="99"/>
    <w:semiHidden/>
    <w:locked/>
    <w:rsid w:val="00A10985"/>
    <w:rPr>
      <w:rFonts w:ascii="Calibri" w:hAnsi="Calibri" w:cs="Times New Roman"/>
      <w:b/>
      <w:kern w:val="1"/>
      <w:sz w:val="20"/>
    </w:rPr>
  </w:style>
  <w:style w:type="character" w:styleId="SayfaNumaras">
    <w:name w:val="page number"/>
    <w:basedOn w:val="VarsaylanParagrafYazTipi"/>
    <w:uiPriority w:val="99"/>
    <w:rsid w:val="00A10985"/>
    <w:rPr>
      <w:rFonts w:cs="Times New Roman"/>
    </w:rPr>
  </w:style>
  <w:style w:type="paragraph" w:customStyle="1" w:styleId="T21">
    <w:name w:val="İÇT 21"/>
    <w:basedOn w:val="Normal"/>
    <w:next w:val="Normal"/>
    <w:autoRedefine/>
    <w:uiPriority w:val="39"/>
    <w:rsid w:val="00A10985"/>
    <w:pPr>
      <w:spacing w:after="0" w:afterAutospacing="1" w:line="240" w:lineRule="auto"/>
      <w:ind w:left="220"/>
    </w:pPr>
    <w:rPr>
      <w:rFonts w:cs="Calibri"/>
      <w:smallCaps/>
      <w:sz w:val="20"/>
      <w:szCs w:val="20"/>
      <w:lang w:eastAsia="en-US"/>
    </w:rPr>
  </w:style>
  <w:style w:type="paragraph" w:styleId="T1">
    <w:name w:val="toc 1"/>
    <w:basedOn w:val="Normal"/>
    <w:next w:val="Normal"/>
    <w:autoRedefine/>
    <w:uiPriority w:val="39"/>
    <w:rsid w:val="00CF7FAF"/>
    <w:pPr>
      <w:tabs>
        <w:tab w:val="right" w:leader="dot" w:pos="9639"/>
      </w:tabs>
      <w:spacing w:afterLines="20" w:after="48" w:line="20" w:lineRule="atLeast"/>
    </w:pPr>
    <w:rPr>
      <w:rFonts w:ascii="Arial" w:eastAsia="MS PMincho" w:hAnsi="Arial" w:cs="Arial"/>
      <w:b/>
      <w:bCs/>
      <w:i/>
      <w:iCs/>
      <w:caps/>
      <w:noProof/>
      <w:kern w:val="1"/>
    </w:rPr>
  </w:style>
  <w:style w:type="paragraph" w:customStyle="1" w:styleId="T31">
    <w:name w:val="İÇT 31"/>
    <w:basedOn w:val="Normal"/>
    <w:next w:val="Normal"/>
    <w:autoRedefine/>
    <w:uiPriority w:val="39"/>
    <w:rsid w:val="00A10985"/>
    <w:pPr>
      <w:spacing w:after="0" w:afterAutospacing="1" w:line="240" w:lineRule="auto"/>
      <w:ind w:left="440"/>
    </w:pPr>
    <w:rPr>
      <w:rFonts w:cs="Calibri"/>
      <w:i/>
      <w:iCs/>
      <w:sz w:val="20"/>
      <w:szCs w:val="20"/>
      <w:lang w:eastAsia="en-US"/>
    </w:rPr>
  </w:style>
  <w:style w:type="paragraph" w:customStyle="1" w:styleId="TBal1">
    <w:name w:val="İÇT Başlığı1"/>
    <w:basedOn w:val="Balk1"/>
    <w:next w:val="Normal"/>
    <w:uiPriority w:val="99"/>
    <w:rsid w:val="00A10985"/>
    <w:pPr>
      <w:keepLines/>
      <w:widowControl/>
      <w:suppressLineNumbers w:val="0"/>
      <w:tabs>
        <w:tab w:val="clear" w:pos="0"/>
      </w:tabs>
      <w:suppressAutoHyphens w:val="0"/>
      <w:spacing w:before="480" w:after="0" w:line="276" w:lineRule="auto"/>
      <w:outlineLvl w:val="9"/>
    </w:pPr>
    <w:rPr>
      <w:rFonts w:ascii="Cambria" w:hAnsi="Cambria" w:cs="Cambria"/>
      <w:i w:val="0"/>
      <w:iCs w:val="0"/>
      <w:color w:val="365F91"/>
      <w:kern w:val="0"/>
      <w:sz w:val="28"/>
      <w:szCs w:val="28"/>
      <w:lang w:eastAsia="en-US"/>
    </w:rPr>
  </w:style>
  <w:style w:type="paragraph" w:customStyle="1" w:styleId="T41">
    <w:name w:val="İÇT 41"/>
    <w:basedOn w:val="Normal"/>
    <w:next w:val="Normal"/>
    <w:autoRedefine/>
    <w:uiPriority w:val="39"/>
    <w:rsid w:val="00A10985"/>
    <w:pPr>
      <w:spacing w:after="0" w:afterAutospacing="1" w:line="240" w:lineRule="auto"/>
      <w:ind w:left="660"/>
    </w:pPr>
    <w:rPr>
      <w:rFonts w:cs="Calibri"/>
      <w:sz w:val="18"/>
      <w:szCs w:val="18"/>
      <w:lang w:eastAsia="en-US"/>
    </w:rPr>
  </w:style>
  <w:style w:type="paragraph" w:styleId="SonNotMetni">
    <w:name w:val="endnote text"/>
    <w:basedOn w:val="Normal"/>
    <w:link w:val="SonNotMetniChar"/>
    <w:uiPriority w:val="99"/>
    <w:semiHidden/>
    <w:rsid w:val="00A10985"/>
    <w:pPr>
      <w:widowControl w:val="0"/>
      <w:suppressAutoHyphens/>
      <w:spacing w:after="0" w:line="240" w:lineRule="auto"/>
      <w:jc w:val="both"/>
    </w:pPr>
    <w:rPr>
      <w:rFonts w:cs="Calibri"/>
      <w:kern w:val="1"/>
      <w:sz w:val="20"/>
      <w:szCs w:val="20"/>
    </w:rPr>
  </w:style>
  <w:style w:type="character" w:customStyle="1" w:styleId="SonNotMetniChar">
    <w:name w:val="Son Not Metni Char"/>
    <w:basedOn w:val="VarsaylanParagrafYazTipi"/>
    <w:link w:val="SonNotMetni"/>
    <w:uiPriority w:val="99"/>
    <w:semiHidden/>
    <w:locked/>
    <w:rsid w:val="00A10985"/>
    <w:rPr>
      <w:rFonts w:ascii="Calibri" w:hAnsi="Calibri" w:cs="Times New Roman"/>
      <w:kern w:val="1"/>
      <w:sz w:val="20"/>
    </w:rPr>
  </w:style>
  <w:style w:type="character" w:styleId="SonNotBavurusu">
    <w:name w:val="endnote reference"/>
    <w:basedOn w:val="VarsaylanParagrafYazTipi"/>
    <w:uiPriority w:val="99"/>
    <w:semiHidden/>
    <w:rsid w:val="00A10985"/>
    <w:rPr>
      <w:rFonts w:cs="Times New Roman"/>
      <w:vertAlign w:val="superscript"/>
    </w:rPr>
  </w:style>
  <w:style w:type="paragraph" w:styleId="ResimYazs">
    <w:name w:val="caption"/>
    <w:basedOn w:val="Normal"/>
    <w:next w:val="Normal"/>
    <w:uiPriority w:val="35"/>
    <w:qFormat/>
    <w:rsid w:val="00A10985"/>
    <w:pPr>
      <w:widowControl w:val="0"/>
      <w:suppressAutoHyphens/>
      <w:spacing w:after="0" w:line="240" w:lineRule="auto"/>
      <w:jc w:val="both"/>
    </w:pPr>
    <w:rPr>
      <w:rFonts w:cs="Calibri"/>
      <w:b/>
      <w:bCs/>
      <w:kern w:val="1"/>
      <w:sz w:val="20"/>
      <w:szCs w:val="20"/>
    </w:rPr>
  </w:style>
  <w:style w:type="table" w:styleId="TabloKlavuzu">
    <w:name w:val="Table Grid"/>
    <w:basedOn w:val="NormalTablo"/>
    <w:uiPriority w:val="59"/>
    <w:rsid w:val="00A10985"/>
    <w:pPr>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A10985"/>
    <w:rPr>
      <w:rFonts w:cs="Times New Roman"/>
      <w:color w:val="808080"/>
    </w:rPr>
  </w:style>
  <w:style w:type="paragraph" w:styleId="TBal">
    <w:name w:val="TOC Heading"/>
    <w:basedOn w:val="Balk1"/>
    <w:next w:val="Normal"/>
    <w:uiPriority w:val="39"/>
    <w:qFormat/>
    <w:rsid w:val="00A10985"/>
    <w:pPr>
      <w:keepLines/>
      <w:widowControl/>
      <w:suppressLineNumbers w:val="0"/>
      <w:tabs>
        <w:tab w:val="clear" w:pos="0"/>
      </w:tabs>
      <w:suppressAutoHyphens w:val="0"/>
      <w:spacing w:before="480" w:after="0" w:line="276" w:lineRule="auto"/>
      <w:outlineLvl w:val="9"/>
    </w:pPr>
    <w:rPr>
      <w:rFonts w:ascii="Cambria" w:hAnsi="Cambria" w:cs="Cambria"/>
      <w:i w:val="0"/>
      <w:iCs w:val="0"/>
      <w:color w:val="365F91"/>
      <w:kern w:val="0"/>
      <w:sz w:val="28"/>
      <w:szCs w:val="28"/>
      <w:lang w:eastAsia="en-US"/>
    </w:rPr>
  </w:style>
  <w:style w:type="paragraph" w:customStyle="1" w:styleId="Default">
    <w:name w:val="Default"/>
    <w:rsid w:val="00A10985"/>
    <w:pPr>
      <w:autoSpaceDE w:val="0"/>
      <w:autoSpaceDN w:val="0"/>
      <w:adjustRightInd w:val="0"/>
      <w:jc w:val="both"/>
    </w:pPr>
    <w:rPr>
      <w:rFonts w:ascii="Times New Roman" w:hAnsi="Times New Roman" w:cs="Times New Roman"/>
      <w:color w:val="000000"/>
      <w:sz w:val="24"/>
      <w:szCs w:val="24"/>
      <w:lang w:eastAsia="en-US"/>
    </w:rPr>
  </w:style>
  <w:style w:type="character" w:customStyle="1" w:styleId="zlenenKpr1">
    <w:name w:val="İzlenen Köprü1"/>
    <w:uiPriority w:val="99"/>
    <w:semiHidden/>
    <w:unhideWhenUsed/>
    <w:locked/>
    <w:rsid w:val="00A10985"/>
    <w:rPr>
      <w:color w:val="800080"/>
      <w:u w:val="single"/>
    </w:rPr>
  </w:style>
  <w:style w:type="paragraph" w:customStyle="1" w:styleId="T51">
    <w:name w:val="İÇT 51"/>
    <w:basedOn w:val="Normal"/>
    <w:next w:val="Normal"/>
    <w:autoRedefine/>
    <w:uiPriority w:val="39"/>
    <w:unhideWhenUsed/>
    <w:locked/>
    <w:rsid w:val="00A10985"/>
    <w:pPr>
      <w:spacing w:after="0" w:afterAutospacing="1" w:line="240" w:lineRule="auto"/>
      <w:ind w:left="880"/>
    </w:pPr>
    <w:rPr>
      <w:rFonts w:cs="Calibri"/>
      <w:sz w:val="18"/>
      <w:szCs w:val="18"/>
      <w:lang w:eastAsia="en-US"/>
    </w:rPr>
  </w:style>
  <w:style w:type="paragraph" w:customStyle="1" w:styleId="T61">
    <w:name w:val="İÇT 61"/>
    <w:basedOn w:val="Normal"/>
    <w:next w:val="Normal"/>
    <w:autoRedefine/>
    <w:uiPriority w:val="39"/>
    <w:unhideWhenUsed/>
    <w:locked/>
    <w:rsid w:val="00A10985"/>
    <w:pPr>
      <w:spacing w:after="0" w:afterAutospacing="1" w:line="240" w:lineRule="auto"/>
      <w:ind w:left="1100"/>
    </w:pPr>
    <w:rPr>
      <w:rFonts w:cs="Calibri"/>
      <w:sz w:val="18"/>
      <w:szCs w:val="18"/>
      <w:lang w:eastAsia="en-US"/>
    </w:rPr>
  </w:style>
  <w:style w:type="paragraph" w:customStyle="1" w:styleId="T71">
    <w:name w:val="İÇT 71"/>
    <w:basedOn w:val="Normal"/>
    <w:next w:val="Normal"/>
    <w:autoRedefine/>
    <w:uiPriority w:val="39"/>
    <w:unhideWhenUsed/>
    <w:locked/>
    <w:rsid w:val="00A10985"/>
    <w:pPr>
      <w:spacing w:after="0" w:afterAutospacing="1" w:line="240" w:lineRule="auto"/>
      <w:ind w:left="1320"/>
    </w:pPr>
    <w:rPr>
      <w:rFonts w:cs="Calibri"/>
      <w:sz w:val="18"/>
      <w:szCs w:val="18"/>
      <w:lang w:eastAsia="en-US"/>
    </w:rPr>
  </w:style>
  <w:style w:type="paragraph" w:customStyle="1" w:styleId="T81">
    <w:name w:val="İÇT 81"/>
    <w:basedOn w:val="Normal"/>
    <w:next w:val="Normal"/>
    <w:autoRedefine/>
    <w:uiPriority w:val="39"/>
    <w:unhideWhenUsed/>
    <w:locked/>
    <w:rsid w:val="00A10985"/>
    <w:pPr>
      <w:spacing w:after="0" w:afterAutospacing="1" w:line="240" w:lineRule="auto"/>
      <w:ind w:left="1540"/>
    </w:pPr>
    <w:rPr>
      <w:rFonts w:cs="Calibri"/>
      <w:sz w:val="18"/>
      <w:szCs w:val="18"/>
      <w:lang w:eastAsia="en-US"/>
    </w:rPr>
  </w:style>
  <w:style w:type="paragraph" w:customStyle="1" w:styleId="T91">
    <w:name w:val="İÇT 91"/>
    <w:basedOn w:val="Normal"/>
    <w:next w:val="Normal"/>
    <w:autoRedefine/>
    <w:uiPriority w:val="39"/>
    <w:unhideWhenUsed/>
    <w:locked/>
    <w:rsid w:val="00A10985"/>
    <w:pPr>
      <w:spacing w:after="0" w:afterAutospacing="1" w:line="240" w:lineRule="auto"/>
      <w:ind w:left="1760"/>
    </w:pPr>
    <w:rPr>
      <w:rFonts w:cs="Calibri"/>
      <w:sz w:val="18"/>
      <w:szCs w:val="18"/>
      <w:lang w:eastAsia="en-US"/>
    </w:rPr>
  </w:style>
  <w:style w:type="character" w:styleId="zlenenKpr">
    <w:name w:val="FollowedHyperlink"/>
    <w:basedOn w:val="VarsaylanParagrafYazTipi"/>
    <w:uiPriority w:val="99"/>
    <w:semiHidden/>
    <w:unhideWhenUsed/>
    <w:rsid w:val="00A10985"/>
    <w:rPr>
      <w:rFonts w:cs="Times New Roman"/>
      <w:color w:val="800080"/>
      <w:u w:val="single"/>
    </w:rPr>
  </w:style>
  <w:style w:type="character" w:customStyle="1" w:styleId="Normal1">
    <w:name w:val="Normal1"/>
    <w:rsid w:val="00E633F7"/>
    <w:rPr>
      <w:rFonts w:ascii="TR Arial" w:hAnsi="TR Arial"/>
      <w:sz w:val="24"/>
    </w:rPr>
  </w:style>
  <w:style w:type="paragraph" w:customStyle="1" w:styleId="20kaln">
    <w:name w:val="20 kalın"/>
    <w:basedOn w:val="Normal"/>
    <w:link w:val="20kalnChar"/>
    <w:qFormat/>
    <w:rsid w:val="00B420A2"/>
    <w:pPr>
      <w:widowControl w:val="0"/>
      <w:autoSpaceDE w:val="0"/>
      <w:autoSpaceDN w:val="0"/>
      <w:adjustRightInd w:val="0"/>
      <w:spacing w:after="240" w:line="240" w:lineRule="auto"/>
    </w:pPr>
    <w:rPr>
      <w:rFonts w:ascii="Arial" w:hAnsi="Arial" w:cs="Arial"/>
      <w:b/>
      <w:sz w:val="40"/>
      <w:szCs w:val="40"/>
    </w:rPr>
  </w:style>
  <w:style w:type="character" w:customStyle="1" w:styleId="20kalnChar">
    <w:name w:val="20 kalın Char"/>
    <w:basedOn w:val="VarsaylanParagrafYazTipi"/>
    <w:link w:val="20kaln"/>
    <w:locked/>
    <w:rsid w:val="00B420A2"/>
    <w:rPr>
      <w:rFonts w:ascii="Arial" w:hAnsi="Arial" w:cs="Arial"/>
      <w:b/>
      <w:sz w:val="40"/>
      <w:szCs w:val="40"/>
    </w:rPr>
  </w:style>
  <w:style w:type="paragraph" w:customStyle="1" w:styleId="18kaln">
    <w:name w:val="18 kalın"/>
    <w:basedOn w:val="Normal"/>
    <w:link w:val="18kalnChar"/>
    <w:qFormat/>
    <w:rsid w:val="00B420A2"/>
    <w:pPr>
      <w:widowControl w:val="0"/>
      <w:autoSpaceDE w:val="0"/>
      <w:autoSpaceDN w:val="0"/>
      <w:adjustRightInd w:val="0"/>
      <w:spacing w:after="0" w:line="240" w:lineRule="auto"/>
    </w:pPr>
    <w:rPr>
      <w:rFonts w:ascii="Arial" w:hAnsi="Arial" w:cs="Arial"/>
      <w:b/>
      <w:bCs/>
      <w:sz w:val="36"/>
      <w:szCs w:val="36"/>
    </w:rPr>
  </w:style>
  <w:style w:type="character" w:customStyle="1" w:styleId="18kalnChar">
    <w:name w:val="18 kalın Char"/>
    <w:basedOn w:val="VarsaylanParagrafYazTipi"/>
    <w:link w:val="18kaln"/>
    <w:locked/>
    <w:rsid w:val="00B420A2"/>
    <w:rPr>
      <w:rFonts w:ascii="Arial" w:hAnsi="Arial" w:cs="Arial"/>
      <w:b/>
      <w:bCs/>
      <w:sz w:val="36"/>
      <w:szCs w:val="36"/>
    </w:rPr>
  </w:style>
  <w:style w:type="paragraph" w:customStyle="1" w:styleId="14kaln">
    <w:name w:val="14 kalın"/>
    <w:basedOn w:val="Normal"/>
    <w:link w:val="14kalnChar"/>
    <w:qFormat/>
    <w:rsid w:val="00E8535F"/>
    <w:pPr>
      <w:widowControl w:val="0"/>
      <w:autoSpaceDE w:val="0"/>
      <w:autoSpaceDN w:val="0"/>
      <w:adjustRightInd w:val="0"/>
      <w:spacing w:after="280" w:line="240" w:lineRule="auto"/>
    </w:pPr>
    <w:rPr>
      <w:rFonts w:ascii="Arial" w:hAnsi="Arial" w:cs="Arial"/>
      <w:b/>
      <w:bCs/>
      <w:sz w:val="28"/>
      <w:szCs w:val="28"/>
    </w:rPr>
  </w:style>
  <w:style w:type="character" w:customStyle="1" w:styleId="14kalnChar">
    <w:name w:val="14 kalın Char"/>
    <w:basedOn w:val="VarsaylanParagrafYazTipi"/>
    <w:link w:val="14kaln"/>
    <w:locked/>
    <w:rsid w:val="00E8535F"/>
    <w:rPr>
      <w:rFonts w:ascii="Arial" w:hAnsi="Arial" w:cs="Arial"/>
      <w:b/>
      <w:bCs/>
      <w:sz w:val="28"/>
      <w:szCs w:val="28"/>
    </w:rPr>
  </w:style>
  <w:style w:type="paragraph" w:styleId="T3">
    <w:name w:val="toc 3"/>
    <w:basedOn w:val="Normal"/>
    <w:next w:val="Normal"/>
    <w:autoRedefine/>
    <w:uiPriority w:val="39"/>
    <w:unhideWhenUsed/>
    <w:rsid w:val="00CB3CEF"/>
    <w:pPr>
      <w:tabs>
        <w:tab w:val="left" w:pos="709"/>
        <w:tab w:val="right" w:leader="dot" w:pos="9629"/>
      </w:tabs>
      <w:spacing w:after="0" w:line="240" w:lineRule="atLeast"/>
      <w:ind w:left="442"/>
    </w:pPr>
  </w:style>
  <w:style w:type="paragraph" w:styleId="T2">
    <w:name w:val="toc 2"/>
    <w:basedOn w:val="Normal"/>
    <w:next w:val="Normal"/>
    <w:autoRedefine/>
    <w:uiPriority w:val="39"/>
    <w:unhideWhenUsed/>
    <w:rsid w:val="00C220ED"/>
    <w:pPr>
      <w:ind w:left="220"/>
    </w:pPr>
  </w:style>
  <w:style w:type="paragraph" w:customStyle="1" w:styleId="tablo">
    <w:name w:val="tablo"/>
    <w:basedOn w:val="Balk1"/>
    <w:link w:val="tabloChar"/>
    <w:qFormat/>
    <w:rsid w:val="004D74C8"/>
    <w:rPr>
      <w:rFonts w:ascii="Arial" w:hAnsi="Arial" w:cs="Arial"/>
      <w:bCs w:val="0"/>
      <w:i w:val="0"/>
      <w:sz w:val="20"/>
      <w:szCs w:val="20"/>
    </w:rPr>
  </w:style>
  <w:style w:type="character" w:customStyle="1" w:styleId="tabloChar">
    <w:name w:val="tablo Char"/>
    <w:basedOn w:val="Balk1Char"/>
    <w:link w:val="tablo"/>
    <w:locked/>
    <w:rsid w:val="004D74C8"/>
    <w:rPr>
      <w:rFonts w:ascii="Arial" w:hAnsi="Arial" w:cs="Arial"/>
      <w:b/>
      <w:i w:val="0"/>
      <w:iCs/>
      <w:kern w:val="1"/>
      <w:sz w:val="48"/>
    </w:rPr>
  </w:style>
  <w:style w:type="paragraph" w:styleId="ekillerTablosu">
    <w:name w:val="table of figures"/>
    <w:basedOn w:val="Normal"/>
    <w:next w:val="Normal"/>
    <w:uiPriority w:val="99"/>
    <w:unhideWhenUsed/>
    <w:rsid w:val="00B33FE6"/>
  </w:style>
  <w:style w:type="character" w:customStyle="1" w:styleId="apple-converted-space">
    <w:name w:val="apple-converted-space"/>
    <w:rsid w:val="0091008E"/>
  </w:style>
  <w:style w:type="paragraph" w:customStyle="1" w:styleId="89481E15D11E4519A19743FF3A26585B">
    <w:name w:val="89481E15D11E4519A19743FF3A26585B"/>
    <w:rsid w:val="00823890"/>
    <w:pPr>
      <w:spacing w:after="200" w:line="276" w:lineRule="auto"/>
    </w:pPr>
    <w:rPr>
      <w:rFonts w:asciiTheme="minorHAnsi" w:eastAsiaTheme="minorEastAsia" w:hAnsiTheme="minorHAnsi" w:cstheme="minorBidi"/>
      <w:sz w:val="22"/>
      <w:szCs w:val="22"/>
    </w:rPr>
  </w:style>
  <w:style w:type="paragraph" w:customStyle="1" w:styleId="NoSpacing1">
    <w:name w:val="No Spacing1"/>
    <w:rsid w:val="00DE76D1"/>
    <w:pPr>
      <w:jc w:val="both"/>
    </w:pPr>
    <w:rPr>
      <w:rFonts w:ascii="Verdana" w:hAnsi="Verdana" w:cs="Times New Roman"/>
      <w:sz w:val="22"/>
      <w:szCs w:val="22"/>
      <w:lang w:val="en-US" w:eastAsia="en-US"/>
    </w:rPr>
  </w:style>
  <w:style w:type="paragraph" w:customStyle="1" w:styleId="style1">
    <w:name w:val="style1"/>
    <w:basedOn w:val="Normal"/>
    <w:rsid w:val="0087493B"/>
    <w:pPr>
      <w:spacing w:before="100" w:beforeAutospacing="1" w:after="100" w:afterAutospacing="1" w:line="240" w:lineRule="auto"/>
    </w:pPr>
    <w:rPr>
      <w:rFonts w:ascii="Times New Roman" w:hAnsi="Times New Roman"/>
      <w:sz w:val="24"/>
      <w:szCs w:val="24"/>
    </w:rPr>
  </w:style>
  <w:style w:type="table" w:customStyle="1" w:styleId="TabloKlavuzu1">
    <w:name w:val="Tablo Kılavuzu1"/>
    <w:basedOn w:val="NormalTablo"/>
    <w:next w:val="TabloKlavuzu"/>
    <w:uiPriority w:val="59"/>
    <w:rsid w:val="0018291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cizgilietiket1">
    <w:name w:val="altcizgilietiket1"/>
    <w:basedOn w:val="VarsaylanParagrafYazTipi"/>
    <w:rsid w:val="00514B01"/>
  </w:style>
  <w:style w:type="paragraph" w:customStyle="1" w:styleId="ortabalkbold">
    <w:name w:val="ortabalkbold"/>
    <w:basedOn w:val="Normal"/>
    <w:rsid w:val="007732EC"/>
    <w:pPr>
      <w:spacing w:before="100" w:beforeAutospacing="1" w:after="100" w:afterAutospacing="1" w:line="240" w:lineRule="auto"/>
    </w:pPr>
    <w:rPr>
      <w:rFonts w:ascii="Times New Roman" w:hAnsi="Times New Roman"/>
      <w:sz w:val="24"/>
      <w:szCs w:val="24"/>
    </w:rPr>
  </w:style>
  <w:style w:type="paragraph" w:styleId="GvdeMetni3">
    <w:name w:val="Body Text 3"/>
    <w:basedOn w:val="Normal"/>
    <w:link w:val="GvdeMetni3Char"/>
    <w:uiPriority w:val="99"/>
    <w:unhideWhenUsed/>
    <w:rsid w:val="0099253E"/>
    <w:pPr>
      <w:jc w:val="both"/>
    </w:pPr>
    <w:rPr>
      <w:rFonts w:ascii="Arial" w:hAnsi="Arial" w:cs="Arial"/>
      <w:b/>
      <w:i/>
      <w:color w:val="FF0000"/>
    </w:rPr>
  </w:style>
  <w:style w:type="character" w:customStyle="1" w:styleId="GvdeMetni3Char">
    <w:name w:val="Gövde Metni 3 Char"/>
    <w:basedOn w:val="VarsaylanParagrafYazTipi"/>
    <w:link w:val="GvdeMetni3"/>
    <w:uiPriority w:val="99"/>
    <w:rsid w:val="0099253E"/>
    <w:rPr>
      <w:rFonts w:ascii="Arial" w:hAnsi="Arial" w:cs="Arial"/>
      <w:b/>
      <w:i/>
      <w:color w:val="FF0000"/>
      <w:sz w:val="22"/>
      <w:szCs w:val="22"/>
    </w:rPr>
  </w:style>
  <w:style w:type="character" w:customStyle="1" w:styleId="Balk5Char">
    <w:name w:val="Başlık 5 Char"/>
    <w:basedOn w:val="VarsaylanParagrafYazTipi"/>
    <w:link w:val="Balk5"/>
    <w:uiPriority w:val="9"/>
    <w:rsid w:val="00971B13"/>
    <w:rPr>
      <w:rFonts w:ascii="Arial" w:hAnsi="Arial" w:cs="Arial"/>
      <w:b/>
      <w:bCs/>
      <w:color w:val="FFFFFF" w:themeColor="background1"/>
      <w:sz w:val="18"/>
      <w:szCs w:val="18"/>
    </w:rPr>
  </w:style>
  <w:style w:type="character" w:customStyle="1" w:styleId="Balk6Char">
    <w:name w:val="Başlık 6 Char"/>
    <w:basedOn w:val="VarsaylanParagrafYazTipi"/>
    <w:link w:val="Balk6"/>
    <w:uiPriority w:val="9"/>
    <w:rsid w:val="003710CB"/>
    <w:rPr>
      <w:rFonts w:ascii="Arial" w:hAnsi="Arial" w:cs="Arial"/>
      <w:b/>
      <w:bCs/>
      <w:sz w:val="18"/>
      <w:szCs w:val="18"/>
    </w:rPr>
  </w:style>
  <w:style w:type="character" w:customStyle="1" w:styleId="Balk7Char">
    <w:name w:val="Başlık 7 Char"/>
    <w:basedOn w:val="VarsaylanParagrafYazTipi"/>
    <w:link w:val="Balk7"/>
    <w:uiPriority w:val="9"/>
    <w:rsid w:val="007D420B"/>
    <w:rPr>
      <w:rFonts w:ascii="Arial" w:hAnsi="Arial" w:cs="Arial"/>
      <w:b/>
      <w:bCs/>
      <w:color w:val="FFFFFF" w:themeColor="background1"/>
    </w:rPr>
  </w:style>
  <w:style w:type="character" w:customStyle="1" w:styleId="Balk8Char">
    <w:name w:val="Başlık 8 Char"/>
    <w:basedOn w:val="VarsaylanParagrafYazTipi"/>
    <w:link w:val="Balk8"/>
    <w:uiPriority w:val="9"/>
    <w:rsid w:val="007D420B"/>
    <w:rPr>
      <w:rFonts w:ascii="Arial" w:hAnsi="Arial" w:cs="Arial"/>
      <w:b/>
      <w:bCs/>
      <w:color w:val="FFFFFF" w:themeColor="background1"/>
      <w:kern w:val="2"/>
      <w:sz w:val="17"/>
      <w:szCs w:val="17"/>
    </w:rPr>
  </w:style>
  <w:style w:type="character" w:customStyle="1" w:styleId="Balk9Char">
    <w:name w:val="Başlık 9 Char"/>
    <w:basedOn w:val="VarsaylanParagrafYazTipi"/>
    <w:link w:val="Balk9"/>
    <w:uiPriority w:val="9"/>
    <w:rsid w:val="00E805BB"/>
    <w:rPr>
      <w:rFonts w:ascii="Arial" w:hAnsi="Arial" w:cs="Arial"/>
      <w:b/>
      <w:sz w:val="18"/>
      <w:szCs w:val="18"/>
    </w:rPr>
  </w:style>
  <w:style w:type="paragraph" w:customStyle="1" w:styleId="xl68">
    <w:name w:val="xl68"/>
    <w:basedOn w:val="Normal"/>
    <w:rsid w:val="00877410"/>
    <w:pPr>
      <w:spacing w:before="100" w:beforeAutospacing="1" w:after="100" w:afterAutospacing="1" w:line="240" w:lineRule="auto"/>
      <w:textAlignment w:val="center"/>
    </w:pPr>
    <w:rPr>
      <w:rFonts w:ascii="Arial" w:hAnsi="Arial" w:cs="Arial"/>
      <w:color w:val="000000"/>
      <w:sz w:val="18"/>
      <w:szCs w:val="18"/>
    </w:rPr>
  </w:style>
  <w:style w:type="paragraph" w:customStyle="1" w:styleId="xl69">
    <w:name w:val="xl69"/>
    <w:basedOn w:val="Normal"/>
    <w:rsid w:val="00877410"/>
    <w:pPr>
      <w:spacing w:before="100" w:beforeAutospacing="1" w:after="100" w:afterAutospacing="1" w:line="240" w:lineRule="auto"/>
      <w:textAlignment w:val="center"/>
    </w:pPr>
    <w:rPr>
      <w:rFonts w:ascii="Arial" w:hAnsi="Arial" w:cs="Arial"/>
      <w:b/>
      <w:bCs/>
      <w:sz w:val="18"/>
      <w:szCs w:val="18"/>
    </w:rPr>
  </w:style>
  <w:style w:type="paragraph" w:customStyle="1" w:styleId="xl70">
    <w:name w:val="xl70"/>
    <w:basedOn w:val="Normal"/>
    <w:rsid w:val="00877410"/>
    <w:pPr>
      <w:spacing w:before="100" w:beforeAutospacing="1" w:after="100" w:afterAutospacing="1" w:line="240" w:lineRule="auto"/>
      <w:textAlignment w:val="center"/>
    </w:pPr>
    <w:rPr>
      <w:rFonts w:ascii="Arial" w:hAnsi="Arial" w:cs="Arial"/>
      <w:b/>
      <w:bCs/>
      <w:sz w:val="18"/>
      <w:szCs w:val="18"/>
    </w:rPr>
  </w:style>
  <w:style w:type="paragraph" w:customStyle="1" w:styleId="xl71">
    <w:name w:val="xl71"/>
    <w:basedOn w:val="Normal"/>
    <w:rsid w:val="00877410"/>
    <w:pPr>
      <w:spacing w:before="100" w:beforeAutospacing="1" w:after="100" w:afterAutospacing="1" w:line="240" w:lineRule="auto"/>
      <w:jc w:val="center"/>
      <w:textAlignment w:val="center"/>
    </w:pPr>
    <w:rPr>
      <w:rFonts w:ascii="Arial" w:hAnsi="Arial" w:cs="Arial"/>
      <w:b/>
      <w:bCs/>
      <w:sz w:val="18"/>
      <w:szCs w:val="18"/>
    </w:rPr>
  </w:style>
  <w:style w:type="paragraph" w:customStyle="1" w:styleId="xl72">
    <w:name w:val="xl72"/>
    <w:basedOn w:val="Normal"/>
    <w:rsid w:val="00877410"/>
    <w:pPr>
      <w:spacing w:before="100" w:beforeAutospacing="1" w:after="100" w:afterAutospacing="1" w:line="240" w:lineRule="auto"/>
      <w:textAlignment w:val="center"/>
    </w:pPr>
    <w:rPr>
      <w:rFonts w:ascii="Arial" w:hAnsi="Arial" w:cs="Arial"/>
      <w:b/>
      <w:bCs/>
      <w:color w:val="333399"/>
      <w:sz w:val="18"/>
      <w:szCs w:val="18"/>
    </w:rPr>
  </w:style>
  <w:style w:type="paragraph" w:customStyle="1" w:styleId="xl73">
    <w:name w:val="xl73"/>
    <w:basedOn w:val="Normal"/>
    <w:rsid w:val="00877410"/>
    <w:pPr>
      <w:spacing w:before="100" w:beforeAutospacing="1" w:after="100" w:afterAutospacing="1" w:line="240" w:lineRule="auto"/>
      <w:textAlignment w:val="center"/>
    </w:pPr>
    <w:rPr>
      <w:rFonts w:ascii="Arial" w:hAnsi="Arial" w:cs="Arial"/>
      <w:b/>
      <w:bCs/>
      <w:color w:val="0000FF"/>
      <w:sz w:val="18"/>
      <w:szCs w:val="18"/>
    </w:rPr>
  </w:style>
  <w:style w:type="paragraph" w:customStyle="1" w:styleId="xl74">
    <w:name w:val="xl74"/>
    <w:basedOn w:val="Normal"/>
    <w:rsid w:val="00877410"/>
    <w:pPr>
      <w:pBdr>
        <w:top w:val="single" w:sz="8" w:space="0" w:color="auto"/>
        <w:left w:val="single" w:sz="8" w:space="0" w:color="C5D9F1"/>
        <w:bottom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5">
    <w:name w:val="xl75"/>
    <w:basedOn w:val="Normal"/>
    <w:rsid w:val="00877410"/>
    <w:pPr>
      <w:pBdr>
        <w:top w:val="single" w:sz="8" w:space="0" w:color="auto"/>
        <w:bottom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6">
    <w:name w:val="xl76"/>
    <w:basedOn w:val="Normal"/>
    <w:rsid w:val="00877410"/>
    <w:pPr>
      <w:pBdr>
        <w:top w:val="single" w:sz="8" w:space="0" w:color="auto"/>
        <w:bottom w:val="single" w:sz="8" w:space="0" w:color="FFFFFF"/>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7">
    <w:name w:val="xl77"/>
    <w:basedOn w:val="Normal"/>
    <w:rsid w:val="00877410"/>
    <w:pPr>
      <w:pBdr>
        <w:top w:val="single" w:sz="8" w:space="0" w:color="FFFFFF"/>
        <w:lef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8">
    <w:name w:val="xl78"/>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9">
    <w:name w:val="xl79"/>
    <w:basedOn w:val="Normal"/>
    <w:rsid w:val="00877410"/>
    <w:pP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0">
    <w:name w:val="xl80"/>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1">
    <w:name w:val="xl81"/>
    <w:basedOn w:val="Normal"/>
    <w:rsid w:val="00877410"/>
    <w:pP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82">
    <w:name w:val="xl82"/>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3">
    <w:name w:val="xl83"/>
    <w:basedOn w:val="Normal"/>
    <w:rsid w:val="00877410"/>
    <w:pP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4">
    <w:name w:val="xl84"/>
    <w:basedOn w:val="Normal"/>
    <w:rsid w:val="00877410"/>
    <w:pPr>
      <w:shd w:val="clear" w:color="000000" w:fill="CC99FF"/>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5">
    <w:name w:val="xl85"/>
    <w:basedOn w:val="Normal"/>
    <w:rsid w:val="00877410"/>
    <w:pPr>
      <w:shd w:val="clear" w:color="000000" w:fill="CC99FF"/>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6">
    <w:name w:val="xl86"/>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7">
    <w:name w:val="xl87"/>
    <w:basedOn w:val="Normal"/>
    <w:rsid w:val="00877410"/>
    <w:pPr>
      <w:shd w:val="clear" w:color="000000" w:fill="D9D9D9"/>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8">
    <w:name w:val="xl88"/>
    <w:basedOn w:val="Normal"/>
    <w:rsid w:val="00877410"/>
    <w:pPr>
      <w:pBdr>
        <w:top w:val="single" w:sz="8" w:space="0" w:color="FFFFFF"/>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9">
    <w:name w:val="xl89"/>
    <w:basedOn w:val="Normal"/>
    <w:rsid w:val="00877410"/>
    <w:pPr>
      <w:pBdr>
        <w:left w:val="single" w:sz="8" w:space="0" w:color="C5D9F1"/>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0">
    <w:name w:val="xl90"/>
    <w:basedOn w:val="Normal"/>
    <w:rsid w:val="00877410"/>
    <w:pPr>
      <w:pBdr>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1">
    <w:name w:val="xl91"/>
    <w:basedOn w:val="Normal"/>
    <w:rsid w:val="00877410"/>
    <w:pPr>
      <w:pBdr>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2">
    <w:name w:val="xl92"/>
    <w:basedOn w:val="Normal"/>
    <w:rsid w:val="00877410"/>
    <w:pPr>
      <w:pBdr>
        <w:top w:val="single" w:sz="4" w:space="0" w:color="FFFFFF"/>
        <w:right w:val="single" w:sz="4"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3">
    <w:name w:val="xl93"/>
    <w:basedOn w:val="Normal"/>
    <w:rsid w:val="00877410"/>
    <w:pPr>
      <w:pBdr>
        <w:top w:val="single" w:sz="4" w:space="0" w:color="FFFFFF"/>
        <w:left w:val="single" w:sz="4" w:space="0" w:color="FFFFFF"/>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4">
    <w:name w:val="xl94"/>
    <w:basedOn w:val="Normal"/>
    <w:rsid w:val="00877410"/>
    <w:pPr>
      <w:pBdr>
        <w:bottom w:val="single" w:sz="4" w:space="0" w:color="auto"/>
      </w:pBd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5">
    <w:name w:val="xl95"/>
    <w:basedOn w:val="Normal"/>
    <w:rsid w:val="00877410"/>
    <w:pPr>
      <w:pBdr>
        <w:bottom w:val="single" w:sz="4" w:space="0" w:color="auto"/>
      </w:pBdr>
      <w:spacing w:before="100" w:beforeAutospacing="1" w:after="100" w:afterAutospacing="1" w:line="240" w:lineRule="auto"/>
      <w:textAlignment w:val="center"/>
    </w:pPr>
    <w:rPr>
      <w:rFonts w:ascii="Arial" w:hAnsi="Arial" w:cs="Arial"/>
      <w:color w:val="000000"/>
      <w:sz w:val="18"/>
      <w:szCs w:val="18"/>
    </w:rPr>
  </w:style>
  <w:style w:type="paragraph" w:customStyle="1" w:styleId="xl96">
    <w:name w:val="xl96"/>
    <w:basedOn w:val="Normal"/>
    <w:rsid w:val="00877410"/>
    <w:pPr>
      <w:pBdr>
        <w:top w:val="single" w:sz="4" w:space="0" w:color="FFFFFF"/>
        <w:left w:val="single" w:sz="4" w:space="0" w:color="FFFFFF"/>
        <w:bottom w:val="single" w:sz="4" w:space="0" w:color="auto"/>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7">
    <w:name w:val="xl97"/>
    <w:basedOn w:val="Normal"/>
    <w:rsid w:val="00877410"/>
    <w:pPr>
      <w:pBdr>
        <w:top w:val="single" w:sz="8" w:space="0" w:color="C5D9F1"/>
        <w:left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8">
    <w:name w:val="xl98"/>
    <w:basedOn w:val="Normal"/>
    <w:rsid w:val="00877410"/>
    <w:pPr>
      <w:pBdr>
        <w:top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9">
    <w:name w:val="xl99"/>
    <w:basedOn w:val="Normal"/>
    <w:rsid w:val="00877410"/>
    <w:pPr>
      <w:spacing w:before="100" w:beforeAutospacing="1" w:after="100" w:afterAutospacing="1" w:line="240" w:lineRule="auto"/>
      <w:textAlignment w:val="center"/>
    </w:pPr>
    <w:rPr>
      <w:rFonts w:ascii="Arial" w:hAnsi="Arial" w:cs="Arial"/>
      <w:color w:val="000000"/>
      <w:sz w:val="18"/>
      <w:szCs w:val="18"/>
    </w:rPr>
  </w:style>
  <w:style w:type="paragraph" w:customStyle="1" w:styleId="xl100">
    <w:name w:val="xl100"/>
    <w:basedOn w:val="Normal"/>
    <w:rsid w:val="00877410"/>
    <w:pPr>
      <w:pBdr>
        <w:top w:val="single" w:sz="4" w:space="0" w:color="auto"/>
      </w:pBdr>
      <w:shd w:val="clear" w:color="000000" w:fill="C5D9F1"/>
      <w:spacing w:before="100" w:beforeAutospacing="1" w:after="100" w:afterAutospacing="1" w:line="240" w:lineRule="auto"/>
      <w:textAlignment w:val="center"/>
    </w:pPr>
    <w:rPr>
      <w:rFonts w:ascii="Arial" w:hAnsi="Arial" w:cs="Arial"/>
      <w:b/>
      <w:bCs/>
      <w:color w:val="000000"/>
      <w:sz w:val="18"/>
      <w:szCs w:val="18"/>
    </w:rPr>
  </w:style>
  <w:style w:type="paragraph" w:customStyle="1" w:styleId="xl101">
    <w:name w:val="xl101"/>
    <w:basedOn w:val="Normal"/>
    <w:rsid w:val="00877410"/>
    <w:pPr>
      <w:pBdr>
        <w:left w:val="single" w:sz="8" w:space="0" w:color="C5D9F1"/>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2">
    <w:name w:val="xl102"/>
    <w:basedOn w:val="Normal"/>
    <w:rsid w:val="00877410"/>
    <w:pP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3">
    <w:name w:val="xl103"/>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8"/>
      <w:szCs w:val="18"/>
    </w:rPr>
  </w:style>
  <w:style w:type="paragraph" w:customStyle="1" w:styleId="xl104">
    <w:name w:val="xl104"/>
    <w:basedOn w:val="Normal"/>
    <w:rsid w:val="00877410"/>
    <w:pPr>
      <w:pBdr>
        <w:top w:val="single" w:sz="4" w:space="0" w:color="auto"/>
        <w:left w:val="single" w:sz="8" w:space="0" w:color="C5D9F1"/>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5">
    <w:name w:val="xl105"/>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6">
    <w:name w:val="xl106"/>
    <w:basedOn w:val="Normal"/>
    <w:rsid w:val="00877410"/>
    <w:pPr>
      <w:pBdr>
        <w:top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107">
    <w:name w:val="xl107"/>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8"/>
      <w:szCs w:val="18"/>
    </w:rPr>
  </w:style>
  <w:style w:type="paragraph" w:customStyle="1" w:styleId="xl108">
    <w:name w:val="xl108"/>
    <w:basedOn w:val="Normal"/>
    <w:rsid w:val="00877410"/>
    <w:pPr>
      <w:pBdr>
        <w:top w:val="single" w:sz="4" w:space="0" w:color="auto"/>
        <w:left w:val="single" w:sz="8" w:space="0" w:color="C5D9F1"/>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9">
    <w:name w:val="xl109"/>
    <w:basedOn w:val="Normal"/>
    <w:rsid w:val="00877410"/>
    <w:pPr>
      <w:pBdr>
        <w:top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0">
    <w:name w:val="xl110"/>
    <w:basedOn w:val="Normal"/>
    <w:rsid w:val="00877410"/>
    <w:pPr>
      <w:pBdr>
        <w:top w:val="single" w:sz="8" w:space="0" w:color="C5D9F1"/>
        <w:bottom w:val="single" w:sz="8" w:space="0" w:color="C5D9F1"/>
      </w:pBdr>
      <w:shd w:val="clear" w:color="000000" w:fill="538DD5"/>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111">
    <w:name w:val="xl111"/>
    <w:basedOn w:val="Normal"/>
    <w:rsid w:val="00877410"/>
    <w:pPr>
      <w:pBdr>
        <w:left w:val="single" w:sz="8" w:space="0" w:color="C5D9F1"/>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2">
    <w:name w:val="xl112"/>
    <w:basedOn w:val="Normal"/>
    <w:rsid w:val="00877410"/>
    <w:pPr>
      <w:pBdr>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3">
    <w:name w:val="xl113"/>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8"/>
      <w:szCs w:val="18"/>
    </w:rPr>
  </w:style>
  <w:style w:type="paragraph" w:customStyle="1" w:styleId="xl114">
    <w:name w:val="xl114"/>
    <w:basedOn w:val="Normal"/>
    <w:rsid w:val="00877410"/>
    <w:pPr>
      <w:pBdr>
        <w:top w:val="single" w:sz="8" w:space="0" w:color="C5D9F1"/>
        <w:left w:val="single" w:sz="8" w:space="0" w:color="C5D9F1"/>
        <w:bottom w:val="single" w:sz="8" w:space="0" w:color="C5D9F1"/>
        <w:right w:val="single" w:sz="4" w:space="0" w:color="F2F2F2"/>
      </w:pBdr>
      <w:shd w:val="clear" w:color="000000" w:fill="538DD5"/>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115">
    <w:name w:val="xl115"/>
    <w:basedOn w:val="Normal"/>
    <w:rsid w:val="00877410"/>
    <w:pPr>
      <w:pBdr>
        <w:top w:val="single" w:sz="8" w:space="0" w:color="C5D9F1"/>
        <w:left w:val="single" w:sz="4" w:space="0" w:color="F2F2F2"/>
        <w:bottom w:val="single" w:sz="8" w:space="0" w:color="C5D9F1"/>
      </w:pBdr>
      <w:shd w:val="clear" w:color="000000" w:fill="538DD5"/>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116">
    <w:name w:val="xl116"/>
    <w:basedOn w:val="Normal"/>
    <w:rsid w:val="00877410"/>
    <w:pPr>
      <w:pBdr>
        <w:bottom w:val="single" w:sz="8" w:space="0" w:color="C5D9F1"/>
      </w:pBdr>
      <w:spacing w:before="100" w:beforeAutospacing="1" w:after="100" w:afterAutospacing="1" w:line="240" w:lineRule="auto"/>
      <w:textAlignment w:val="center"/>
    </w:pPr>
    <w:rPr>
      <w:rFonts w:ascii="Arial" w:hAnsi="Arial" w:cs="Arial"/>
      <w:color w:val="000000"/>
      <w:sz w:val="18"/>
      <w:szCs w:val="18"/>
    </w:rPr>
  </w:style>
  <w:style w:type="paragraph" w:customStyle="1" w:styleId="xl117">
    <w:name w:val="xl117"/>
    <w:basedOn w:val="Normal"/>
    <w:rsid w:val="00877410"/>
    <w:pPr>
      <w:pBdr>
        <w:top w:val="single" w:sz="4" w:space="0" w:color="F2F2F2"/>
        <w:bottom w:val="single" w:sz="8" w:space="0" w:color="C5D9F1"/>
      </w:pBdr>
      <w:shd w:val="clear" w:color="000000" w:fill="16365C"/>
      <w:spacing w:before="100" w:beforeAutospacing="1" w:after="100" w:afterAutospacing="1" w:line="240" w:lineRule="auto"/>
      <w:jc w:val="right"/>
      <w:textAlignment w:val="center"/>
    </w:pPr>
    <w:rPr>
      <w:rFonts w:ascii="Arial" w:hAnsi="Arial" w:cs="Arial"/>
      <w:b/>
      <w:bCs/>
      <w:color w:val="FFFFFF"/>
      <w:sz w:val="18"/>
      <w:szCs w:val="18"/>
    </w:rPr>
  </w:style>
  <w:style w:type="paragraph" w:customStyle="1" w:styleId="xl118">
    <w:name w:val="xl118"/>
    <w:basedOn w:val="Normal"/>
    <w:rsid w:val="00877410"/>
    <w:pPr>
      <w:pBdr>
        <w:right w:val="single" w:sz="4" w:space="0" w:color="FFFFFF"/>
      </w:pBdr>
      <w:shd w:val="clear" w:color="000000" w:fill="C5D9F1"/>
      <w:spacing w:before="100" w:beforeAutospacing="1" w:after="100" w:afterAutospacing="1" w:line="240" w:lineRule="auto"/>
      <w:textAlignment w:val="center"/>
    </w:pPr>
    <w:rPr>
      <w:rFonts w:ascii="Arial" w:hAnsi="Arial" w:cs="Arial"/>
      <w:color w:val="000000"/>
      <w:sz w:val="16"/>
      <w:szCs w:val="16"/>
    </w:rPr>
  </w:style>
  <w:style w:type="paragraph" w:customStyle="1" w:styleId="xl119">
    <w:name w:val="xl119"/>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0">
    <w:name w:val="xl120"/>
    <w:basedOn w:val="Normal"/>
    <w:rsid w:val="00877410"/>
    <w:pP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1">
    <w:name w:val="xl121"/>
    <w:basedOn w:val="Normal"/>
    <w:rsid w:val="00877410"/>
    <w:pPr>
      <w:pBdr>
        <w:top w:val="single" w:sz="4" w:space="0" w:color="auto"/>
      </w:pBdr>
      <w:shd w:val="clear" w:color="000000" w:fill="C0C0C0"/>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2">
    <w:name w:val="xl122"/>
    <w:basedOn w:val="Normal"/>
    <w:rsid w:val="00877410"/>
    <w:pPr>
      <w:shd w:val="clear" w:color="000000" w:fill="C0C0C0"/>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3">
    <w:name w:val="xl123"/>
    <w:basedOn w:val="Normal"/>
    <w:rsid w:val="00877410"/>
    <w:pPr>
      <w:pBdr>
        <w:right w:val="single" w:sz="4" w:space="0" w:color="FFFFFF"/>
      </w:pBd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4">
    <w:name w:val="xl124"/>
    <w:basedOn w:val="Normal"/>
    <w:rsid w:val="00877410"/>
    <w:pP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5">
    <w:name w:val="xl125"/>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6">
    <w:name w:val="xl126"/>
    <w:basedOn w:val="Normal"/>
    <w:rsid w:val="00877410"/>
    <w:pPr>
      <w:pBdr>
        <w:top w:val="single" w:sz="4" w:space="0" w:color="auto"/>
      </w:pBdr>
      <w:shd w:val="clear" w:color="000000" w:fill="F2F2F2"/>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7">
    <w:name w:val="xl127"/>
    <w:basedOn w:val="Normal"/>
    <w:rsid w:val="00877410"/>
    <w:pP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8">
    <w:name w:val="xl128"/>
    <w:basedOn w:val="Normal"/>
    <w:rsid w:val="00877410"/>
    <w:pP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9">
    <w:name w:val="xl129"/>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0">
    <w:name w:val="xl130"/>
    <w:basedOn w:val="Normal"/>
    <w:rsid w:val="00877410"/>
    <w:pPr>
      <w:pBdr>
        <w:top w:val="single" w:sz="4" w:space="0" w:color="auto"/>
        <w:left w:val="single" w:sz="4" w:space="0" w:color="FFFFFF"/>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1">
    <w:name w:val="xl131"/>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32">
    <w:name w:val="xl132"/>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33">
    <w:name w:val="xl133"/>
    <w:basedOn w:val="Normal"/>
    <w:rsid w:val="00877410"/>
    <w:pPr>
      <w:spacing w:before="100" w:beforeAutospacing="1" w:after="100" w:afterAutospacing="1" w:line="240" w:lineRule="auto"/>
      <w:textAlignment w:val="center"/>
    </w:pPr>
    <w:rPr>
      <w:rFonts w:ascii="Arial" w:hAnsi="Arial" w:cs="Arial"/>
      <w:color w:val="000000"/>
      <w:sz w:val="16"/>
      <w:szCs w:val="16"/>
    </w:rPr>
  </w:style>
  <w:style w:type="paragraph" w:customStyle="1" w:styleId="xl134">
    <w:name w:val="xl134"/>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35">
    <w:name w:val="xl135"/>
    <w:basedOn w:val="Normal"/>
    <w:rsid w:val="00877410"/>
    <w:pPr>
      <w:pBdr>
        <w:top w:val="single" w:sz="4" w:space="0" w:color="auto"/>
        <w:bottom w:val="single" w:sz="4" w:space="0" w:color="auto"/>
      </w:pBdr>
      <w:spacing w:before="100" w:beforeAutospacing="1" w:after="100" w:afterAutospacing="1" w:line="240" w:lineRule="auto"/>
      <w:textAlignment w:val="center"/>
    </w:pPr>
    <w:rPr>
      <w:rFonts w:ascii="Arial" w:hAnsi="Arial" w:cs="Arial"/>
      <w:color w:val="000000"/>
      <w:sz w:val="16"/>
      <w:szCs w:val="16"/>
    </w:rPr>
  </w:style>
  <w:style w:type="paragraph" w:customStyle="1" w:styleId="xl136">
    <w:name w:val="xl136"/>
    <w:basedOn w:val="Normal"/>
    <w:rsid w:val="00877410"/>
    <w:pPr>
      <w:spacing w:before="100" w:beforeAutospacing="1" w:after="100" w:afterAutospacing="1" w:line="240" w:lineRule="auto"/>
      <w:textAlignment w:val="center"/>
    </w:pPr>
    <w:rPr>
      <w:rFonts w:ascii="Arial" w:hAnsi="Arial" w:cs="Arial"/>
      <w:color w:val="000000"/>
      <w:sz w:val="16"/>
      <w:szCs w:val="16"/>
    </w:rPr>
  </w:style>
  <w:style w:type="paragraph" w:customStyle="1" w:styleId="xl137">
    <w:name w:val="xl137"/>
    <w:basedOn w:val="Normal"/>
    <w:rsid w:val="00877410"/>
    <w:pPr>
      <w:pBdr>
        <w:top w:val="single" w:sz="4" w:space="0" w:color="auto"/>
        <w:bottom w:val="single" w:sz="4" w:space="0" w:color="auto"/>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38">
    <w:name w:val="xl138"/>
    <w:basedOn w:val="Normal"/>
    <w:rsid w:val="00877410"/>
    <w:pP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9">
    <w:name w:val="xl139"/>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0">
    <w:name w:val="xl140"/>
    <w:basedOn w:val="Normal"/>
    <w:rsid w:val="00877410"/>
    <w:pP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1">
    <w:name w:val="xl141"/>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2">
    <w:name w:val="xl142"/>
    <w:basedOn w:val="Normal"/>
    <w:rsid w:val="00877410"/>
    <w:pPr>
      <w:pBdr>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3">
    <w:name w:val="xl143"/>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4">
    <w:name w:val="xl144"/>
    <w:basedOn w:val="Normal"/>
    <w:rsid w:val="00877410"/>
    <w:pPr>
      <w:pBdr>
        <w:top w:val="single" w:sz="4" w:space="0" w:color="auto"/>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5">
    <w:name w:val="xl145"/>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16"/>
      <w:szCs w:val="16"/>
    </w:rPr>
  </w:style>
  <w:style w:type="paragraph" w:customStyle="1" w:styleId="xl146">
    <w:name w:val="xl146"/>
    <w:basedOn w:val="Normal"/>
    <w:rsid w:val="00877410"/>
    <w:pPr>
      <w:pBdr>
        <w:top w:val="single" w:sz="4" w:space="0" w:color="8DB4E2"/>
        <w:left w:val="single" w:sz="4" w:space="0" w:color="8DB4E2"/>
        <w:bottom w:val="single" w:sz="4" w:space="0" w:color="8DB4E2"/>
        <w:right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47">
    <w:name w:val="xl147"/>
    <w:basedOn w:val="Normal"/>
    <w:rsid w:val="00877410"/>
    <w:pPr>
      <w:pBdr>
        <w:top w:val="single" w:sz="4" w:space="0" w:color="8DB4E2"/>
        <w:left w:val="single" w:sz="4" w:space="0" w:color="8DB4E2"/>
        <w:bottom w:val="single" w:sz="4" w:space="0" w:color="8DB4E2"/>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48">
    <w:name w:val="xl148"/>
    <w:basedOn w:val="Normal"/>
    <w:rsid w:val="00877410"/>
    <w:pPr>
      <w:pBdr>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9">
    <w:name w:val="xl149"/>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0">
    <w:name w:val="xl150"/>
    <w:basedOn w:val="Normal"/>
    <w:rsid w:val="00877410"/>
    <w:pPr>
      <w:pBdr>
        <w:top w:val="single" w:sz="4" w:space="0" w:color="C5D9F1"/>
        <w:left w:val="single" w:sz="4" w:space="0" w:color="C5D9F1"/>
        <w:bottom w:val="single" w:sz="4" w:space="0" w:color="C5D9F1"/>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1">
    <w:name w:val="xl151"/>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2">
    <w:name w:val="xl152"/>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jc w:val="right"/>
      <w:textAlignment w:val="center"/>
    </w:pPr>
    <w:rPr>
      <w:rFonts w:ascii="Arial" w:hAnsi="Arial" w:cs="Arial"/>
      <w:color w:val="000000"/>
      <w:sz w:val="16"/>
      <w:szCs w:val="16"/>
    </w:rPr>
  </w:style>
  <w:style w:type="paragraph" w:customStyle="1" w:styleId="xl153">
    <w:name w:val="xl153"/>
    <w:basedOn w:val="Normal"/>
    <w:rsid w:val="00877410"/>
    <w:pPr>
      <w:shd w:val="clear" w:color="000000" w:fill="C5D9F1"/>
      <w:spacing w:before="100" w:beforeAutospacing="1" w:after="100" w:afterAutospacing="1" w:line="240" w:lineRule="auto"/>
      <w:textAlignment w:val="center"/>
    </w:pPr>
    <w:rPr>
      <w:rFonts w:ascii="Arial" w:hAnsi="Arial" w:cs="Arial"/>
      <w:color w:val="000000"/>
      <w:sz w:val="16"/>
      <w:szCs w:val="16"/>
    </w:rPr>
  </w:style>
  <w:style w:type="paragraph" w:customStyle="1" w:styleId="xl154">
    <w:name w:val="xl154"/>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55">
    <w:name w:val="xl155"/>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6">
    <w:name w:val="xl156"/>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7">
    <w:name w:val="xl157"/>
    <w:basedOn w:val="Normal"/>
    <w:rsid w:val="00877410"/>
    <w:pPr>
      <w:pBdr>
        <w:top w:val="single" w:sz="4" w:space="0" w:color="C5D9F1"/>
        <w:left w:val="single" w:sz="4" w:space="0" w:color="C5D9F1"/>
        <w:bottom w:val="single" w:sz="4" w:space="0" w:color="C5D9F1"/>
        <w:right w:val="single" w:sz="8"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8">
    <w:name w:val="xl158"/>
    <w:basedOn w:val="Normal"/>
    <w:rsid w:val="00877410"/>
    <w:pPr>
      <w:pBdr>
        <w:top w:val="single" w:sz="4" w:space="0" w:color="F2F2F2"/>
        <w:bottom w:val="single" w:sz="8" w:space="0" w:color="C5D9F1"/>
        <w:right w:val="single" w:sz="4" w:space="0" w:color="FFFFFF"/>
      </w:pBdr>
      <w:shd w:val="clear" w:color="000000" w:fill="16365C"/>
      <w:spacing w:before="100" w:beforeAutospacing="1" w:after="100" w:afterAutospacing="1" w:line="240" w:lineRule="auto"/>
      <w:textAlignment w:val="center"/>
    </w:pPr>
    <w:rPr>
      <w:rFonts w:ascii="Arial" w:hAnsi="Arial" w:cs="Arial"/>
      <w:color w:val="FFFFFF"/>
      <w:sz w:val="16"/>
      <w:szCs w:val="16"/>
    </w:rPr>
  </w:style>
  <w:style w:type="paragraph" w:customStyle="1" w:styleId="xl159">
    <w:name w:val="xl159"/>
    <w:basedOn w:val="Normal"/>
    <w:rsid w:val="00877410"/>
    <w:pPr>
      <w:pBdr>
        <w:top w:val="single" w:sz="4" w:space="0" w:color="F2F2F2"/>
        <w:left w:val="single" w:sz="4" w:space="0" w:color="FFFFFF"/>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0">
    <w:name w:val="xl160"/>
    <w:basedOn w:val="Normal"/>
    <w:rsid w:val="00877410"/>
    <w:pPr>
      <w:pBdr>
        <w:bottom w:val="single" w:sz="8" w:space="0" w:color="C5D9F1"/>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1">
    <w:name w:val="xl161"/>
    <w:basedOn w:val="Normal"/>
    <w:rsid w:val="00877410"/>
    <w:pPr>
      <w:pBdr>
        <w:top w:val="single" w:sz="4" w:space="0" w:color="auto"/>
        <w:bottom w:val="single" w:sz="8" w:space="0" w:color="C5D9F1"/>
      </w:pBdr>
      <w:shd w:val="clear" w:color="000000" w:fill="CC99FF"/>
      <w:spacing w:before="100" w:beforeAutospacing="1" w:after="100" w:afterAutospacing="1" w:line="240" w:lineRule="auto"/>
      <w:textAlignment w:val="center"/>
    </w:pPr>
    <w:rPr>
      <w:rFonts w:ascii="Arial" w:hAnsi="Arial" w:cs="Arial"/>
      <w:b/>
      <w:bCs/>
      <w:color w:val="000000"/>
      <w:sz w:val="16"/>
      <w:szCs w:val="16"/>
    </w:rPr>
  </w:style>
  <w:style w:type="paragraph" w:customStyle="1" w:styleId="xl162">
    <w:name w:val="xl162"/>
    <w:basedOn w:val="Normal"/>
    <w:rsid w:val="00877410"/>
    <w:pPr>
      <w:pBdr>
        <w:bottom w:val="single" w:sz="8" w:space="0" w:color="C5D9F1"/>
      </w:pBdr>
      <w:shd w:val="clear" w:color="000000" w:fill="CC99FF"/>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3">
    <w:name w:val="xl163"/>
    <w:basedOn w:val="Normal"/>
    <w:rsid w:val="00877410"/>
    <w:pPr>
      <w:pBdr>
        <w:top w:val="single" w:sz="4" w:space="0" w:color="F2F2F2"/>
        <w:bottom w:val="single" w:sz="8" w:space="0" w:color="C5D9F1"/>
        <w:right w:val="single" w:sz="4"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4">
    <w:name w:val="xl164"/>
    <w:basedOn w:val="Normal"/>
    <w:rsid w:val="00877410"/>
    <w:pPr>
      <w:pBdr>
        <w:top w:val="single" w:sz="4" w:space="0" w:color="F2F2F2"/>
        <w:bottom w:val="single" w:sz="8" w:space="0" w:color="C5D9F1"/>
        <w:right w:val="single" w:sz="4" w:space="0" w:color="F2F2F2"/>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5">
    <w:name w:val="xl165"/>
    <w:basedOn w:val="Normal"/>
    <w:rsid w:val="00877410"/>
    <w:pPr>
      <w:pBdr>
        <w:top w:val="single" w:sz="4" w:space="0" w:color="F2F2F2"/>
        <w:left w:val="single" w:sz="4" w:space="0" w:color="F2F2F2"/>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6">
    <w:name w:val="xl166"/>
    <w:basedOn w:val="Normal"/>
    <w:rsid w:val="00877410"/>
    <w:pPr>
      <w:pBdr>
        <w:bottom w:val="single" w:sz="8" w:space="0" w:color="C5D9F1"/>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7">
    <w:name w:val="xl167"/>
    <w:basedOn w:val="Normal"/>
    <w:rsid w:val="00877410"/>
    <w:pPr>
      <w:pBdr>
        <w:top w:val="single" w:sz="4" w:space="0" w:color="F2F2F2"/>
        <w:bottom w:val="single" w:sz="8" w:space="0" w:color="C5D9F1"/>
        <w:right w:val="single" w:sz="4" w:space="0" w:color="F2F2F2"/>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8">
    <w:name w:val="xl168"/>
    <w:basedOn w:val="Normal"/>
    <w:rsid w:val="00877410"/>
    <w:pPr>
      <w:pBdr>
        <w:top w:val="single" w:sz="4" w:space="0" w:color="F2F2F2"/>
        <w:left w:val="single" w:sz="4" w:space="0" w:color="F2F2F2"/>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9">
    <w:name w:val="xl169"/>
    <w:basedOn w:val="Normal"/>
    <w:rsid w:val="00877410"/>
    <w:pPr>
      <w:pBdr>
        <w:top w:val="single" w:sz="4" w:space="0" w:color="F2F2F2"/>
        <w:left w:val="single" w:sz="4" w:space="0" w:color="F2F2F2"/>
        <w:bottom w:val="single" w:sz="8" w:space="0" w:color="C5D9F1"/>
        <w:right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styleId="GvdeMetniGirintisi">
    <w:name w:val="Body Text Indent"/>
    <w:basedOn w:val="Normal"/>
    <w:link w:val="GvdeMetniGirintisiChar"/>
    <w:uiPriority w:val="99"/>
    <w:unhideWhenUsed/>
    <w:rsid w:val="00406AF3"/>
    <w:pPr>
      <w:ind w:left="-142"/>
      <w:jc w:val="both"/>
    </w:pPr>
    <w:rPr>
      <w:rFonts w:ascii="Arial" w:hAnsi="Arial" w:cs="Arial"/>
      <w:sz w:val="20"/>
    </w:rPr>
  </w:style>
  <w:style w:type="character" w:customStyle="1" w:styleId="GvdeMetniGirintisiChar">
    <w:name w:val="Gövde Metni Girintisi Char"/>
    <w:basedOn w:val="VarsaylanParagrafYazTipi"/>
    <w:link w:val="GvdeMetniGirintisi"/>
    <w:uiPriority w:val="99"/>
    <w:rsid w:val="00406AF3"/>
    <w:rPr>
      <w:rFonts w:ascii="Arial" w:hAnsi="Arial" w:cs="Arial"/>
      <w:szCs w:val="22"/>
    </w:rPr>
  </w:style>
  <w:style w:type="table" w:customStyle="1" w:styleId="TabloKlavuzu5">
    <w:name w:val="Tablo Kılavuzu5"/>
    <w:basedOn w:val="NormalTablo"/>
    <w:next w:val="TabloKlavuzu"/>
    <w:uiPriority w:val="59"/>
    <w:rsid w:val="00F01A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F01A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8761F8"/>
    <w:pPr>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link w:val="GvdeMetniGirintisi2Char"/>
    <w:uiPriority w:val="99"/>
    <w:unhideWhenUsed/>
    <w:rsid w:val="00595E93"/>
    <w:pPr>
      <w:widowControl w:val="0"/>
      <w:suppressAutoHyphens/>
      <w:spacing w:after="120"/>
      <w:ind w:left="-142"/>
      <w:jc w:val="both"/>
    </w:pPr>
    <w:rPr>
      <w:rFonts w:ascii="Arial" w:hAnsi="Arial" w:cs="Arial"/>
    </w:rPr>
  </w:style>
  <w:style w:type="character" w:customStyle="1" w:styleId="GvdeMetniGirintisi2Char">
    <w:name w:val="Gövde Metni Girintisi 2 Char"/>
    <w:basedOn w:val="VarsaylanParagrafYazTipi"/>
    <w:link w:val="GvdeMetniGirintisi2"/>
    <w:uiPriority w:val="99"/>
    <w:rsid w:val="00595E93"/>
    <w:rPr>
      <w:rFonts w:ascii="Arial" w:hAnsi="Arial" w:cs="Arial"/>
      <w:sz w:val="22"/>
      <w:szCs w:val="22"/>
    </w:rPr>
  </w:style>
  <w:style w:type="paragraph" w:styleId="GvdeMetniGirintisi3">
    <w:name w:val="Body Text Indent 3"/>
    <w:basedOn w:val="Normal"/>
    <w:link w:val="GvdeMetniGirintisi3Char"/>
    <w:uiPriority w:val="99"/>
    <w:unhideWhenUsed/>
    <w:rsid w:val="007D28B9"/>
    <w:pPr>
      <w:widowControl w:val="0"/>
      <w:suppressAutoHyphens/>
      <w:spacing w:after="0" w:line="240" w:lineRule="auto"/>
      <w:ind w:left="142"/>
      <w:jc w:val="both"/>
    </w:pPr>
    <w:rPr>
      <w:rFonts w:ascii="Arial" w:hAnsi="Arial" w:cs="Arial"/>
      <w:kern w:val="1"/>
    </w:rPr>
  </w:style>
  <w:style w:type="character" w:customStyle="1" w:styleId="GvdeMetniGirintisi3Char">
    <w:name w:val="Gövde Metni Girintisi 3 Char"/>
    <w:basedOn w:val="VarsaylanParagrafYazTipi"/>
    <w:link w:val="GvdeMetniGirintisi3"/>
    <w:uiPriority w:val="99"/>
    <w:rsid w:val="007D28B9"/>
    <w:rPr>
      <w:rFonts w:ascii="Arial" w:hAnsi="Arial" w:cs="Arial"/>
      <w:kern w:val="1"/>
      <w:sz w:val="22"/>
      <w:szCs w:val="22"/>
    </w:rPr>
  </w:style>
  <w:style w:type="paragraph" w:customStyle="1" w:styleId="xl60">
    <w:name w:val="xl60"/>
    <w:basedOn w:val="Normal"/>
    <w:rsid w:val="00426C3C"/>
    <w:pPr>
      <w:pBdr>
        <w:lef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table" w:customStyle="1" w:styleId="TabloKlavuzu8">
    <w:name w:val="Tablo Kılavuzu8"/>
    <w:basedOn w:val="NormalTablo"/>
    <w:next w:val="TabloKlavuzu"/>
    <w:uiPriority w:val="59"/>
    <w:rsid w:val="00B152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11">
    <w:name w:val="Kılavuz Tablo 5 Koyu - Vurgu 11"/>
    <w:basedOn w:val="NormalTablo"/>
    <w:uiPriority w:val="50"/>
    <w:rsid w:val="0017367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Vurgu">
    <w:name w:val="Emphasis"/>
    <w:basedOn w:val="VarsaylanParagrafYazTipi"/>
    <w:uiPriority w:val="20"/>
    <w:qFormat/>
    <w:rsid w:val="00430B38"/>
    <w:rPr>
      <w:i/>
      <w:iCs/>
    </w:rPr>
  </w:style>
  <w:style w:type="table" w:styleId="AkListe">
    <w:name w:val="Light List"/>
    <w:basedOn w:val="NormalTablo"/>
    <w:uiPriority w:val="61"/>
    <w:rsid w:val="00430B38"/>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Glgeleme">
    <w:name w:val="Light Shading"/>
    <w:basedOn w:val="NormalTablo"/>
    <w:uiPriority w:val="60"/>
    <w:rsid w:val="00430B38"/>
    <w:rPr>
      <w:rFonts w:asciiTheme="minorHAnsi" w:eastAsiaTheme="minorEastAsia"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430B38"/>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430B38"/>
    <w:rPr>
      <w:rFonts w:asciiTheme="minorHAnsi" w:eastAsiaTheme="minorEastAsia" w:hAnsiTheme="minorHAnsi"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430B38"/>
    <w:rPr>
      <w:rFonts w:asciiTheme="minorHAnsi" w:eastAsiaTheme="minorEastAsia" w:hAnsiTheme="minorHAnsi"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430B38"/>
    <w:rPr>
      <w:rFonts w:asciiTheme="minorHAnsi" w:eastAsiaTheme="minorEastAsia" w:hAnsiTheme="minorHAnsi"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Liste-Vurgu1">
    <w:name w:val="Light List Accent 1"/>
    <w:basedOn w:val="NormalTablo"/>
    <w:uiPriority w:val="61"/>
    <w:rsid w:val="00430B38"/>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430B38"/>
    <w:rPr>
      <w:rFonts w:asciiTheme="minorHAnsi" w:eastAsiaTheme="minorEastAsia"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2">
    <w:name w:val="Light Grid Accent 2"/>
    <w:basedOn w:val="NormalTablo"/>
    <w:uiPriority w:val="62"/>
    <w:rsid w:val="00430B38"/>
    <w:rPr>
      <w:rFonts w:asciiTheme="minorHAnsi" w:eastAsiaTheme="minorEastAsia"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Glgeleme1-Vurgu2">
    <w:name w:val="Medium Shading 1 Accent 2"/>
    <w:basedOn w:val="NormalTablo"/>
    <w:uiPriority w:val="63"/>
    <w:rsid w:val="00430B38"/>
    <w:rPr>
      <w:rFonts w:asciiTheme="minorHAnsi" w:eastAsiaTheme="minorEastAsia" w:hAnsiTheme="minorHAnsi"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KlavuzTablo5Koyu-Vurgu1">
    <w:name w:val="Grid Table 5 Dark Accent 1"/>
    <w:basedOn w:val="NormalTablo"/>
    <w:uiPriority w:val="50"/>
    <w:rsid w:val="00A202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eTablo5Koyu-Vurgu1">
    <w:name w:val="List Table 5 Dark Accent 1"/>
    <w:basedOn w:val="NormalTablo"/>
    <w:uiPriority w:val="50"/>
    <w:rsid w:val="00A20235"/>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2946">
      <w:bodyDiv w:val="1"/>
      <w:marLeft w:val="0"/>
      <w:marRight w:val="0"/>
      <w:marTop w:val="0"/>
      <w:marBottom w:val="0"/>
      <w:divBdr>
        <w:top w:val="none" w:sz="0" w:space="0" w:color="auto"/>
        <w:left w:val="none" w:sz="0" w:space="0" w:color="auto"/>
        <w:bottom w:val="none" w:sz="0" w:space="0" w:color="auto"/>
        <w:right w:val="none" w:sz="0" w:space="0" w:color="auto"/>
      </w:divBdr>
    </w:div>
    <w:div w:id="10844885">
      <w:bodyDiv w:val="1"/>
      <w:marLeft w:val="0"/>
      <w:marRight w:val="0"/>
      <w:marTop w:val="0"/>
      <w:marBottom w:val="0"/>
      <w:divBdr>
        <w:top w:val="none" w:sz="0" w:space="0" w:color="auto"/>
        <w:left w:val="none" w:sz="0" w:space="0" w:color="auto"/>
        <w:bottom w:val="none" w:sz="0" w:space="0" w:color="auto"/>
        <w:right w:val="none" w:sz="0" w:space="0" w:color="auto"/>
      </w:divBdr>
    </w:div>
    <w:div w:id="12344594">
      <w:bodyDiv w:val="1"/>
      <w:marLeft w:val="0"/>
      <w:marRight w:val="0"/>
      <w:marTop w:val="0"/>
      <w:marBottom w:val="0"/>
      <w:divBdr>
        <w:top w:val="none" w:sz="0" w:space="0" w:color="auto"/>
        <w:left w:val="none" w:sz="0" w:space="0" w:color="auto"/>
        <w:bottom w:val="none" w:sz="0" w:space="0" w:color="auto"/>
        <w:right w:val="none" w:sz="0" w:space="0" w:color="auto"/>
      </w:divBdr>
    </w:div>
    <w:div w:id="16860398">
      <w:bodyDiv w:val="1"/>
      <w:marLeft w:val="0"/>
      <w:marRight w:val="0"/>
      <w:marTop w:val="0"/>
      <w:marBottom w:val="0"/>
      <w:divBdr>
        <w:top w:val="none" w:sz="0" w:space="0" w:color="auto"/>
        <w:left w:val="none" w:sz="0" w:space="0" w:color="auto"/>
        <w:bottom w:val="none" w:sz="0" w:space="0" w:color="auto"/>
        <w:right w:val="none" w:sz="0" w:space="0" w:color="auto"/>
      </w:divBdr>
    </w:div>
    <w:div w:id="36005413">
      <w:bodyDiv w:val="1"/>
      <w:marLeft w:val="0"/>
      <w:marRight w:val="0"/>
      <w:marTop w:val="0"/>
      <w:marBottom w:val="0"/>
      <w:divBdr>
        <w:top w:val="none" w:sz="0" w:space="0" w:color="auto"/>
        <w:left w:val="none" w:sz="0" w:space="0" w:color="auto"/>
        <w:bottom w:val="none" w:sz="0" w:space="0" w:color="auto"/>
        <w:right w:val="none" w:sz="0" w:space="0" w:color="auto"/>
      </w:divBdr>
    </w:div>
    <w:div w:id="45687290">
      <w:bodyDiv w:val="1"/>
      <w:marLeft w:val="0"/>
      <w:marRight w:val="0"/>
      <w:marTop w:val="0"/>
      <w:marBottom w:val="0"/>
      <w:divBdr>
        <w:top w:val="none" w:sz="0" w:space="0" w:color="auto"/>
        <w:left w:val="none" w:sz="0" w:space="0" w:color="auto"/>
        <w:bottom w:val="none" w:sz="0" w:space="0" w:color="auto"/>
        <w:right w:val="none" w:sz="0" w:space="0" w:color="auto"/>
      </w:divBdr>
    </w:div>
    <w:div w:id="47073126">
      <w:bodyDiv w:val="1"/>
      <w:marLeft w:val="0"/>
      <w:marRight w:val="0"/>
      <w:marTop w:val="0"/>
      <w:marBottom w:val="0"/>
      <w:divBdr>
        <w:top w:val="none" w:sz="0" w:space="0" w:color="auto"/>
        <w:left w:val="none" w:sz="0" w:space="0" w:color="auto"/>
        <w:bottom w:val="none" w:sz="0" w:space="0" w:color="auto"/>
        <w:right w:val="none" w:sz="0" w:space="0" w:color="auto"/>
      </w:divBdr>
    </w:div>
    <w:div w:id="47535396">
      <w:bodyDiv w:val="1"/>
      <w:marLeft w:val="0"/>
      <w:marRight w:val="0"/>
      <w:marTop w:val="0"/>
      <w:marBottom w:val="0"/>
      <w:divBdr>
        <w:top w:val="none" w:sz="0" w:space="0" w:color="auto"/>
        <w:left w:val="none" w:sz="0" w:space="0" w:color="auto"/>
        <w:bottom w:val="none" w:sz="0" w:space="0" w:color="auto"/>
        <w:right w:val="none" w:sz="0" w:space="0" w:color="auto"/>
      </w:divBdr>
    </w:div>
    <w:div w:id="70153809">
      <w:bodyDiv w:val="1"/>
      <w:marLeft w:val="0"/>
      <w:marRight w:val="0"/>
      <w:marTop w:val="0"/>
      <w:marBottom w:val="0"/>
      <w:divBdr>
        <w:top w:val="none" w:sz="0" w:space="0" w:color="auto"/>
        <w:left w:val="none" w:sz="0" w:space="0" w:color="auto"/>
        <w:bottom w:val="none" w:sz="0" w:space="0" w:color="auto"/>
        <w:right w:val="none" w:sz="0" w:space="0" w:color="auto"/>
      </w:divBdr>
    </w:div>
    <w:div w:id="70584372">
      <w:bodyDiv w:val="1"/>
      <w:marLeft w:val="0"/>
      <w:marRight w:val="0"/>
      <w:marTop w:val="0"/>
      <w:marBottom w:val="0"/>
      <w:divBdr>
        <w:top w:val="none" w:sz="0" w:space="0" w:color="auto"/>
        <w:left w:val="none" w:sz="0" w:space="0" w:color="auto"/>
        <w:bottom w:val="none" w:sz="0" w:space="0" w:color="auto"/>
        <w:right w:val="none" w:sz="0" w:space="0" w:color="auto"/>
      </w:divBdr>
    </w:div>
    <w:div w:id="71319543">
      <w:bodyDiv w:val="1"/>
      <w:marLeft w:val="0"/>
      <w:marRight w:val="0"/>
      <w:marTop w:val="0"/>
      <w:marBottom w:val="0"/>
      <w:divBdr>
        <w:top w:val="none" w:sz="0" w:space="0" w:color="auto"/>
        <w:left w:val="none" w:sz="0" w:space="0" w:color="auto"/>
        <w:bottom w:val="none" w:sz="0" w:space="0" w:color="auto"/>
        <w:right w:val="none" w:sz="0" w:space="0" w:color="auto"/>
      </w:divBdr>
    </w:div>
    <w:div w:id="82190651">
      <w:bodyDiv w:val="1"/>
      <w:marLeft w:val="0"/>
      <w:marRight w:val="0"/>
      <w:marTop w:val="0"/>
      <w:marBottom w:val="0"/>
      <w:divBdr>
        <w:top w:val="none" w:sz="0" w:space="0" w:color="auto"/>
        <w:left w:val="none" w:sz="0" w:space="0" w:color="auto"/>
        <w:bottom w:val="none" w:sz="0" w:space="0" w:color="auto"/>
        <w:right w:val="none" w:sz="0" w:space="0" w:color="auto"/>
      </w:divBdr>
    </w:div>
    <w:div w:id="91517792">
      <w:bodyDiv w:val="1"/>
      <w:marLeft w:val="0"/>
      <w:marRight w:val="0"/>
      <w:marTop w:val="0"/>
      <w:marBottom w:val="0"/>
      <w:divBdr>
        <w:top w:val="none" w:sz="0" w:space="0" w:color="auto"/>
        <w:left w:val="none" w:sz="0" w:space="0" w:color="auto"/>
        <w:bottom w:val="none" w:sz="0" w:space="0" w:color="auto"/>
        <w:right w:val="none" w:sz="0" w:space="0" w:color="auto"/>
      </w:divBdr>
    </w:div>
    <w:div w:id="114179639">
      <w:bodyDiv w:val="1"/>
      <w:marLeft w:val="0"/>
      <w:marRight w:val="0"/>
      <w:marTop w:val="0"/>
      <w:marBottom w:val="0"/>
      <w:divBdr>
        <w:top w:val="none" w:sz="0" w:space="0" w:color="auto"/>
        <w:left w:val="none" w:sz="0" w:space="0" w:color="auto"/>
        <w:bottom w:val="none" w:sz="0" w:space="0" w:color="auto"/>
        <w:right w:val="none" w:sz="0" w:space="0" w:color="auto"/>
      </w:divBdr>
    </w:div>
    <w:div w:id="114562522">
      <w:bodyDiv w:val="1"/>
      <w:marLeft w:val="0"/>
      <w:marRight w:val="0"/>
      <w:marTop w:val="0"/>
      <w:marBottom w:val="0"/>
      <w:divBdr>
        <w:top w:val="none" w:sz="0" w:space="0" w:color="auto"/>
        <w:left w:val="none" w:sz="0" w:space="0" w:color="auto"/>
        <w:bottom w:val="none" w:sz="0" w:space="0" w:color="auto"/>
        <w:right w:val="none" w:sz="0" w:space="0" w:color="auto"/>
      </w:divBdr>
    </w:div>
    <w:div w:id="114717513">
      <w:bodyDiv w:val="1"/>
      <w:marLeft w:val="0"/>
      <w:marRight w:val="0"/>
      <w:marTop w:val="0"/>
      <w:marBottom w:val="0"/>
      <w:divBdr>
        <w:top w:val="none" w:sz="0" w:space="0" w:color="auto"/>
        <w:left w:val="none" w:sz="0" w:space="0" w:color="auto"/>
        <w:bottom w:val="none" w:sz="0" w:space="0" w:color="auto"/>
        <w:right w:val="none" w:sz="0" w:space="0" w:color="auto"/>
      </w:divBdr>
    </w:div>
    <w:div w:id="131412241">
      <w:bodyDiv w:val="1"/>
      <w:marLeft w:val="0"/>
      <w:marRight w:val="0"/>
      <w:marTop w:val="0"/>
      <w:marBottom w:val="0"/>
      <w:divBdr>
        <w:top w:val="none" w:sz="0" w:space="0" w:color="auto"/>
        <w:left w:val="none" w:sz="0" w:space="0" w:color="auto"/>
        <w:bottom w:val="none" w:sz="0" w:space="0" w:color="auto"/>
        <w:right w:val="none" w:sz="0" w:space="0" w:color="auto"/>
      </w:divBdr>
    </w:div>
    <w:div w:id="169763400">
      <w:bodyDiv w:val="1"/>
      <w:marLeft w:val="0"/>
      <w:marRight w:val="0"/>
      <w:marTop w:val="0"/>
      <w:marBottom w:val="0"/>
      <w:divBdr>
        <w:top w:val="none" w:sz="0" w:space="0" w:color="auto"/>
        <w:left w:val="none" w:sz="0" w:space="0" w:color="auto"/>
        <w:bottom w:val="none" w:sz="0" w:space="0" w:color="auto"/>
        <w:right w:val="none" w:sz="0" w:space="0" w:color="auto"/>
      </w:divBdr>
    </w:div>
    <w:div w:id="170996293">
      <w:bodyDiv w:val="1"/>
      <w:marLeft w:val="0"/>
      <w:marRight w:val="0"/>
      <w:marTop w:val="0"/>
      <w:marBottom w:val="0"/>
      <w:divBdr>
        <w:top w:val="none" w:sz="0" w:space="0" w:color="auto"/>
        <w:left w:val="none" w:sz="0" w:space="0" w:color="auto"/>
        <w:bottom w:val="none" w:sz="0" w:space="0" w:color="auto"/>
        <w:right w:val="none" w:sz="0" w:space="0" w:color="auto"/>
      </w:divBdr>
    </w:div>
    <w:div w:id="171647956">
      <w:bodyDiv w:val="1"/>
      <w:marLeft w:val="0"/>
      <w:marRight w:val="0"/>
      <w:marTop w:val="0"/>
      <w:marBottom w:val="0"/>
      <w:divBdr>
        <w:top w:val="none" w:sz="0" w:space="0" w:color="auto"/>
        <w:left w:val="none" w:sz="0" w:space="0" w:color="auto"/>
        <w:bottom w:val="none" w:sz="0" w:space="0" w:color="auto"/>
        <w:right w:val="none" w:sz="0" w:space="0" w:color="auto"/>
      </w:divBdr>
    </w:div>
    <w:div w:id="179592144">
      <w:bodyDiv w:val="1"/>
      <w:marLeft w:val="0"/>
      <w:marRight w:val="0"/>
      <w:marTop w:val="0"/>
      <w:marBottom w:val="0"/>
      <w:divBdr>
        <w:top w:val="none" w:sz="0" w:space="0" w:color="auto"/>
        <w:left w:val="none" w:sz="0" w:space="0" w:color="auto"/>
        <w:bottom w:val="none" w:sz="0" w:space="0" w:color="auto"/>
        <w:right w:val="none" w:sz="0" w:space="0" w:color="auto"/>
      </w:divBdr>
    </w:div>
    <w:div w:id="181818946">
      <w:bodyDiv w:val="1"/>
      <w:marLeft w:val="0"/>
      <w:marRight w:val="0"/>
      <w:marTop w:val="0"/>
      <w:marBottom w:val="0"/>
      <w:divBdr>
        <w:top w:val="none" w:sz="0" w:space="0" w:color="auto"/>
        <w:left w:val="none" w:sz="0" w:space="0" w:color="auto"/>
        <w:bottom w:val="none" w:sz="0" w:space="0" w:color="auto"/>
        <w:right w:val="none" w:sz="0" w:space="0" w:color="auto"/>
      </w:divBdr>
    </w:div>
    <w:div w:id="193470303">
      <w:bodyDiv w:val="1"/>
      <w:marLeft w:val="0"/>
      <w:marRight w:val="0"/>
      <w:marTop w:val="0"/>
      <w:marBottom w:val="0"/>
      <w:divBdr>
        <w:top w:val="none" w:sz="0" w:space="0" w:color="auto"/>
        <w:left w:val="none" w:sz="0" w:space="0" w:color="auto"/>
        <w:bottom w:val="none" w:sz="0" w:space="0" w:color="auto"/>
        <w:right w:val="none" w:sz="0" w:space="0" w:color="auto"/>
      </w:divBdr>
    </w:div>
    <w:div w:id="197622286">
      <w:bodyDiv w:val="1"/>
      <w:marLeft w:val="0"/>
      <w:marRight w:val="0"/>
      <w:marTop w:val="0"/>
      <w:marBottom w:val="0"/>
      <w:divBdr>
        <w:top w:val="none" w:sz="0" w:space="0" w:color="auto"/>
        <w:left w:val="none" w:sz="0" w:space="0" w:color="auto"/>
        <w:bottom w:val="none" w:sz="0" w:space="0" w:color="auto"/>
        <w:right w:val="none" w:sz="0" w:space="0" w:color="auto"/>
      </w:divBdr>
    </w:div>
    <w:div w:id="243800582">
      <w:bodyDiv w:val="1"/>
      <w:marLeft w:val="0"/>
      <w:marRight w:val="0"/>
      <w:marTop w:val="0"/>
      <w:marBottom w:val="0"/>
      <w:divBdr>
        <w:top w:val="none" w:sz="0" w:space="0" w:color="auto"/>
        <w:left w:val="none" w:sz="0" w:space="0" w:color="auto"/>
        <w:bottom w:val="none" w:sz="0" w:space="0" w:color="auto"/>
        <w:right w:val="none" w:sz="0" w:space="0" w:color="auto"/>
      </w:divBdr>
    </w:div>
    <w:div w:id="259678916">
      <w:bodyDiv w:val="1"/>
      <w:marLeft w:val="0"/>
      <w:marRight w:val="0"/>
      <w:marTop w:val="0"/>
      <w:marBottom w:val="0"/>
      <w:divBdr>
        <w:top w:val="none" w:sz="0" w:space="0" w:color="auto"/>
        <w:left w:val="none" w:sz="0" w:space="0" w:color="auto"/>
        <w:bottom w:val="none" w:sz="0" w:space="0" w:color="auto"/>
        <w:right w:val="none" w:sz="0" w:space="0" w:color="auto"/>
      </w:divBdr>
    </w:div>
    <w:div w:id="268589905">
      <w:bodyDiv w:val="1"/>
      <w:marLeft w:val="0"/>
      <w:marRight w:val="0"/>
      <w:marTop w:val="0"/>
      <w:marBottom w:val="0"/>
      <w:divBdr>
        <w:top w:val="none" w:sz="0" w:space="0" w:color="auto"/>
        <w:left w:val="none" w:sz="0" w:space="0" w:color="auto"/>
        <w:bottom w:val="none" w:sz="0" w:space="0" w:color="auto"/>
        <w:right w:val="none" w:sz="0" w:space="0" w:color="auto"/>
      </w:divBdr>
    </w:div>
    <w:div w:id="284124177">
      <w:bodyDiv w:val="1"/>
      <w:marLeft w:val="0"/>
      <w:marRight w:val="0"/>
      <w:marTop w:val="0"/>
      <w:marBottom w:val="0"/>
      <w:divBdr>
        <w:top w:val="none" w:sz="0" w:space="0" w:color="auto"/>
        <w:left w:val="none" w:sz="0" w:space="0" w:color="auto"/>
        <w:bottom w:val="none" w:sz="0" w:space="0" w:color="auto"/>
        <w:right w:val="none" w:sz="0" w:space="0" w:color="auto"/>
      </w:divBdr>
    </w:div>
    <w:div w:id="286817696">
      <w:bodyDiv w:val="1"/>
      <w:marLeft w:val="0"/>
      <w:marRight w:val="0"/>
      <w:marTop w:val="0"/>
      <w:marBottom w:val="0"/>
      <w:divBdr>
        <w:top w:val="none" w:sz="0" w:space="0" w:color="auto"/>
        <w:left w:val="none" w:sz="0" w:space="0" w:color="auto"/>
        <w:bottom w:val="none" w:sz="0" w:space="0" w:color="auto"/>
        <w:right w:val="none" w:sz="0" w:space="0" w:color="auto"/>
      </w:divBdr>
    </w:div>
    <w:div w:id="299262626">
      <w:bodyDiv w:val="1"/>
      <w:marLeft w:val="0"/>
      <w:marRight w:val="0"/>
      <w:marTop w:val="0"/>
      <w:marBottom w:val="0"/>
      <w:divBdr>
        <w:top w:val="none" w:sz="0" w:space="0" w:color="auto"/>
        <w:left w:val="none" w:sz="0" w:space="0" w:color="auto"/>
        <w:bottom w:val="none" w:sz="0" w:space="0" w:color="auto"/>
        <w:right w:val="none" w:sz="0" w:space="0" w:color="auto"/>
      </w:divBdr>
    </w:div>
    <w:div w:id="310866102">
      <w:bodyDiv w:val="1"/>
      <w:marLeft w:val="0"/>
      <w:marRight w:val="0"/>
      <w:marTop w:val="0"/>
      <w:marBottom w:val="0"/>
      <w:divBdr>
        <w:top w:val="none" w:sz="0" w:space="0" w:color="auto"/>
        <w:left w:val="none" w:sz="0" w:space="0" w:color="auto"/>
        <w:bottom w:val="none" w:sz="0" w:space="0" w:color="auto"/>
        <w:right w:val="none" w:sz="0" w:space="0" w:color="auto"/>
      </w:divBdr>
    </w:div>
    <w:div w:id="312639323">
      <w:bodyDiv w:val="1"/>
      <w:marLeft w:val="0"/>
      <w:marRight w:val="0"/>
      <w:marTop w:val="0"/>
      <w:marBottom w:val="0"/>
      <w:divBdr>
        <w:top w:val="none" w:sz="0" w:space="0" w:color="auto"/>
        <w:left w:val="none" w:sz="0" w:space="0" w:color="auto"/>
        <w:bottom w:val="none" w:sz="0" w:space="0" w:color="auto"/>
        <w:right w:val="none" w:sz="0" w:space="0" w:color="auto"/>
      </w:divBdr>
    </w:div>
    <w:div w:id="313602725">
      <w:bodyDiv w:val="1"/>
      <w:marLeft w:val="0"/>
      <w:marRight w:val="0"/>
      <w:marTop w:val="0"/>
      <w:marBottom w:val="0"/>
      <w:divBdr>
        <w:top w:val="none" w:sz="0" w:space="0" w:color="auto"/>
        <w:left w:val="none" w:sz="0" w:space="0" w:color="auto"/>
        <w:bottom w:val="none" w:sz="0" w:space="0" w:color="auto"/>
        <w:right w:val="none" w:sz="0" w:space="0" w:color="auto"/>
      </w:divBdr>
    </w:div>
    <w:div w:id="323707533">
      <w:bodyDiv w:val="1"/>
      <w:marLeft w:val="0"/>
      <w:marRight w:val="0"/>
      <w:marTop w:val="0"/>
      <w:marBottom w:val="0"/>
      <w:divBdr>
        <w:top w:val="none" w:sz="0" w:space="0" w:color="auto"/>
        <w:left w:val="none" w:sz="0" w:space="0" w:color="auto"/>
        <w:bottom w:val="none" w:sz="0" w:space="0" w:color="auto"/>
        <w:right w:val="none" w:sz="0" w:space="0" w:color="auto"/>
      </w:divBdr>
    </w:div>
    <w:div w:id="357387766">
      <w:bodyDiv w:val="1"/>
      <w:marLeft w:val="0"/>
      <w:marRight w:val="0"/>
      <w:marTop w:val="0"/>
      <w:marBottom w:val="0"/>
      <w:divBdr>
        <w:top w:val="none" w:sz="0" w:space="0" w:color="auto"/>
        <w:left w:val="none" w:sz="0" w:space="0" w:color="auto"/>
        <w:bottom w:val="none" w:sz="0" w:space="0" w:color="auto"/>
        <w:right w:val="none" w:sz="0" w:space="0" w:color="auto"/>
      </w:divBdr>
    </w:div>
    <w:div w:id="360472635">
      <w:bodyDiv w:val="1"/>
      <w:marLeft w:val="0"/>
      <w:marRight w:val="0"/>
      <w:marTop w:val="0"/>
      <w:marBottom w:val="0"/>
      <w:divBdr>
        <w:top w:val="none" w:sz="0" w:space="0" w:color="auto"/>
        <w:left w:val="none" w:sz="0" w:space="0" w:color="auto"/>
        <w:bottom w:val="none" w:sz="0" w:space="0" w:color="auto"/>
        <w:right w:val="none" w:sz="0" w:space="0" w:color="auto"/>
      </w:divBdr>
    </w:div>
    <w:div w:id="385027689">
      <w:bodyDiv w:val="1"/>
      <w:marLeft w:val="0"/>
      <w:marRight w:val="0"/>
      <w:marTop w:val="0"/>
      <w:marBottom w:val="0"/>
      <w:divBdr>
        <w:top w:val="none" w:sz="0" w:space="0" w:color="auto"/>
        <w:left w:val="none" w:sz="0" w:space="0" w:color="auto"/>
        <w:bottom w:val="none" w:sz="0" w:space="0" w:color="auto"/>
        <w:right w:val="none" w:sz="0" w:space="0" w:color="auto"/>
      </w:divBdr>
    </w:div>
    <w:div w:id="385836037">
      <w:bodyDiv w:val="1"/>
      <w:marLeft w:val="0"/>
      <w:marRight w:val="0"/>
      <w:marTop w:val="0"/>
      <w:marBottom w:val="0"/>
      <w:divBdr>
        <w:top w:val="none" w:sz="0" w:space="0" w:color="auto"/>
        <w:left w:val="none" w:sz="0" w:space="0" w:color="auto"/>
        <w:bottom w:val="none" w:sz="0" w:space="0" w:color="auto"/>
        <w:right w:val="none" w:sz="0" w:space="0" w:color="auto"/>
      </w:divBdr>
    </w:div>
    <w:div w:id="393049983">
      <w:bodyDiv w:val="1"/>
      <w:marLeft w:val="0"/>
      <w:marRight w:val="0"/>
      <w:marTop w:val="0"/>
      <w:marBottom w:val="0"/>
      <w:divBdr>
        <w:top w:val="none" w:sz="0" w:space="0" w:color="auto"/>
        <w:left w:val="none" w:sz="0" w:space="0" w:color="auto"/>
        <w:bottom w:val="none" w:sz="0" w:space="0" w:color="auto"/>
        <w:right w:val="none" w:sz="0" w:space="0" w:color="auto"/>
      </w:divBdr>
    </w:div>
    <w:div w:id="395013692">
      <w:bodyDiv w:val="1"/>
      <w:marLeft w:val="0"/>
      <w:marRight w:val="0"/>
      <w:marTop w:val="0"/>
      <w:marBottom w:val="0"/>
      <w:divBdr>
        <w:top w:val="none" w:sz="0" w:space="0" w:color="auto"/>
        <w:left w:val="none" w:sz="0" w:space="0" w:color="auto"/>
        <w:bottom w:val="none" w:sz="0" w:space="0" w:color="auto"/>
        <w:right w:val="none" w:sz="0" w:space="0" w:color="auto"/>
      </w:divBdr>
    </w:div>
    <w:div w:id="401175755">
      <w:bodyDiv w:val="1"/>
      <w:marLeft w:val="0"/>
      <w:marRight w:val="0"/>
      <w:marTop w:val="0"/>
      <w:marBottom w:val="0"/>
      <w:divBdr>
        <w:top w:val="none" w:sz="0" w:space="0" w:color="auto"/>
        <w:left w:val="none" w:sz="0" w:space="0" w:color="auto"/>
        <w:bottom w:val="none" w:sz="0" w:space="0" w:color="auto"/>
        <w:right w:val="none" w:sz="0" w:space="0" w:color="auto"/>
      </w:divBdr>
    </w:div>
    <w:div w:id="407851748">
      <w:bodyDiv w:val="1"/>
      <w:marLeft w:val="0"/>
      <w:marRight w:val="0"/>
      <w:marTop w:val="0"/>
      <w:marBottom w:val="0"/>
      <w:divBdr>
        <w:top w:val="none" w:sz="0" w:space="0" w:color="auto"/>
        <w:left w:val="none" w:sz="0" w:space="0" w:color="auto"/>
        <w:bottom w:val="none" w:sz="0" w:space="0" w:color="auto"/>
        <w:right w:val="none" w:sz="0" w:space="0" w:color="auto"/>
      </w:divBdr>
    </w:div>
    <w:div w:id="428627249">
      <w:bodyDiv w:val="1"/>
      <w:marLeft w:val="0"/>
      <w:marRight w:val="0"/>
      <w:marTop w:val="0"/>
      <w:marBottom w:val="0"/>
      <w:divBdr>
        <w:top w:val="none" w:sz="0" w:space="0" w:color="auto"/>
        <w:left w:val="none" w:sz="0" w:space="0" w:color="auto"/>
        <w:bottom w:val="none" w:sz="0" w:space="0" w:color="auto"/>
        <w:right w:val="none" w:sz="0" w:space="0" w:color="auto"/>
      </w:divBdr>
    </w:div>
    <w:div w:id="434636127">
      <w:bodyDiv w:val="1"/>
      <w:marLeft w:val="0"/>
      <w:marRight w:val="0"/>
      <w:marTop w:val="0"/>
      <w:marBottom w:val="0"/>
      <w:divBdr>
        <w:top w:val="none" w:sz="0" w:space="0" w:color="auto"/>
        <w:left w:val="none" w:sz="0" w:space="0" w:color="auto"/>
        <w:bottom w:val="none" w:sz="0" w:space="0" w:color="auto"/>
        <w:right w:val="none" w:sz="0" w:space="0" w:color="auto"/>
      </w:divBdr>
    </w:div>
    <w:div w:id="441924685">
      <w:bodyDiv w:val="1"/>
      <w:marLeft w:val="0"/>
      <w:marRight w:val="0"/>
      <w:marTop w:val="0"/>
      <w:marBottom w:val="0"/>
      <w:divBdr>
        <w:top w:val="none" w:sz="0" w:space="0" w:color="auto"/>
        <w:left w:val="none" w:sz="0" w:space="0" w:color="auto"/>
        <w:bottom w:val="none" w:sz="0" w:space="0" w:color="auto"/>
        <w:right w:val="none" w:sz="0" w:space="0" w:color="auto"/>
      </w:divBdr>
    </w:div>
    <w:div w:id="449126008">
      <w:bodyDiv w:val="1"/>
      <w:marLeft w:val="0"/>
      <w:marRight w:val="0"/>
      <w:marTop w:val="0"/>
      <w:marBottom w:val="0"/>
      <w:divBdr>
        <w:top w:val="none" w:sz="0" w:space="0" w:color="auto"/>
        <w:left w:val="none" w:sz="0" w:space="0" w:color="auto"/>
        <w:bottom w:val="none" w:sz="0" w:space="0" w:color="auto"/>
        <w:right w:val="none" w:sz="0" w:space="0" w:color="auto"/>
      </w:divBdr>
    </w:div>
    <w:div w:id="457142886">
      <w:bodyDiv w:val="1"/>
      <w:marLeft w:val="0"/>
      <w:marRight w:val="0"/>
      <w:marTop w:val="0"/>
      <w:marBottom w:val="0"/>
      <w:divBdr>
        <w:top w:val="none" w:sz="0" w:space="0" w:color="auto"/>
        <w:left w:val="none" w:sz="0" w:space="0" w:color="auto"/>
        <w:bottom w:val="none" w:sz="0" w:space="0" w:color="auto"/>
        <w:right w:val="none" w:sz="0" w:space="0" w:color="auto"/>
      </w:divBdr>
    </w:div>
    <w:div w:id="473763264">
      <w:bodyDiv w:val="1"/>
      <w:marLeft w:val="0"/>
      <w:marRight w:val="0"/>
      <w:marTop w:val="0"/>
      <w:marBottom w:val="0"/>
      <w:divBdr>
        <w:top w:val="none" w:sz="0" w:space="0" w:color="auto"/>
        <w:left w:val="none" w:sz="0" w:space="0" w:color="auto"/>
        <w:bottom w:val="none" w:sz="0" w:space="0" w:color="auto"/>
        <w:right w:val="none" w:sz="0" w:space="0" w:color="auto"/>
      </w:divBdr>
    </w:div>
    <w:div w:id="491945629">
      <w:bodyDiv w:val="1"/>
      <w:marLeft w:val="0"/>
      <w:marRight w:val="0"/>
      <w:marTop w:val="0"/>
      <w:marBottom w:val="0"/>
      <w:divBdr>
        <w:top w:val="none" w:sz="0" w:space="0" w:color="auto"/>
        <w:left w:val="none" w:sz="0" w:space="0" w:color="auto"/>
        <w:bottom w:val="none" w:sz="0" w:space="0" w:color="auto"/>
        <w:right w:val="none" w:sz="0" w:space="0" w:color="auto"/>
      </w:divBdr>
    </w:div>
    <w:div w:id="516310159">
      <w:bodyDiv w:val="1"/>
      <w:marLeft w:val="0"/>
      <w:marRight w:val="0"/>
      <w:marTop w:val="0"/>
      <w:marBottom w:val="0"/>
      <w:divBdr>
        <w:top w:val="none" w:sz="0" w:space="0" w:color="auto"/>
        <w:left w:val="none" w:sz="0" w:space="0" w:color="auto"/>
        <w:bottom w:val="none" w:sz="0" w:space="0" w:color="auto"/>
        <w:right w:val="none" w:sz="0" w:space="0" w:color="auto"/>
      </w:divBdr>
    </w:div>
    <w:div w:id="522475368">
      <w:bodyDiv w:val="1"/>
      <w:marLeft w:val="0"/>
      <w:marRight w:val="0"/>
      <w:marTop w:val="0"/>
      <w:marBottom w:val="0"/>
      <w:divBdr>
        <w:top w:val="none" w:sz="0" w:space="0" w:color="auto"/>
        <w:left w:val="none" w:sz="0" w:space="0" w:color="auto"/>
        <w:bottom w:val="none" w:sz="0" w:space="0" w:color="auto"/>
        <w:right w:val="none" w:sz="0" w:space="0" w:color="auto"/>
      </w:divBdr>
    </w:div>
    <w:div w:id="529533256">
      <w:bodyDiv w:val="1"/>
      <w:marLeft w:val="0"/>
      <w:marRight w:val="0"/>
      <w:marTop w:val="0"/>
      <w:marBottom w:val="0"/>
      <w:divBdr>
        <w:top w:val="none" w:sz="0" w:space="0" w:color="auto"/>
        <w:left w:val="none" w:sz="0" w:space="0" w:color="auto"/>
        <w:bottom w:val="none" w:sz="0" w:space="0" w:color="auto"/>
        <w:right w:val="none" w:sz="0" w:space="0" w:color="auto"/>
      </w:divBdr>
    </w:div>
    <w:div w:id="554049533">
      <w:bodyDiv w:val="1"/>
      <w:marLeft w:val="0"/>
      <w:marRight w:val="0"/>
      <w:marTop w:val="0"/>
      <w:marBottom w:val="0"/>
      <w:divBdr>
        <w:top w:val="none" w:sz="0" w:space="0" w:color="auto"/>
        <w:left w:val="none" w:sz="0" w:space="0" w:color="auto"/>
        <w:bottom w:val="none" w:sz="0" w:space="0" w:color="auto"/>
        <w:right w:val="none" w:sz="0" w:space="0" w:color="auto"/>
      </w:divBdr>
    </w:div>
    <w:div w:id="556549806">
      <w:bodyDiv w:val="1"/>
      <w:marLeft w:val="0"/>
      <w:marRight w:val="0"/>
      <w:marTop w:val="0"/>
      <w:marBottom w:val="0"/>
      <w:divBdr>
        <w:top w:val="none" w:sz="0" w:space="0" w:color="auto"/>
        <w:left w:val="none" w:sz="0" w:space="0" w:color="auto"/>
        <w:bottom w:val="none" w:sz="0" w:space="0" w:color="auto"/>
        <w:right w:val="none" w:sz="0" w:space="0" w:color="auto"/>
      </w:divBdr>
    </w:div>
    <w:div w:id="600335500">
      <w:bodyDiv w:val="1"/>
      <w:marLeft w:val="0"/>
      <w:marRight w:val="0"/>
      <w:marTop w:val="0"/>
      <w:marBottom w:val="0"/>
      <w:divBdr>
        <w:top w:val="none" w:sz="0" w:space="0" w:color="auto"/>
        <w:left w:val="none" w:sz="0" w:space="0" w:color="auto"/>
        <w:bottom w:val="none" w:sz="0" w:space="0" w:color="auto"/>
        <w:right w:val="none" w:sz="0" w:space="0" w:color="auto"/>
      </w:divBdr>
    </w:div>
    <w:div w:id="624119309">
      <w:bodyDiv w:val="1"/>
      <w:marLeft w:val="0"/>
      <w:marRight w:val="0"/>
      <w:marTop w:val="0"/>
      <w:marBottom w:val="0"/>
      <w:divBdr>
        <w:top w:val="none" w:sz="0" w:space="0" w:color="auto"/>
        <w:left w:val="none" w:sz="0" w:space="0" w:color="auto"/>
        <w:bottom w:val="none" w:sz="0" w:space="0" w:color="auto"/>
        <w:right w:val="none" w:sz="0" w:space="0" w:color="auto"/>
      </w:divBdr>
    </w:div>
    <w:div w:id="625237631">
      <w:bodyDiv w:val="1"/>
      <w:marLeft w:val="0"/>
      <w:marRight w:val="0"/>
      <w:marTop w:val="0"/>
      <w:marBottom w:val="0"/>
      <w:divBdr>
        <w:top w:val="none" w:sz="0" w:space="0" w:color="auto"/>
        <w:left w:val="none" w:sz="0" w:space="0" w:color="auto"/>
        <w:bottom w:val="none" w:sz="0" w:space="0" w:color="auto"/>
        <w:right w:val="none" w:sz="0" w:space="0" w:color="auto"/>
      </w:divBdr>
    </w:div>
    <w:div w:id="626665071">
      <w:bodyDiv w:val="1"/>
      <w:marLeft w:val="0"/>
      <w:marRight w:val="0"/>
      <w:marTop w:val="0"/>
      <w:marBottom w:val="0"/>
      <w:divBdr>
        <w:top w:val="none" w:sz="0" w:space="0" w:color="auto"/>
        <w:left w:val="none" w:sz="0" w:space="0" w:color="auto"/>
        <w:bottom w:val="none" w:sz="0" w:space="0" w:color="auto"/>
        <w:right w:val="none" w:sz="0" w:space="0" w:color="auto"/>
      </w:divBdr>
    </w:div>
    <w:div w:id="646016522">
      <w:bodyDiv w:val="1"/>
      <w:marLeft w:val="0"/>
      <w:marRight w:val="0"/>
      <w:marTop w:val="0"/>
      <w:marBottom w:val="0"/>
      <w:divBdr>
        <w:top w:val="none" w:sz="0" w:space="0" w:color="auto"/>
        <w:left w:val="none" w:sz="0" w:space="0" w:color="auto"/>
        <w:bottom w:val="none" w:sz="0" w:space="0" w:color="auto"/>
        <w:right w:val="none" w:sz="0" w:space="0" w:color="auto"/>
      </w:divBdr>
    </w:div>
    <w:div w:id="674110481">
      <w:bodyDiv w:val="1"/>
      <w:marLeft w:val="0"/>
      <w:marRight w:val="0"/>
      <w:marTop w:val="0"/>
      <w:marBottom w:val="0"/>
      <w:divBdr>
        <w:top w:val="none" w:sz="0" w:space="0" w:color="auto"/>
        <w:left w:val="none" w:sz="0" w:space="0" w:color="auto"/>
        <w:bottom w:val="none" w:sz="0" w:space="0" w:color="auto"/>
        <w:right w:val="none" w:sz="0" w:space="0" w:color="auto"/>
      </w:divBdr>
    </w:div>
    <w:div w:id="677931565">
      <w:bodyDiv w:val="1"/>
      <w:marLeft w:val="0"/>
      <w:marRight w:val="0"/>
      <w:marTop w:val="0"/>
      <w:marBottom w:val="0"/>
      <w:divBdr>
        <w:top w:val="none" w:sz="0" w:space="0" w:color="auto"/>
        <w:left w:val="none" w:sz="0" w:space="0" w:color="auto"/>
        <w:bottom w:val="none" w:sz="0" w:space="0" w:color="auto"/>
        <w:right w:val="none" w:sz="0" w:space="0" w:color="auto"/>
      </w:divBdr>
    </w:div>
    <w:div w:id="685131917">
      <w:bodyDiv w:val="1"/>
      <w:marLeft w:val="0"/>
      <w:marRight w:val="0"/>
      <w:marTop w:val="0"/>
      <w:marBottom w:val="0"/>
      <w:divBdr>
        <w:top w:val="none" w:sz="0" w:space="0" w:color="auto"/>
        <w:left w:val="none" w:sz="0" w:space="0" w:color="auto"/>
        <w:bottom w:val="none" w:sz="0" w:space="0" w:color="auto"/>
        <w:right w:val="none" w:sz="0" w:space="0" w:color="auto"/>
      </w:divBdr>
    </w:div>
    <w:div w:id="703870867">
      <w:bodyDiv w:val="1"/>
      <w:marLeft w:val="0"/>
      <w:marRight w:val="0"/>
      <w:marTop w:val="0"/>
      <w:marBottom w:val="0"/>
      <w:divBdr>
        <w:top w:val="none" w:sz="0" w:space="0" w:color="auto"/>
        <w:left w:val="none" w:sz="0" w:space="0" w:color="auto"/>
        <w:bottom w:val="none" w:sz="0" w:space="0" w:color="auto"/>
        <w:right w:val="none" w:sz="0" w:space="0" w:color="auto"/>
      </w:divBdr>
    </w:div>
    <w:div w:id="704603139">
      <w:bodyDiv w:val="1"/>
      <w:marLeft w:val="0"/>
      <w:marRight w:val="0"/>
      <w:marTop w:val="0"/>
      <w:marBottom w:val="0"/>
      <w:divBdr>
        <w:top w:val="none" w:sz="0" w:space="0" w:color="auto"/>
        <w:left w:val="none" w:sz="0" w:space="0" w:color="auto"/>
        <w:bottom w:val="none" w:sz="0" w:space="0" w:color="auto"/>
        <w:right w:val="none" w:sz="0" w:space="0" w:color="auto"/>
      </w:divBdr>
    </w:div>
    <w:div w:id="706763368">
      <w:bodyDiv w:val="1"/>
      <w:marLeft w:val="0"/>
      <w:marRight w:val="0"/>
      <w:marTop w:val="0"/>
      <w:marBottom w:val="0"/>
      <w:divBdr>
        <w:top w:val="none" w:sz="0" w:space="0" w:color="auto"/>
        <w:left w:val="none" w:sz="0" w:space="0" w:color="auto"/>
        <w:bottom w:val="none" w:sz="0" w:space="0" w:color="auto"/>
        <w:right w:val="none" w:sz="0" w:space="0" w:color="auto"/>
      </w:divBdr>
    </w:div>
    <w:div w:id="714543235">
      <w:bodyDiv w:val="1"/>
      <w:marLeft w:val="0"/>
      <w:marRight w:val="0"/>
      <w:marTop w:val="0"/>
      <w:marBottom w:val="0"/>
      <w:divBdr>
        <w:top w:val="none" w:sz="0" w:space="0" w:color="auto"/>
        <w:left w:val="none" w:sz="0" w:space="0" w:color="auto"/>
        <w:bottom w:val="none" w:sz="0" w:space="0" w:color="auto"/>
        <w:right w:val="none" w:sz="0" w:space="0" w:color="auto"/>
      </w:divBdr>
    </w:div>
    <w:div w:id="718212834">
      <w:bodyDiv w:val="1"/>
      <w:marLeft w:val="0"/>
      <w:marRight w:val="0"/>
      <w:marTop w:val="0"/>
      <w:marBottom w:val="0"/>
      <w:divBdr>
        <w:top w:val="none" w:sz="0" w:space="0" w:color="auto"/>
        <w:left w:val="none" w:sz="0" w:space="0" w:color="auto"/>
        <w:bottom w:val="none" w:sz="0" w:space="0" w:color="auto"/>
        <w:right w:val="none" w:sz="0" w:space="0" w:color="auto"/>
      </w:divBdr>
    </w:div>
    <w:div w:id="719594415">
      <w:bodyDiv w:val="1"/>
      <w:marLeft w:val="0"/>
      <w:marRight w:val="0"/>
      <w:marTop w:val="0"/>
      <w:marBottom w:val="0"/>
      <w:divBdr>
        <w:top w:val="none" w:sz="0" w:space="0" w:color="auto"/>
        <w:left w:val="none" w:sz="0" w:space="0" w:color="auto"/>
        <w:bottom w:val="none" w:sz="0" w:space="0" w:color="auto"/>
        <w:right w:val="none" w:sz="0" w:space="0" w:color="auto"/>
      </w:divBdr>
    </w:div>
    <w:div w:id="722406682">
      <w:bodyDiv w:val="1"/>
      <w:marLeft w:val="0"/>
      <w:marRight w:val="0"/>
      <w:marTop w:val="0"/>
      <w:marBottom w:val="0"/>
      <w:divBdr>
        <w:top w:val="none" w:sz="0" w:space="0" w:color="auto"/>
        <w:left w:val="none" w:sz="0" w:space="0" w:color="auto"/>
        <w:bottom w:val="none" w:sz="0" w:space="0" w:color="auto"/>
        <w:right w:val="none" w:sz="0" w:space="0" w:color="auto"/>
      </w:divBdr>
    </w:div>
    <w:div w:id="725227789">
      <w:bodyDiv w:val="1"/>
      <w:marLeft w:val="0"/>
      <w:marRight w:val="0"/>
      <w:marTop w:val="0"/>
      <w:marBottom w:val="0"/>
      <w:divBdr>
        <w:top w:val="none" w:sz="0" w:space="0" w:color="auto"/>
        <w:left w:val="none" w:sz="0" w:space="0" w:color="auto"/>
        <w:bottom w:val="none" w:sz="0" w:space="0" w:color="auto"/>
        <w:right w:val="none" w:sz="0" w:space="0" w:color="auto"/>
      </w:divBdr>
    </w:div>
    <w:div w:id="731927017">
      <w:bodyDiv w:val="1"/>
      <w:marLeft w:val="0"/>
      <w:marRight w:val="0"/>
      <w:marTop w:val="0"/>
      <w:marBottom w:val="0"/>
      <w:divBdr>
        <w:top w:val="none" w:sz="0" w:space="0" w:color="auto"/>
        <w:left w:val="none" w:sz="0" w:space="0" w:color="auto"/>
        <w:bottom w:val="none" w:sz="0" w:space="0" w:color="auto"/>
        <w:right w:val="none" w:sz="0" w:space="0" w:color="auto"/>
      </w:divBdr>
    </w:div>
    <w:div w:id="736591545">
      <w:bodyDiv w:val="1"/>
      <w:marLeft w:val="0"/>
      <w:marRight w:val="0"/>
      <w:marTop w:val="0"/>
      <w:marBottom w:val="0"/>
      <w:divBdr>
        <w:top w:val="none" w:sz="0" w:space="0" w:color="auto"/>
        <w:left w:val="none" w:sz="0" w:space="0" w:color="auto"/>
        <w:bottom w:val="none" w:sz="0" w:space="0" w:color="auto"/>
        <w:right w:val="none" w:sz="0" w:space="0" w:color="auto"/>
      </w:divBdr>
    </w:div>
    <w:div w:id="744647261">
      <w:bodyDiv w:val="1"/>
      <w:marLeft w:val="0"/>
      <w:marRight w:val="0"/>
      <w:marTop w:val="0"/>
      <w:marBottom w:val="0"/>
      <w:divBdr>
        <w:top w:val="none" w:sz="0" w:space="0" w:color="auto"/>
        <w:left w:val="none" w:sz="0" w:space="0" w:color="auto"/>
        <w:bottom w:val="none" w:sz="0" w:space="0" w:color="auto"/>
        <w:right w:val="none" w:sz="0" w:space="0" w:color="auto"/>
      </w:divBdr>
    </w:div>
    <w:div w:id="749933102">
      <w:bodyDiv w:val="1"/>
      <w:marLeft w:val="0"/>
      <w:marRight w:val="0"/>
      <w:marTop w:val="0"/>
      <w:marBottom w:val="0"/>
      <w:divBdr>
        <w:top w:val="none" w:sz="0" w:space="0" w:color="auto"/>
        <w:left w:val="none" w:sz="0" w:space="0" w:color="auto"/>
        <w:bottom w:val="none" w:sz="0" w:space="0" w:color="auto"/>
        <w:right w:val="none" w:sz="0" w:space="0" w:color="auto"/>
      </w:divBdr>
      <w:divsChild>
        <w:div w:id="1479878463">
          <w:marLeft w:val="0"/>
          <w:marRight w:val="0"/>
          <w:marTop w:val="0"/>
          <w:marBottom w:val="0"/>
          <w:divBdr>
            <w:top w:val="none" w:sz="0" w:space="0" w:color="auto"/>
            <w:left w:val="none" w:sz="0" w:space="0" w:color="auto"/>
            <w:bottom w:val="none" w:sz="0" w:space="0" w:color="auto"/>
            <w:right w:val="none" w:sz="0" w:space="0" w:color="auto"/>
          </w:divBdr>
        </w:div>
      </w:divsChild>
    </w:div>
    <w:div w:id="763382839">
      <w:bodyDiv w:val="1"/>
      <w:marLeft w:val="0"/>
      <w:marRight w:val="0"/>
      <w:marTop w:val="0"/>
      <w:marBottom w:val="0"/>
      <w:divBdr>
        <w:top w:val="none" w:sz="0" w:space="0" w:color="auto"/>
        <w:left w:val="none" w:sz="0" w:space="0" w:color="auto"/>
        <w:bottom w:val="none" w:sz="0" w:space="0" w:color="auto"/>
        <w:right w:val="none" w:sz="0" w:space="0" w:color="auto"/>
      </w:divBdr>
    </w:div>
    <w:div w:id="765997337">
      <w:bodyDiv w:val="1"/>
      <w:marLeft w:val="0"/>
      <w:marRight w:val="0"/>
      <w:marTop w:val="0"/>
      <w:marBottom w:val="0"/>
      <w:divBdr>
        <w:top w:val="none" w:sz="0" w:space="0" w:color="auto"/>
        <w:left w:val="none" w:sz="0" w:space="0" w:color="auto"/>
        <w:bottom w:val="none" w:sz="0" w:space="0" w:color="auto"/>
        <w:right w:val="none" w:sz="0" w:space="0" w:color="auto"/>
      </w:divBdr>
    </w:div>
    <w:div w:id="769933566">
      <w:bodyDiv w:val="1"/>
      <w:marLeft w:val="0"/>
      <w:marRight w:val="0"/>
      <w:marTop w:val="0"/>
      <w:marBottom w:val="0"/>
      <w:divBdr>
        <w:top w:val="none" w:sz="0" w:space="0" w:color="auto"/>
        <w:left w:val="none" w:sz="0" w:space="0" w:color="auto"/>
        <w:bottom w:val="none" w:sz="0" w:space="0" w:color="auto"/>
        <w:right w:val="none" w:sz="0" w:space="0" w:color="auto"/>
      </w:divBdr>
    </w:div>
    <w:div w:id="784350171">
      <w:bodyDiv w:val="1"/>
      <w:marLeft w:val="0"/>
      <w:marRight w:val="0"/>
      <w:marTop w:val="0"/>
      <w:marBottom w:val="0"/>
      <w:divBdr>
        <w:top w:val="none" w:sz="0" w:space="0" w:color="auto"/>
        <w:left w:val="none" w:sz="0" w:space="0" w:color="auto"/>
        <w:bottom w:val="none" w:sz="0" w:space="0" w:color="auto"/>
        <w:right w:val="none" w:sz="0" w:space="0" w:color="auto"/>
      </w:divBdr>
    </w:div>
    <w:div w:id="799761669">
      <w:bodyDiv w:val="1"/>
      <w:marLeft w:val="0"/>
      <w:marRight w:val="0"/>
      <w:marTop w:val="0"/>
      <w:marBottom w:val="0"/>
      <w:divBdr>
        <w:top w:val="none" w:sz="0" w:space="0" w:color="auto"/>
        <w:left w:val="none" w:sz="0" w:space="0" w:color="auto"/>
        <w:bottom w:val="none" w:sz="0" w:space="0" w:color="auto"/>
        <w:right w:val="none" w:sz="0" w:space="0" w:color="auto"/>
      </w:divBdr>
    </w:div>
    <w:div w:id="821044106">
      <w:bodyDiv w:val="1"/>
      <w:marLeft w:val="0"/>
      <w:marRight w:val="0"/>
      <w:marTop w:val="0"/>
      <w:marBottom w:val="0"/>
      <w:divBdr>
        <w:top w:val="none" w:sz="0" w:space="0" w:color="auto"/>
        <w:left w:val="none" w:sz="0" w:space="0" w:color="auto"/>
        <w:bottom w:val="none" w:sz="0" w:space="0" w:color="auto"/>
        <w:right w:val="none" w:sz="0" w:space="0" w:color="auto"/>
      </w:divBdr>
    </w:div>
    <w:div w:id="841357880">
      <w:bodyDiv w:val="1"/>
      <w:marLeft w:val="0"/>
      <w:marRight w:val="0"/>
      <w:marTop w:val="0"/>
      <w:marBottom w:val="0"/>
      <w:divBdr>
        <w:top w:val="none" w:sz="0" w:space="0" w:color="auto"/>
        <w:left w:val="none" w:sz="0" w:space="0" w:color="auto"/>
        <w:bottom w:val="none" w:sz="0" w:space="0" w:color="auto"/>
        <w:right w:val="none" w:sz="0" w:space="0" w:color="auto"/>
      </w:divBdr>
    </w:div>
    <w:div w:id="849294677">
      <w:bodyDiv w:val="1"/>
      <w:marLeft w:val="0"/>
      <w:marRight w:val="0"/>
      <w:marTop w:val="0"/>
      <w:marBottom w:val="0"/>
      <w:divBdr>
        <w:top w:val="none" w:sz="0" w:space="0" w:color="auto"/>
        <w:left w:val="none" w:sz="0" w:space="0" w:color="auto"/>
        <w:bottom w:val="none" w:sz="0" w:space="0" w:color="auto"/>
        <w:right w:val="none" w:sz="0" w:space="0" w:color="auto"/>
      </w:divBdr>
    </w:div>
    <w:div w:id="852038781">
      <w:bodyDiv w:val="1"/>
      <w:marLeft w:val="0"/>
      <w:marRight w:val="0"/>
      <w:marTop w:val="0"/>
      <w:marBottom w:val="0"/>
      <w:divBdr>
        <w:top w:val="none" w:sz="0" w:space="0" w:color="auto"/>
        <w:left w:val="none" w:sz="0" w:space="0" w:color="auto"/>
        <w:bottom w:val="none" w:sz="0" w:space="0" w:color="auto"/>
        <w:right w:val="none" w:sz="0" w:space="0" w:color="auto"/>
      </w:divBdr>
    </w:div>
    <w:div w:id="873923907">
      <w:bodyDiv w:val="1"/>
      <w:marLeft w:val="0"/>
      <w:marRight w:val="0"/>
      <w:marTop w:val="0"/>
      <w:marBottom w:val="0"/>
      <w:divBdr>
        <w:top w:val="none" w:sz="0" w:space="0" w:color="auto"/>
        <w:left w:val="none" w:sz="0" w:space="0" w:color="auto"/>
        <w:bottom w:val="none" w:sz="0" w:space="0" w:color="auto"/>
        <w:right w:val="none" w:sz="0" w:space="0" w:color="auto"/>
      </w:divBdr>
    </w:div>
    <w:div w:id="879246571">
      <w:bodyDiv w:val="1"/>
      <w:marLeft w:val="0"/>
      <w:marRight w:val="0"/>
      <w:marTop w:val="0"/>
      <w:marBottom w:val="0"/>
      <w:divBdr>
        <w:top w:val="none" w:sz="0" w:space="0" w:color="auto"/>
        <w:left w:val="none" w:sz="0" w:space="0" w:color="auto"/>
        <w:bottom w:val="none" w:sz="0" w:space="0" w:color="auto"/>
        <w:right w:val="none" w:sz="0" w:space="0" w:color="auto"/>
      </w:divBdr>
    </w:div>
    <w:div w:id="887910423">
      <w:bodyDiv w:val="1"/>
      <w:marLeft w:val="0"/>
      <w:marRight w:val="0"/>
      <w:marTop w:val="0"/>
      <w:marBottom w:val="0"/>
      <w:divBdr>
        <w:top w:val="none" w:sz="0" w:space="0" w:color="auto"/>
        <w:left w:val="none" w:sz="0" w:space="0" w:color="auto"/>
        <w:bottom w:val="none" w:sz="0" w:space="0" w:color="auto"/>
        <w:right w:val="none" w:sz="0" w:space="0" w:color="auto"/>
      </w:divBdr>
    </w:div>
    <w:div w:id="889800970">
      <w:bodyDiv w:val="1"/>
      <w:marLeft w:val="0"/>
      <w:marRight w:val="0"/>
      <w:marTop w:val="0"/>
      <w:marBottom w:val="0"/>
      <w:divBdr>
        <w:top w:val="none" w:sz="0" w:space="0" w:color="auto"/>
        <w:left w:val="none" w:sz="0" w:space="0" w:color="auto"/>
        <w:bottom w:val="none" w:sz="0" w:space="0" w:color="auto"/>
        <w:right w:val="none" w:sz="0" w:space="0" w:color="auto"/>
      </w:divBdr>
    </w:div>
    <w:div w:id="897210531">
      <w:bodyDiv w:val="1"/>
      <w:marLeft w:val="0"/>
      <w:marRight w:val="0"/>
      <w:marTop w:val="0"/>
      <w:marBottom w:val="0"/>
      <w:divBdr>
        <w:top w:val="none" w:sz="0" w:space="0" w:color="auto"/>
        <w:left w:val="none" w:sz="0" w:space="0" w:color="auto"/>
        <w:bottom w:val="none" w:sz="0" w:space="0" w:color="auto"/>
        <w:right w:val="none" w:sz="0" w:space="0" w:color="auto"/>
      </w:divBdr>
    </w:div>
    <w:div w:id="898318862">
      <w:bodyDiv w:val="1"/>
      <w:marLeft w:val="0"/>
      <w:marRight w:val="0"/>
      <w:marTop w:val="0"/>
      <w:marBottom w:val="0"/>
      <w:divBdr>
        <w:top w:val="none" w:sz="0" w:space="0" w:color="auto"/>
        <w:left w:val="none" w:sz="0" w:space="0" w:color="auto"/>
        <w:bottom w:val="none" w:sz="0" w:space="0" w:color="auto"/>
        <w:right w:val="none" w:sz="0" w:space="0" w:color="auto"/>
      </w:divBdr>
    </w:div>
    <w:div w:id="899288936">
      <w:bodyDiv w:val="1"/>
      <w:marLeft w:val="0"/>
      <w:marRight w:val="0"/>
      <w:marTop w:val="0"/>
      <w:marBottom w:val="0"/>
      <w:divBdr>
        <w:top w:val="none" w:sz="0" w:space="0" w:color="auto"/>
        <w:left w:val="none" w:sz="0" w:space="0" w:color="auto"/>
        <w:bottom w:val="none" w:sz="0" w:space="0" w:color="auto"/>
        <w:right w:val="none" w:sz="0" w:space="0" w:color="auto"/>
      </w:divBdr>
    </w:div>
    <w:div w:id="902564798">
      <w:bodyDiv w:val="1"/>
      <w:marLeft w:val="0"/>
      <w:marRight w:val="0"/>
      <w:marTop w:val="0"/>
      <w:marBottom w:val="0"/>
      <w:divBdr>
        <w:top w:val="none" w:sz="0" w:space="0" w:color="auto"/>
        <w:left w:val="none" w:sz="0" w:space="0" w:color="auto"/>
        <w:bottom w:val="none" w:sz="0" w:space="0" w:color="auto"/>
        <w:right w:val="none" w:sz="0" w:space="0" w:color="auto"/>
      </w:divBdr>
    </w:div>
    <w:div w:id="914897584">
      <w:bodyDiv w:val="1"/>
      <w:marLeft w:val="0"/>
      <w:marRight w:val="0"/>
      <w:marTop w:val="0"/>
      <w:marBottom w:val="0"/>
      <w:divBdr>
        <w:top w:val="none" w:sz="0" w:space="0" w:color="auto"/>
        <w:left w:val="none" w:sz="0" w:space="0" w:color="auto"/>
        <w:bottom w:val="none" w:sz="0" w:space="0" w:color="auto"/>
        <w:right w:val="none" w:sz="0" w:space="0" w:color="auto"/>
      </w:divBdr>
    </w:div>
    <w:div w:id="919675676">
      <w:bodyDiv w:val="1"/>
      <w:marLeft w:val="0"/>
      <w:marRight w:val="0"/>
      <w:marTop w:val="0"/>
      <w:marBottom w:val="0"/>
      <w:divBdr>
        <w:top w:val="none" w:sz="0" w:space="0" w:color="auto"/>
        <w:left w:val="none" w:sz="0" w:space="0" w:color="auto"/>
        <w:bottom w:val="none" w:sz="0" w:space="0" w:color="auto"/>
        <w:right w:val="none" w:sz="0" w:space="0" w:color="auto"/>
      </w:divBdr>
    </w:div>
    <w:div w:id="931934059">
      <w:bodyDiv w:val="1"/>
      <w:marLeft w:val="0"/>
      <w:marRight w:val="0"/>
      <w:marTop w:val="0"/>
      <w:marBottom w:val="0"/>
      <w:divBdr>
        <w:top w:val="none" w:sz="0" w:space="0" w:color="auto"/>
        <w:left w:val="none" w:sz="0" w:space="0" w:color="auto"/>
        <w:bottom w:val="none" w:sz="0" w:space="0" w:color="auto"/>
        <w:right w:val="none" w:sz="0" w:space="0" w:color="auto"/>
      </w:divBdr>
    </w:div>
    <w:div w:id="942803868">
      <w:bodyDiv w:val="1"/>
      <w:marLeft w:val="0"/>
      <w:marRight w:val="0"/>
      <w:marTop w:val="0"/>
      <w:marBottom w:val="0"/>
      <w:divBdr>
        <w:top w:val="none" w:sz="0" w:space="0" w:color="auto"/>
        <w:left w:val="none" w:sz="0" w:space="0" w:color="auto"/>
        <w:bottom w:val="none" w:sz="0" w:space="0" w:color="auto"/>
        <w:right w:val="none" w:sz="0" w:space="0" w:color="auto"/>
      </w:divBdr>
    </w:div>
    <w:div w:id="951207135">
      <w:bodyDiv w:val="1"/>
      <w:marLeft w:val="0"/>
      <w:marRight w:val="0"/>
      <w:marTop w:val="0"/>
      <w:marBottom w:val="0"/>
      <w:divBdr>
        <w:top w:val="none" w:sz="0" w:space="0" w:color="auto"/>
        <w:left w:val="none" w:sz="0" w:space="0" w:color="auto"/>
        <w:bottom w:val="none" w:sz="0" w:space="0" w:color="auto"/>
        <w:right w:val="none" w:sz="0" w:space="0" w:color="auto"/>
      </w:divBdr>
    </w:div>
    <w:div w:id="960766720">
      <w:bodyDiv w:val="1"/>
      <w:marLeft w:val="0"/>
      <w:marRight w:val="0"/>
      <w:marTop w:val="0"/>
      <w:marBottom w:val="0"/>
      <w:divBdr>
        <w:top w:val="none" w:sz="0" w:space="0" w:color="auto"/>
        <w:left w:val="none" w:sz="0" w:space="0" w:color="auto"/>
        <w:bottom w:val="none" w:sz="0" w:space="0" w:color="auto"/>
        <w:right w:val="none" w:sz="0" w:space="0" w:color="auto"/>
      </w:divBdr>
    </w:div>
    <w:div w:id="961765156">
      <w:bodyDiv w:val="1"/>
      <w:marLeft w:val="0"/>
      <w:marRight w:val="0"/>
      <w:marTop w:val="0"/>
      <w:marBottom w:val="0"/>
      <w:divBdr>
        <w:top w:val="none" w:sz="0" w:space="0" w:color="auto"/>
        <w:left w:val="none" w:sz="0" w:space="0" w:color="auto"/>
        <w:bottom w:val="none" w:sz="0" w:space="0" w:color="auto"/>
        <w:right w:val="none" w:sz="0" w:space="0" w:color="auto"/>
      </w:divBdr>
    </w:div>
    <w:div w:id="964118657">
      <w:bodyDiv w:val="1"/>
      <w:marLeft w:val="0"/>
      <w:marRight w:val="0"/>
      <w:marTop w:val="0"/>
      <w:marBottom w:val="0"/>
      <w:divBdr>
        <w:top w:val="none" w:sz="0" w:space="0" w:color="auto"/>
        <w:left w:val="none" w:sz="0" w:space="0" w:color="auto"/>
        <w:bottom w:val="none" w:sz="0" w:space="0" w:color="auto"/>
        <w:right w:val="none" w:sz="0" w:space="0" w:color="auto"/>
      </w:divBdr>
    </w:div>
    <w:div w:id="973295707">
      <w:bodyDiv w:val="1"/>
      <w:marLeft w:val="0"/>
      <w:marRight w:val="0"/>
      <w:marTop w:val="0"/>
      <w:marBottom w:val="0"/>
      <w:divBdr>
        <w:top w:val="none" w:sz="0" w:space="0" w:color="auto"/>
        <w:left w:val="none" w:sz="0" w:space="0" w:color="auto"/>
        <w:bottom w:val="none" w:sz="0" w:space="0" w:color="auto"/>
        <w:right w:val="none" w:sz="0" w:space="0" w:color="auto"/>
      </w:divBdr>
    </w:div>
    <w:div w:id="999429603">
      <w:bodyDiv w:val="1"/>
      <w:marLeft w:val="0"/>
      <w:marRight w:val="0"/>
      <w:marTop w:val="0"/>
      <w:marBottom w:val="0"/>
      <w:divBdr>
        <w:top w:val="none" w:sz="0" w:space="0" w:color="auto"/>
        <w:left w:val="none" w:sz="0" w:space="0" w:color="auto"/>
        <w:bottom w:val="none" w:sz="0" w:space="0" w:color="auto"/>
        <w:right w:val="none" w:sz="0" w:space="0" w:color="auto"/>
      </w:divBdr>
    </w:div>
    <w:div w:id="1003358449">
      <w:bodyDiv w:val="1"/>
      <w:marLeft w:val="0"/>
      <w:marRight w:val="0"/>
      <w:marTop w:val="0"/>
      <w:marBottom w:val="0"/>
      <w:divBdr>
        <w:top w:val="none" w:sz="0" w:space="0" w:color="auto"/>
        <w:left w:val="none" w:sz="0" w:space="0" w:color="auto"/>
        <w:bottom w:val="none" w:sz="0" w:space="0" w:color="auto"/>
        <w:right w:val="none" w:sz="0" w:space="0" w:color="auto"/>
      </w:divBdr>
    </w:div>
    <w:div w:id="1030061858">
      <w:bodyDiv w:val="1"/>
      <w:marLeft w:val="0"/>
      <w:marRight w:val="0"/>
      <w:marTop w:val="0"/>
      <w:marBottom w:val="0"/>
      <w:divBdr>
        <w:top w:val="none" w:sz="0" w:space="0" w:color="auto"/>
        <w:left w:val="none" w:sz="0" w:space="0" w:color="auto"/>
        <w:bottom w:val="none" w:sz="0" w:space="0" w:color="auto"/>
        <w:right w:val="none" w:sz="0" w:space="0" w:color="auto"/>
      </w:divBdr>
    </w:div>
    <w:div w:id="1036850310">
      <w:bodyDiv w:val="1"/>
      <w:marLeft w:val="0"/>
      <w:marRight w:val="0"/>
      <w:marTop w:val="0"/>
      <w:marBottom w:val="0"/>
      <w:divBdr>
        <w:top w:val="none" w:sz="0" w:space="0" w:color="auto"/>
        <w:left w:val="none" w:sz="0" w:space="0" w:color="auto"/>
        <w:bottom w:val="none" w:sz="0" w:space="0" w:color="auto"/>
        <w:right w:val="none" w:sz="0" w:space="0" w:color="auto"/>
      </w:divBdr>
    </w:div>
    <w:div w:id="1037972225">
      <w:bodyDiv w:val="1"/>
      <w:marLeft w:val="0"/>
      <w:marRight w:val="0"/>
      <w:marTop w:val="0"/>
      <w:marBottom w:val="0"/>
      <w:divBdr>
        <w:top w:val="none" w:sz="0" w:space="0" w:color="auto"/>
        <w:left w:val="none" w:sz="0" w:space="0" w:color="auto"/>
        <w:bottom w:val="none" w:sz="0" w:space="0" w:color="auto"/>
        <w:right w:val="none" w:sz="0" w:space="0" w:color="auto"/>
      </w:divBdr>
    </w:div>
    <w:div w:id="1038314904">
      <w:bodyDiv w:val="1"/>
      <w:marLeft w:val="0"/>
      <w:marRight w:val="0"/>
      <w:marTop w:val="0"/>
      <w:marBottom w:val="0"/>
      <w:divBdr>
        <w:top w:val="none" w:sz="0" w:space="0" w:color="auto"/>
        <w:left w:val="none" w:sz="0" w:space="0" w:color="auto"/>
        <w:bottom w:val="none" w:sz="0" w:space="0" w:color="auto"/>
        <w:right w:val="none" w:sz="0" w:space="0" w:color="auto"/>
      </w:divBdr>
    </w:div>
    <w:div w:id="1040667876">
      <w:bodyDiv w:val="1"/>
      <w:marLeft w:val="0"/>
      <w:marRight w:val="0"/>
      <w:marTop w:val="0"/>
      <w:marBottom w:val="0"/>
      <w:divBdr>
        <w:top w:val="none" w:sz="0" w:space="0" w:color="auto"/>
        <w:left w:val="none" w:sz="0" w:space="0" w:color="auto"/>
        <w:bottom w:val="none" w:sz="0" w:space="0" w:color="auto"/>
        <w:right w:val="none" w:sz="0" w:space="0" w:color="auto"/>
      </w:divBdr>
    </w:div>
    <w:div w:id="1043095445">
      <w:bodyDiv w:val="1"/>
      <w:marLeft w:val="0"/>
      <w:marRight w:val="0"/>
      <w:marTop w:val="0"/>
      <w:marBottom w:val="0"/>
      <w:divBdr>
        <w:top w:val="none" w:sz="0" w:space="0" w:color="auto"/>
        <w:left w:val="none" w:sz="0" w:space="0" w:color="auto"/>
        <w:bottom w:val="none" w:sz="0" w:space="0" w:color="auto"/>
        <w:right w:val="none" w:sz="0" w:space="0" w:color="auto"/>
      </w:divBdr>
    </w:div>
    <w:div w:id="1044016875">
      <w:bodyDiv w:val="1"/>
      <w:marLeft w:val="0"/>
      <w:marRight w:val="0"/>
      <w:marTop w:val="0"/>
      <w:marBottom w:val="0"/>
      <w:divBdr>
        <w:top w:val="none" w:sz="0" w:space="0" w:color="auto"/>
        <w:left w:val="none" w:sz="0" w:space="0" w:color="auto"/>
        <w:bottom w:val="none" w:sz="0" w:space="0" w:color="auto"/>
        <w:right w:val="none" w:sz="0" w:space="0" w:color="auto"/>
      </w:divBdr>
    </w:div>
    <w:div w:id="1047220587">
      <w:bodyDiv w:val="1"/>
      <w:marLeft w:val="0"/>
      <w:marRight w:val="0"/>
      <w:marTop w:val="0"/>
      <w:marBottom w:val="0"/>
      <w:divBdr>
        <w:top w:val="none" w:sz="0" w:space="0" w:color="auto"/>
        <w:left w:val="none" w:sz="0" w:space="0" w:color="auto"/>
        <w:bottom w:val="none" w:sz="0" w:space="0" w:color="auto"/>
        <w:right w:val="none" w:sz="0" w:space="0" w:color="auto"/>
      </w:divBdr>
    </w:div>
    <w:div w:id="1063213489">
      <w:bodyDiv w:val="1"/>
      <w:marLeft w:val="0"/>
      <w:marRight w:val="0"/>
      <w:marTop w:val="0"/>
      <w:marBottom w:val="0"/>
      <w:divBdr>
        <w:top w:val="none" w:sz="0" w:space="0" w:color="auto"/>
        <w:left w:val="none" w:sz="0" w:space="0" w:color="auto"/>
        <w:bottom w:val="none" w:sz="0" w:space="0" w:color="auto"/>
        <w:right w:val="none" w:sz="0" w:space="0" w:color="auto"/>
      </w:divBdr>
    </w:div>
    <w:div w:id="1108818071">
      <w:bodyDiv w:val="1"/>
      <w:marLeft w:val="0"/>
      <w:marRight w:val="0"/>
      <w:marTop w:val="0"/>
      <w:marBottom w:val="0"/>
      <w:divBdr>
        <w:top w:val="none" w:sz="0" w:space="0" w:color="auto"/>
        <w:left w:val="none" w:sz="0" w:space="0" w:color="auto"/>
        <w:bottom w:val="none" w:sz="0" w:space="0" w:color="auto"/>
        <w:right w:val="none" w:sz="0" w:space="0" w:color="auto"/>
      </w:divBdr>
    </w:div>
    <w:div w:id="1143308100">
      <w:bodyDiv w:val="1"/>
      <w:marLeft w:val="0"/>
      <w:marRight w:val="0"/>
      <w:marTop w:val="0"/>
      <w:marBottom w:val="0"/>
      <w:divBdr>
        <w:top w:val="none" w:sz="0" w:space="0" w:color="auto"/>
        <w:left w:val="none" w:sz="0" w:space="0" w:color="auto"/>
        <w:bottom w:val="none" w:sz="0" w:space="0" w:color="auto"/>
        <w:right w:val="none" w:sz="0" w:space="0" w:color="auto"/>
      </w:divBdr>
    </w:div>
    <w:div w:id="1186409163">
      <w:bodyDiv w:val="1"/>
      <w:marLeft w:val="0"/>
      <w:marRight w:val="0"/>
      <w:marTop w:val="0"/>
      <w:marBottom w:val="0"/>
      <w:divBdr>
        <w:top w:val="none" w:sz="0" w:space="0" w:color="auto"/>
        <w:left w:val="none" w:sz="0" w:space="0" w:color="auto"/>
        <w:bottom w:val="none" w:sz="0" w:space="0" w:color="auto"/>
        <w:right w:val="none" w:sz="0" w:space="0" w:color="auto"/>
      </w:divBdr>
    </w:div>
    <w:div w:id="1235314881">
      <w:bodyDiv w:val="1"/>
      <w:marLeft w:val="0"/>
      <w:marRight w:val="0"/>
      <w:marTop w:val="0"/>
      <w:marBottom w:val="0"/>
      <w:divBdr>
        <w:top w:val="none" w:sz="0" w:space="0" w:color="auto"/>
        <w:left w:val="none" w:sz="0" w:space="0" w:color="auto"/>
        <w:bottom w:val="none" w:sz="0" w:space="0" w:color="auto"/>
        <w:right w:val="none" w:sz="0" w:space="0" w:color="auto"/>
      </w:divBdr>
    </w:div>
    <w:div w:id="1249925073">
      <w:bodyDiv w:val="1"/>
      <w:marLeft w:val="0"/>
      <w:marRight w:val="0"/>
      <w:marTop w:val="0"/>
      <w:marBottom w:val="0"/>
      <w:divBdr>
        <w:top w:val="none" w:sz="0" w:space="0" w:color="auto"/>
        <w:left w:val="none" w:sz="0" w:space="0" w:color="auto"/>
        <w:bottom w:val="none" w:sz="0" w:space="0" w:color="auto"/>
        <w:right w:val="none" w:sz="0" w:space="0" w:color="auto"/>
      </w:divBdr>
    </w:div>
    <w:div w:id="1267079032">
      <w:bodyDiv w:val="1"/>
      <w:marLeft w:val="0"/>
      <w:marRight w:val="0"/>
      <w:marTop w:val="0"/>
      <w:marBottom w:val="0"/>
      <w:divBdr>
        <w:top w:val="none" w:sz="0" w:space="0" w:color="auto"/>
        <w:left w:val="none" w:sz="0" w:space="0" w:color="auto"/>
        <w:bottom w:val="none" w:sz="0" w:space="0" w:color="auto"/>
        <w:right w:val="none" w:sz="0" w:space="0" w:color="auto"/>
      </w:divBdr>
    </w:div>
    <w:div w:id="1268582457">
      <w:bodyDiv w:val="1"/>
      <w:marLeft w:val="0"/>
      <w:marRight w:val="0"/>
      <w:marTop w:val="0"/>
      <w:marBottom w:val="0"/>
      <w:divBdr>
        <w:top w:val="none" w:sz="0" w:space="0" w:color="auto"/>
        <w:left w:val="none" w:sz="0" w:space="0" w:color="auto"/>
        <w:bottom w:val="none" w:sz="0" w:space="0" w:color="auto"/>
        <w:right w:val="none" w:sz="0" w:space="0" w:color="auto"/>
      </w:divBdr>
    </w:div>
    <w:div w:id="1272474901">
      <w:bodyDiv w:val="1"/>
      <w:marLeft w:val="0"/>
      <w:marRight w:val="0"/>
      <w:marTop w:val="0"/>
      <w:marBottom w:val="0"/>
      <w:divBdr>
        <w:top w:val="none" w:sz="0" w:space="0" w:color="auto"/>
        <w:left w:val="none" w:sz="0" w:space="0" w:color="auto"/>
        <w:bottom w:val="none" w:sz="0" w:space="0" w:color="auto"/>
        <w:right w:val="none" w:sz="0" w:space="0" w:color="auto"/>
      </w:divBdr>
    </w:div>
    <w:div w:id="1281451988">
      <w:bodyDiv w:val="1"/>
      <w:marLeft w:val="0"/>
      <w:marRight w:val="0"/>
      <w:marTop w:val="0"/>
      <w:marBottom w:val="0"/>
      <w:divBdr>
        <w:top w:val="none" w:sz="0" w:space="0" w:color="auto"/>
        <w:left w:val="none" w:sz="0" w:space="0" w:color="auto"/>
        <w:bottom w:val="none" w:sz="0" w:space="0" w:color="auto"/>
        <w:right w:val="none" w:sz="0" w:space="0" w:color="auto"/>
      </w:divBdr>
    </w:div>
    <w:div w:id="1301114422">
      <w:bodyDiv w:val="1"/>
      <w:marLeft w:val="0"/>
      <w:marRight w:val="0"/>
      <w:marTop w:val="0"/>
      <w:marBottom w:val="0"/>
      <w:divBdr>
        <w:top w:val="none" w:sz="0" w:space="0" w:color="auto"/>
        <w:left w:val="none" w:sz="0" w:space="0" w:color="auto"/>
        <w:bottom w:val="none" w:sz="0" w:space="0" w:color="auto"/>
        <w:right w:val="none" w:sz="0" w:space="0" w:color="auto"/>
      </w:divBdr>
    </w:div>
    <w:div w:id="1301570184">
      <w:bodyDiv w:val="1"/>
      <w:marLeft w:val="0"/>
      <w:marRight w:val="0"/>
      <w:marTop w:val="0"/>
      <w:marBottom w:val="0"/>
      <w:divBdr>
        <w:top w:val="none" w:sz="0" w:space="0" w:color="auto"/>
        <w:left w:val="none" w:sz="0" w:space="0" w:color="auto"/>
        <w:bottom w:val="none" w:sz="0" w:space="0" w:color="auto"/>
        <w:right w:val="none" w:sz="0" w:space="0" w:color="auto"/>
      </w:divBdr>
    </w:div>
    <w:div w:id="1301881489">
      <w:bodyDiv w:val="1"/>
      <w:marLeft w:val="0"/>
      <w:marRight w:val="0"/>
      <w:marTop w:val="0"/>
      <w:marBottom w:val="0"/>
      <w:divBdr>
        <w:top w:val="none" w:sz="0" w:space="0" w:color="auto"/>
        <w:left w:val="none" w:sz="0" w:space="0" w:color="auto"/>
        <w:bottom w:val="none" w:sz="0" w:space="0" w:color="auto"/>
        <w:right w:val="none" w:sz="0" w:space="0" w:color="auto"/>
      </w:divBdr>
    </w:div>
    <w:div w:id="1308969509">
      <w:bodyDiv w:val="1"/>
      <w:marLeft w:val="0"/>
      <w:marRight w:val="0"/>
      <w:marTop w:val="0"/>
      <w:marBottom w:val="0"/>
      <w:divBdr>
        <w:top w:val="none" w:sz="0" w:space="0" w:color="auto"/>
        <w:left w:val="none" w:sz="0" w:space="0" w:color="auto"/>
        <w:bottom w:val="none" w:sz="0" w:space="0" w:color="auto"/>
        <w:right w:val="none" w:sz="0" w:space="0" w:color="auto"/>
      </w:divBdr>
    </w:div>
    <w:div w:id="1319529033">
      <w:bodyDiv w:val="1"/>
      <w:marLeft w:val="0"/>
      <w:marRight w:val="0"/>
      <w:marTop w:val="0"/>
      <w:marBottom w:val="0"/>
      <w:divBdr>
        <w:top w:val="none" w:sz="0" w:space="0" w:color="auto"/>
        <w:left w:val="none" w:sz="0" w:space="0" w:color="auto"/>
        <w:bottom w:val="none" w:sz="0" w:space="0" w:color="auto"/>
        <w:right w:val="none" w:sz="0" w:space="0" w:color="auto"/>
      </w:divBdr>
    </w:div>
    <w:div w:id="1320688800">
      <w:bodyDiv w:val="1"/>
      <w:marLeft w:val="0"/>
      <w:marRight w:val="0"/>
      <w:marTop w:val="0"/>
      <w:marBottom w:val="0"/>
      <w:divBdr>
        <w:top w:val="none" w:sz="0" w:space="0" w:color="auto"/>
        <w:left w:val="none" w:sz="0" w:space="0" w:color="auto"/>
        <w:bottom w:val="none" w:sz="0" w:space="0" w:color="auto"/>
        <w:right w:val="none" w:sz="0" w:space="0" w:color="auto"/>
      </w:divBdr>
    </w:div>
    <w:div w:id="1327435099">
      <w:bodyDiv w:val="1"/>
      <w:marLeft w:val="0"/>
      <w:marRight w:val="0"/>
      <w:marTop w:val="0"/>
      <w:marBottom w:val="0"/>
      <w:divBdr>
        <w:top w:val="none" w:sz="0" w:space="0" w:color="auto"/>
        <w:left w:val="none" w:sz="0" w:space="0" w:color="auto"/>
        <w:bottom w:val="none" w:sz="0" w:space="0" w:color="auto"/>
        <w:right w:val="none" w:sz="0" w:space="0" w:color="auto"/>
      </w:divBdr>
    </w:div>
    <w:div w:id="1332098214">
      <w:bodyDiv w:val="1"/>
      <w:marLeft w:val="0"/>
      <w:marRight w:val="0"/>
      <w:marTop w:val="0"/>
      <w:marBottom w:val="0"/>
      <w:divBdr>
        <w:top w:val="none" w:sz="0" w:space="0" w:color="auto"/>
        <w:left w:val="none" w:sz="0" w:space="0" w:color="auto"/>
        <w:bottom w:val="none" w:sz="0" w:space="0" w:color="auto"/>
        <w:right w:val="none" w:sz="0" w:space="0" w:color="auto"/>
      </w:divBdr>
    </w:div>
    <w:div w:id="1336684121">
      <w:bodyDiv w:val="1"/>
      <w:marLeft w:val="0"/>
      <w:marRight w:val="0"/>
      <w:marTop w:val="0"/>
      <w:marBottom w:val="0"/>
      <w:divBdr>
        <w:top w:val="none" w:sz="0" w:space="0" w:color="auto"/>
        <w:left w:val="none" w:sz="0" w:space="0" w:color="auto"/>
        <w:bottom w:val="none" w:sz="0" w:space="0" w:color="auto"/>
        <w:right w:val="none" w:sz="0" w:space="0" w:color="auto"/>
      </w:divBdr>
    </w:div>
    <w:div w:id="1369640622">
      <w:bodyDiv w:val="1"/>
      <w:marLeft w:val="0"/>
      <w:marRight w:val="0"/>
      <w:marTop w:val="0"/>
      <w:marBottom w:val="0"/>
      <w:divBdr>
        <w:top w:val="none" w:sz="0" w:space="0" w:color="auto"/>
        <w:left w:val="none" w:sz="0" w:space="0" w:color="auto"/>
        <w:bottom w:val="none" w:sz="0" w:space="0" w:color="auto"/>
        <w:right w:val="none" w:sz="0" w:space="0" w:color="auto"/>
      </w:divBdr>
    </w:div>
    <w:div w:id="1388604907">
      <w:bodyDiv w:val="1"/>
      <w:marLeft w:val="0"/>
      <w:marRight w:val="0"/>
      <w:marTop w:val="0"/>
      <w:marBottom w:val="0"/>
      <w:divBdr>
        <w:top w:val="none" w:sz="0" w:space="0" w:color="auto"/>
        <w:left w:val="none" w:sz="0" w:space="0" w:color="auto"/>
        <w:bottom w:val="none" w:sz="0" w:space="0" w:color="auto"/>
        <w:right w:val="none" w:sz="0" w:space="0" w:color="auto"/>
      </w:divBdr>
    </w:div>
    <w:div w:id="1413430677">
      <w:bodyDiv w:val="1"/>
      <w:marLeft w:val="0"/>
      <w:marRight w:val="0"/>
      <w:marTop w:val="0"/>
      <w:marBottom w:val="0"/>
      <w:divBdr>
        <w:top w:val="none" w:sz="0" w:space="0" w:color="auto"/>
        <w:left w:val="none" w:sz="0" w:space="0" w:color="auto"/>
        <w:bottom w:val="none" w:sz="0" w:space="0" w:color="auto"/>
        <w:right w:val="none" w:sz="0" w:space="0" w:color="auto"/>
      </w:divBdr>
    </w:div>
    <w:div w:id="1429499131">
      <w:bodyDiv w:val="1"/>
      <w:marLeft w:val="0"/>
      <w:marRight w:val="0"/>
      <w:marTop w:val="0"/>
      <w:marBottom w:val="0"/>
      <w:divBdr>
        <w:top w:val="none" w:sz="0" w:space="0" w:color="auto"/>
        <w:left w:val="none" w:sz="0" w:space="0" w:color="auto"/>
        <w:bottom w:val="none" w:sz="0" w:space="0" w:color="auto"/>
        <w:right w:val="none" w:sz="0" w:space="0" w:color="auto"/>
      </w:divBdr>
    </w:div>
    <w:div w:id="1454060227">
      <w:bodyDiv w:val="1"/>
      <w:marLeft w:val="0"/>
      <w:marRight w:val="0"/>
      <w:marTop w:val="0"/>
      <w:marBottom w:val="0"/>
      <w:divBdr>
        <w:top w:val="none" w:sz="0" w:space="0" w:color="auto"/>
        <w:left w:val="none" w:sz="0" w:space="0" w:color="auto"/>
        <w:bottom w:val="none" w:sz="0" w:space="0" w:color="auto"/>
        <w:right w:val="none" w:sz="0" w:space="0" w:color="auto"/>
      </w:divBdr>
    </w:div>
    <w:div w:id="1489860356">
      <w:bodyDiv w:val="1"/>
      <w:marLeft w:val="0"/>
      <w:marRight w:val="0"/>
      <w:marTop w:val="0"/>
      <w:marBottom w:val="0"/>
      <w:divBdr>
        <w:top w:val="none" w:sz="0" w:space="0" w:color="auto"/>
        <w:left w:val="none" w:sz="0" w:space="0" w:color="auto"/>
        <w:bottom w:val="none" w:sz="0" w:space="0" w:color="auto"/>
        <w:right w:val="none" w:sz="0" w:space="0" w:color="auto"/>
      </w:divBdr>
    </w:div>
    <w:div w:id="1496921051">
      <w:bodyDiv w:val="1"/>
      <w:marLeft w:val="0"/>
      <w:marRight w:val="0"/>
      <w:marTop w:val="0"/>
      <w:marBottom w:val="0"/>
      <w:divBdr>
        <w:top w:val="none" w:sz="0" w:space="0" w:color="auto"/>
        <w:left w:val="none" w:sz="0" w:space="0" w:color="auto"/>
        <w:bottom w:val="none" w:sz="0" w:space="0" w:color="auto"/>
        <w:right w:val="none" w:sz="0" w:space="0" w:color="auto"/>
      </w:divBdr>
    </w:div>
    <w:div w:id="1504318911">
      <w:bodyDiv w:val="1"/>
      <w:marLeft w:val="0"/>
      <w:marRight w:val="0"/>
      <w:marTop w:val="0"/>
      <w:marBottom w:val="0"/>
      <w:divBdr>
        <w:top w:val="none" w:sz="0" w:space="0" w:color="auto"/>
        <w:left w:val="none" w:sz="0" w:space="0" w:color="auto"/>
        <w:bottom w:val="none" w:sz="0" w:space="0" w:color="auto"/>
        <w:right w:val="none" w:sz="0" w:space="0" w:color="auto"/>
      </w:divBdr>
    </w:div>
    <w:div w:id="1526402289">
      <w:bodyDiv w:val="1"/>
      <w:marLeft w:val="0"/>
      <w:marRight w:val="0"/>
      <w:marTop w:val="0"/>
      <w:marBottom w:val="0"/>
      <w:divBdr>
        <w:top w:val="none" w:sz="0" w:space="0" w:color="auto"/>
        <w:left w:val="none" w:sz="0" w:space="0" w:color="auto"/>
        <w:bottom w:val="none" w:sz="0" w:space="0" w:color="auto"/>
        <w:right w:val="none" w:sz="0" w:space="0" w:color="auto"/>
      </w:divBdr>
    </w:div>
    <w:div w:id="1526596246">
      <w:bodyDiv w:val="1"/>
      <w:marLeft w:val="0"/>
      <w:marRight w:val="0"/>
      <w:marTop w:val="0"/>
      <w:marBottom w:val="0"/>
      <w:divBdr>
        <w:top w:val="none" w:sz="0" w:space="0" w:color="auto"/>
        <w:left w:val="none" w:sz="0" w:space="0" w:color="auto"/>
        <w:bottom w:val="none" w:sz="0" w:space="0" w:color="auto"/>
        <w:right w:val="none" w:sz="0" w:space="0" w:color="auto"/>
      </w:divBdr>
    </w:div>
    <w:div w:id="1527793777">
      <w:bodyDiv w:val="1"/>
      <w:marLeft w:val="0"/>
      <w:marRight w:val="0"/>
      <w:marTop w:val="0"/>
      <w:marBottom w:val="0"/>
      <w:divBdr>
        <w:top w:val="none" w:sz="0" w:space="0" w:color="auto"/>
        <w:left w:val="none" w:sz="0" w:space="0" w:color="auto"/>
        <w:bottom w:val="none" w:sz="0" w:space="0" w:color="auto"/>
        <w:right w:val="none" w:sz="0" w:space="0" w:color="auto"/>
      </w:divBdr>
    </w:div>
    <w:div w:id="1536961866">
      <w:bodyDiv w:val="1"/>
      <w:marLeft w:val="0"/>
      <w:marRight w:val="0"/>
      <w:marTop w:val="0"/>
      <w:marBottom w:val="0"/>
      <w:divBdr>
        <w:top w:val="none" w:sz="0" w:space="0" w:color="auto"/>
        <w:left w:val="none" w:sz="0" w:space="0" w:color="auto"/>
        <w:bottom w:val="none" w:sz="0" w:space="0" w:color="auto"/>
        <w:right w:val="none" w:sz="0" w:space="0" w:color="auto"/>
      </w:divBdr>
    </w:div>
    <w:div w:id="1541286573">
      <w:bodyDiv w:val="1"/>
      <w:marLeft w:val="0"/>
      <w:marRight w:val="0"/>
      <w:marTop w:val="0"/>
      <w:marBottom w:val="0"/>
      <w:divBdr>
        <w:top w:val="none" w:sz="0" w:space="0" w:color="auto"/>
        <w:left w:val="none" w:sz="0" w:space="0" w:color="auto"/>
        <w:bottom w:val="none" w:sz="0" w:space="0" w:color="auto"/>
        <w:right w:val="none" w:sz="0" w:space="0" w:color="auto"/>
      </w:divBdr>
    </w:div>
    <w:div w:id="1562904284">
      <w:bodyDiv w:val="1"/>
      <w:marLeft w:val="0"/>
      <w:marRight w:val="0"/>
      <w:marTop w:val="0"/>
      <w:marBottom w:val="0"/>
      <w:divBdr>
        <w:top w:val="none" w:sz="0" w:space="0" w:color="auto"/>
        <w:left w:val="none" w:sz="0" w:space="0" w:color="auto"/>
        <w:bottom w:val="none" w:sz="0" w:space="0" w:color="auto"/>
        <w:right w:val="none" w:sz="0" w:space="0" w:color="auto"/>
      </w:divBdr>
    </w:div>
    <w:div w:id="1581258106">
      <w:bodyDiv w:val="1"/>
      <w:marLeft w:val="0"/>
      <w:marRight w:val="0"/>
      <w:marTop w:val="0"/>
      <w:marBottom w:val="0"/>
      <w:divBdr>
        <w:top w:val="none" w:sz="0" w:space="0" w:color="auto"/>
        <w:left w:val="none" w:sz="0" w:space="0" w:color="auto"/>
        <w:bottom w:val="none" w:sz="0" w:space="0" w:color="auto"/>
        <w:right w:val="none" w:sz="0" w:space="0" w:color="auto"/>
      </w:divBdr>
    </w:div>
    <w:div w:id="1599679650">
      <w:bodyDiv w:val="1"/>
      <w:marLeft w:val="0"/>
      <w:marRight w:val="0"/>
      <w:marTop w:val="0"/>
      <w:marBottom w:val="0"/>
      <w:divBdr>
        <w:top w:val="none" w:sz="0" w:space="0" w:color="auto"/>
        <w:left w:val="none" w:sz="0" w:space="0" w:color="auto"/>
        <w:bottom w:val="none" w:sz="0" w:space="0" w:color="auto"/>
        <w:right w:val="none" w:sz="0" w:space="0" w:color="auto"/>
      </w:divBdr>
    </w:div>
    <w:div w:id="1604805516">
      <w:bodyDiv w:val="1"/>
      <w:marLeft w:val="0"/>
      <w:marRight w:val="0"/>
      <w:marTop w:val="0"/>
      <w:marBottom w:val="0"/>
      <w:divBdr>
        <w:top w:val="none" w:sz="0" w:space="0" w:color="auto"/>
        <w:left w:val="none" w:sz="0" w:space="0" w:color="auto"/>
        <w:bottom w:val="none" w:sz="0" w:space="0" w:color="auto"/>
        <w:right w:val="none" w:sz="0" w:space="0" w:color="auto"/>
      </w:divBdr>
    </w:div>
    <w:div w:id="1672872263">
      <w:bodyDiv w:val="1"/>
      <w:marLeft w:val="0"/>
      <w:marRight w:val="0"/>
      <w:marTop w:val="0"/>
      <w:marBottom w:val="0"/>
      <w:divBdr>
        <w:top w:val="none" w:sz="0" w:space="0" w:color="auto"/>
        <w:left w:val="none" w:sz="0" w:space="0" w:color="auto"/>
        <w:bottom w:val="none" w:sz="0" w:space="0" w:color="auto"/>
        <w:right w:val="none" w:sz="0" w:space="0" w:color="auto"/>
      </w:divBdr>
    </w:div>
    <w:div w:id="1680110534">
      <w:bodyDiv w:val="1"/>
      <w:marLeft w:val="0"/>
      <w:marRight w:val="0"/>
      <w:marTop w:val="0"/>
      <w:marBottom w:val="0"/>
      <w:divBdr>
        <w:top w:val="none" w:sz="0" w:space="0" w:color="auto"/>
        <w:left w:val="none" w:sz="0" w:space="0" w:color="auto"/>
        <w:bottom w:val="none" w:sz="0" w:space="0" w:color="auto"/>
        <w:right w:val="none" w:sz="0" w:space="0" w:color="auto"/>
      </w:divBdr>
    </w:div>
    <w:div w:id="1697659526">
      <w:bodyDiv w:val="1"/>
      <w:marLeft w:val="0"/>
      <w:marRight w:val="0"/>
      <w:marTop w:val="0"/>
      <w:marBottom w:val="0"/>
      <w:divBdr>
        <w:top w:val="none" w:sz="0" w:space="0" w:color="auto"/>
        <w:left w:val="none" w:sz="0" w:space="0" w:color="auto"/>
        <w:bottom w:val="none" w:sz="0" w:space="0" w:color="auto"/>
        <w:right w:val="none" w:sz="0" w:space="0" w:color="auto"/>
      </w:divBdr>
    </w:div>
    <w:div w:id="1707557152">
      <w:bodyDiv w:val="1"/>
      <w:marLeft w:val="0"/>
      <w:marRight w:val="0"/>
      <w:marTop w:val="0"/>
      <w:marBottom w:val="0"/>
      <w:divBdr>
        <w:top w:val="none" w:sz="0" w:space="0" w:color="auto"/>
        <w:left w:val="none" w:sz="0" w:space="0" w:color="auto"/>
        <w:bottom w:val="none" w:sz="0" w:space="0" w:color="auto"/>
        <w:right w:val="none" w:sz="0" w:space="0" w:color="auto"/>
      </w:divBdr>
    </w:div>
    <w:div w:id="1725445095">
      <w:bodyDiv w:val="1"/>
      <w:marLeft w:val="0"/>
      <w:marRight w:val="0"/>
      <w:marTop w:val="0"/>
      <w:marBottom w:val="0"/>
      <w:divBdr>
        <w:top w:val="none" w:sz="0" w:space="0" w:color="auto"/>
        <w:left w:val="none" w:sz="0" w:space="0" w:color="auto"/>
        <w:bottom w:val="none" w:sz="0" w:space="0" w:color="auto"/>
        <w:right w:val="none" w:sz="0" w:space="0" w:color="auto"/>
      </w:divBdr>
    </w:div>
    <w:div w:id="1729724052">
      <w:bodyDiv w:val="1"/>
      <w:marLeft w:val="0"/>
      <w:marRight w:val="0"/>
      <w:marTop w:val="0"/>
      <w:marBottom w:val="0"/>
      <w:divBdr>
        <w:top w:val="none" w:sz="0" w:space="0" w:color="auto"/>
        <w:left w:val="none" w:sz="0" w:space="0" w:color="auto"/>
        <w:bottom w:val="none" w:sz="0" w:space="0" w:color="auto"/>
        <w:right w:val="none" w:sz="0" w:space="0" w:color="auto"/>
      </w:divBdr>
    </w:div>
    <w:div w:id="1759936383">
      <w:bodyDiv w:val="1"/>
      <w:marLeft w:val="0"/>
      <w:marRight w:val="0"/>
      <w:marTop w:val="0"/>
      <w:marBottom w:val="0"/>
      <w:divBdr>
        <w:top w:val="none" w:sz="0" w:space="0" w:color="auto"/>
        <w:left w:val="none" w:sz="0" w:space="0" w:color="auto"/>
        <w:bottom w:val="none" w:sz="0" w:space="0" w:color="auto"/>
        <w:right w:val="none" w:sz="0" w:space="0" w:color="auto"/>
      </w:divBdr>
    </w:div>
    <w:div w:id="1770586714">
      <w:bodyDiv w:val="1"/>
      <w:marLeft w:val="0"/>
      <w:marRight w:val="0"/>
      <w:marTop w:val="0"/>
      <w:marBottom w:val="0"/>
      <w:divBdr>
        <w:top w:val="none" w:sz="0" w:space="0" w:color="auto"/>
        <w:left w:val="none" w:sz="0" w:space="0" w:color="auto"/>
        <w:bottom w:val="none" w:sz="0" w:space="0" w:color="auto"/>
        <w:right w:val="none" w:sz="0" w:space="0" w:color="auto"/>
      </w:divBdr>
    </w:div>
    <w:div w:id="1771655079">
      <w:bodyDiv w:val="1"/>
      <w:marLeft w:val="0"/>
      <w:marRight w:val="0"/>
      <w:marTop w:val="0"/>
      <w:marBottom w:val="0"/>
      <w:divBdr>
        <w:top w:val="none" w:sz="0" w:space="0" w:color="auto"/>
        <w:left w:val="none" w:sz="0" w:space="0" w:color="auto"/>
        <w:bottom w:val="none" w:sz="0" w:space="0" w:color="auto"/>
        <w:right w:val="none" w:sz="0" w:space="0" w:color="auto"/>
      </w:divBdr>
    </w:div>
    <w:div w:id="1774088380">
      <w:bodyDiv w:val="1"/>
      <w:marLeft w:val="0"/>
      <w:marRight w:val="0"/>
      <w:marTop w:val="0"/>
      <w:marBottom w:val="0"/>
      <w:divBdr>
        <w:top w:val="none" w:sz="0" w:space="0" w:color="auto"/>
        <w:left w:val="none" w:sz="0" w:space="0" w:color="auto"/>
        <w:bottom w:val="none" w:sz="0" w:space="0" w:color="auto"/>
        <w:right w:val="none" w:sz="0" w:space="0" w:color="auto"/>
      </w:divBdr>
    </w:div>
    <w:div w:id="1815758146">
      <w:bodyDiv w:val="1"/>
      <w:marLeft w:val="0"/>
      <w:marRight w:val="0"/>
      <w:marTop w:val="0"/>
      <w:marBottom w:val="0"/>
      <w:divBdr>
        <w:top w:val="none" w:sz="0" w:space="0" w:color="auto"/>
        <w:left w:val="none" w:sz="0" w:space="0" w:color="auto"/>
        <w:bottom w:val="none" w:sz="0" w:space="0" w:color="auto"/>
        <w:right w:val="none" w:sz="0" w:space="0" w:color="auto"/>
      </w:divBdr>
    </w:div>
    <w:div w:id="1822647616">
      <w:bodyDiv w:val="1"/>
      <w:marLeft w:val="0"/>
      <w:marRight w:val="0"/>
      <w:marTop w:val="0"/>
      <w:marBottom w:val="0"/>
      <w:divBdr>
        <w:top w:val="none" w:sz="0" w:space="0" w:color="auto"/>
        <w:left w:val="none" w:sz="0" w:space="0" w:color="auto"/>
        <w:bottom w:val="none" w:sz="0" w:space="0" w:color="auto"/>
        <w:right w:val="none" w:sz="0" w:space="0" w:color="auto"/>
      </w:divBdr>
    </w:div>
    <w:div w:id="1862736870">
      <w:bodyDiv w:val="1"/>
      <w:marLeft w:val="0"/>
      <w:marRight w:val="0"/>
      <w:marTop w:val="0"/>
      <w:marBottom w:val="0"/>
      <w:divBdr>
        <w:top w:val="none" w:sz="0" w:space="0" w:color="auto"/>
        <w:left w:val="none" w:sz="0" w:space="0" w:color="auto"/>
        <w:bottom w:val="none" w:sz="0" w:space="0" w:color="auto"/>
        <w:right w:val="none" w:sz="0" w:space="0" w:color="auto"/>
      </w:divBdr>
    </w:div>
    <w:div w:id="1875724542">
      <w:bodyDiv w:val="1"/>
      <w:marLeft w:val="0"/>
      <w:marRight w:val="0"/>
      <w:marTop w:val="0"/>
      <w:marBottom w:val="0"/>
      <w:divBdr>
        <w:top w:val="none" w:sz="0" w:space="0" w:color="auto"/>
        <w:left w:val="none" w:sz="0" w:space="0" w:color="auto"/>
        <w:bottom w:val="none" w:sz="0" w:space="0" w:color="auto"/>
        <w:right w:val="none" w:sz="0" w:space="0" w:color="auto"/>
      </w:divBdr>
    </w:div>
    <w:div w:id="1884248891">
      <w:bodyDiv w:val="1"/>
      <w:marLeft w:val="0"/>
      <w:marRight w:val="0"/>
      <w:marTop w:val="0"/>
      <w:marBottom w:val="0"/>
      <w:divBdr>
        <w:top w:val="none" w:sz="0" w:space="0" w:color="auto"/>
        <w:left w:val="none" w:sz="0" w:space="0" w:color="auto"/>
        <w:bottom w:val="none" w:sz="0" w:space="0" w:color="auto"/>
        <w:right w:val="none" w:sz="0" w:space="0" w:color="auto"/>
      </w:divBdr>
    </w:div>
    <w:div w:id="1896424368">
      <w:bodyDiv w:val="1"/>
      <w:marLeft w:val="0"/>
      <w:marRight w:val="0"/>
      <w:marTop w:val="0"/>
      <w:marBottom w:val="0"/>
      <w:divBdr>
        <w:top w:val="none" w:sz="0" w:space="0" w:color="auto"/>
        <w:left w:val="none" w:sz="0" w:space="0" w:color="auto"/>
        <w:bottom w:val="none" w:sz="0" w:space="0" w:color="auto"/>
        <w:right w:val="none" w:sz="0" w:space="0" w:color="auto"/>
      </w:divBdr>
    </w:div>
    <w:div w:id="1900704382">
      <w:bodyDiv w:val="1"/>
      <w:marLeft w:val="0"/>
      <w:marRight w:val="0"/>
      <w:marTop w:val="0"/>
      <w:marBottom w:val="0"/>
      <w:divBdr>
        <w:top w:val="none" w:sz="0" w:space="0" w:color="auto"/>
        <w:left w:val="none" w:sz="0" w:space="0" w:color="auto"/>
        <w:bottom w:val="none" w:sz="0" w:space="0" w:color="auto"/>
        <w:right w:val="none" w:sz="0" w:space="0" w:color="auto"/>
      </w:divBdr>
    </w:div>
    <w:div w:id="1955138356">
      <w:bodyDiv w:val="1"/>
      <w:marLeft w:val="0"/>
      <w:marRight w:val="0"/>
      <w:marTop w:val="0"/>
      <w:marBottom w:val="0"/>
      <w:divBdr>
        <w:top w:val="none" w:sz="0" w:space="0" w:color="auto"/>
        <w:left w:val="none" w:sz="0" w:space="0" w:color="auto"/>
        <w:bottom w:val="none" w:sz="0" w:space="0" w:color="auto"/>
        <w:right w:val="none" w:sz="0" w:space="0" w:color="auto"/>
      </w:divBdr>
    </w:div>
    <w:div w:id="1964996138">
      <w:bodyDiv w:val="1"/>
      <w:marLeft w:val="0"/>
      <w:marRight w:val="0"/>
      <w:marTop w:val="0"/>
      <w:marBottom w:val="0"/>
      <w:divBdr>
        <w:top w:val="none" w:sz="0" w:space="0" w:color="auto"/>
        <w:left w:val="none" w:sz="0" w:space="0" w:color="auto"/>
        <w:bottom w:val="none" w:sz="0" w:space="0" w:color="auto"/>
        <w:right w:val="none" w:sz="0" w:space="0" w:color="auto"/>
      </w:divBdr>
    </w:div>
    <w:div w:id="1966425195">
      <w:bodyDiv w:val="1"/>
      <w:marLeft w:val="0"/>
      <w:marRight w:val="0"/>
      <w:marTop w:val="0"/>
      <w:marBottom w:val="0"/>
      <w:divBdr>
        <w:top w:val="none" w:sz="0" w:space="0" w:color="auto"/>
        <w:left w:val="none" w:sz="0" w:space="0" w:color="auto"/>
        <w:bottom w:val="none" w:sz="0" w:space="0" w:color="auto"/>
        <w:right w:val="none" w:sz="0" w:space="0" w:color="auto"/>
      </w:divBdr>
    </w:div>
    <w:div w:id="1970234404">
      <w:marLeft w:val="0"/>
      <w:marRight w:val="0"/>
      <w:marTop w:val="0"/>
      <w:marBottom w:val="0"/>
      <w:divBdr>
        <w:top w:val="none" w:sz="0" w:space="0" w:color="auto"/>
        <w:left w:val="none" w:sz="0" w:space="0" w:color="auto"/>
        <w:bottom w:val="none" w:sz="0" w:space="0" w:color="auto"/>
        <w:right w:val="none" w:sz="0" w:space="0" w:color="auto"/>
      </w:divBdr>
    </w:div>
    <w:div w:id="1970234405">
      <w:marLeft w:val="0"/>
      <w:marRight w:val="0"/>
      <w:marTop w:val="0"/>
      <w:marBottom w:val="0"/>
      <w:divBdr>
        <w:top w:val="none" w:sz="0" w:space="0" w:color="auto"/>
        <w:left w:val="none" w:sz="0" w:space="0" w:color="auto"/>
        <w:bottom w:val="none" w:sz="0" w:space="0" w:color="auto"/>
        <w:right w:val="none" w:sz="0" w:space="0" w:color="auto"/>
      </w:divBdr>
    </w:div>
    <w:div w:id="1970234411">
      <w:marLeft w:val="0"/>
      <w:marRight w:val="0"/>
      <w:marTop w:val="0"/>
      <w:marBottom w:val="0"/>
      <w:divBdr>
        <w:top w:val="none" w:sz="0" w:space="0" w:color="auto"/>
        <w:left w:val="none" w:sz="0" w:space="0" w:color="auto"/>
        <w:bottom w:val="none" w:sz="0" w:space="0" w:color="auto"/>
        <w:right w:val="none" w:sz="0" w:space="0" w:color="auto"/>
      </w:divBdr>
      <w:divsChild>
        <w:div w:id="1970234406">
          <w:marLeft w:val="0"/>
          <w:marRight w:val="0"/>
          <w:marTop w:val="0"/>
          <w:marBottom w:val="0"/>
          <w:divBdr>
            <w:top w:val="none" w:sz="0" w:space="0" w:color="auto"/>
            <w:left w:val="none" w:sz="0" w:space="0" w:color="auto"/>
            <w:bottom w:val="none" w:sz="0" w:space="0" w:color="auto"/>
            <w:right w:val="none" w:sz="0" w:space="0" w:color="auto"/>
          </w:divBdr>
        </w:div>
        <w:div w:id="1970234407">
          <w:marLeft w:val="0"/>
          <w:marRight w:val="0"/>
          <w:marTop w:val="0"/>
          <w:marBottom w:val="0"/>
          <w:divBdr>
            <w:top w:val="none" w:sz="0" w:space="0" w:color="auto"/>
            <w:left w:val="none" w:sz="0" w:space="0" w:color="auto"/>
            <w:bottom w:val="none" w:sz="0" w:space="0" w:color="auto"/>
            <w:right w:val="none" w:sz="0" w:space="0" w:color="auto"/>
          </w:divBdr>
        </w:div>
        <w:div w:id="1970234408">
          <w:marLeft w:val="0"/>
          <w:marRight w:val="0"/>
          <w:marTop w:val="0"/>
          <w:marBottom w:val="0"/>
          <w:divBdr>
            <w:top w:val="none" w:sz="0" w:space="0" w:color="auto"/>
            <w:left w:val="none" w:sz="0" w:space="0" w:color="auto"/>
            <w:bottom w:val="none" w:sz="0" w:space="0" w:color="auto"/>
            <w:right w:val="none" w:sz="0" w:space="0" w:color="auto"/>
          </w:divBdr>
        </w:div>
        <w:div w:id="1970234409">
          <w:marLeft w:val="0"/>
          <w:marRight w:val="0"/>
          <w:marTop w:val="0"/>
          <w:marBottom w:val="0"/>
          <w:divBdr>
            <w:top w:val="none" w:sz="0" w:space="0" w:color="auto"/>
            <w:left w:val="none" w:sz="0" w:space="0" w:color="auto"/>
            <w:bottom w:val="none" w:sz="0" w:space="0" w:color="auto"/>
            <w:right w:val="none" w:sz="0" w:space="0" w:color="auto"/>
          </w:divBdr>
        </w:div>
        <w:div w:id="1970234410">
          <w:marLeft w:val="0"/>
          <w:marRight w:val="0"/>
          <w:marTop w:val="0"/>
          <w:marBottom w:val="0"/>
          <w:divBdr>
            <w:top w:val="none" w:sz="0" w:space="0" w:color="auto"/>
            <w:left w:val="none" w:sz="0" w:space="0" w:color="auto"/>
            <w:bottom w:val="none" w:sz="0" w:space="0" w:color="auto"/>
            <w:right w:val="none" w:sz="0" w:space="0" w:color="auto"/>
          </w:divBdr>
        </w:div>
      </w:divsChild>
    </w:div>
    <w:div w:id="1970234412">
      <w:marLeft w:val="0"/>
      <w:marRight w:val="0"/>
      <w:marTop w:val="0"/>
      <w:marBottom w:val="0"/>
      <w:divBdr>
        <w:top w:val="none" w:sz="0" w:space="0" w:color="auto"/>
        <w:left w:val="none" w:sz="0" w:space="0" w:color="auto"/>
        <w:bottom w:val="none" w:sz="0" w:space="0" w:color="auto"/>
        <w:right w:val="none" w:sz="0" w:space="0" w:color="auto"/>
      </w:divBdr>
    </w:div>
    <w:div w:id="1970234413">
      <w:marLeft w:val="0"/>
      <w:marRight w:val="0"/>
      <w:marTop w:val="0"/>
      <w:marBottom w:val="0"/>
      <w:divBdr>
        <w:top w:val="none" w:sz="0" w:space="0" w:color="auto"/>
        <w:left w:val="none" w:sz="0" w:space="0" w:color="auto"/>
        <w:bottom w:val="none" w:sz="0" w:space="0" w:color="auto"/>
        <w:right w:val="none" w:sz="0" w:space="0" w:color="auto"/>
      </w:divBdr>
    </w:div>
    <w:div w:id="1970234414">
      <w:marLeft w:val="0"/>
      <w:marRight w:val="0"/>
      <w:marTop w:val="0"/>
      <w:marBottom w:val="0"/>
      <w:divBdr>
        <w:top w:val="none" w:sz="0" w:space="0" w:color="auto"/>
        <w:left w:val="none" w:sz="0" w:space="0" w:color="auto"/>
        <w:bottom w:val="none" w:sz="0" w:space="0" w:color="auto"/>
        <w:right w:val="none" w:sz="0" w:space="0" w:color="auto"/>
      </w:divBdr>
    </w:div>
    <w:div w:id="1970234415">
      <w:marLeft w:val="0"/>
      <w:marRight w:val="0"/>
      <w:marTop w:val="0"/>
      <w:marBottom w:val="0"/>
      <w:divBdr>
        <w:top w:val="none" w:sz="0" w:space="0" w:color="auto"/>
        <w:left w:val="none" w:sz="0" w:space="0" w:color="auto"/>
        <w:bottom w:val="none" w:sz="0" w:space="0" w:color="auto"/>
        <w:right w:val="none" w:sz="0" w:space="0" w:color="auto"/>
      </w:divBdr>
    </w:div>
    <w:div w:id="1970234416">
      <w:marLeft w:val="0"/>
      <w:marRight w:val="0"/>
      <w:marTop w:val="0"/>
      <w:marBottom w:val="0"/>
      <w:divBdr>
        <w:top w:val="none" w:sz="0" w:space="0" w:color="auto"/>
        <w:left w:val="none" w:sz="0" w:space="0" w:color="auto"/>
        <w:bottom w:val="none" w:sz="0" w:space="0" w:color="auto"/>
        <w:right w:val="none" w:sz="0" w:space="0" w:color="auto"/>
      </w:divBdr>
    </w:div>
    <w:div w:id="1970234417">
      <w:marLeft w:val="0"/>
      <w:marRight w:val="0"/>
      <w:marTop w:val="0"/>
      <w:marBottom w:val="0"/>
      <w:divBdr>
        <w:top w:val="none" w:sz="0" w:space="0" w:color="auto"/>
        <w:left w:val="none" w:sz="0" w:space="0" w:color="auto"/>
        <w:bottom w:val="none" w:sz="0" w:space="0" w:color="auto"/>
        <w:right w:val="none" w:sz="0" w:space="0" w:color="auto"/>
      </w:divBdr>
    </w:div>
    <w:div w:id="1970234418">
      <w:marLeft w:val="0"/>
      <w:marRight w:val="0"/>
      <w:marTop w:val="0"/>
      <w:marBottom w:val="0"/>
      <w:divBdr>
        <w:top w:val="none" w:sz="0" w:space="0" w:color="auto"/>
        <w:left w:val="none" w:sz="0" w:space="0" w:color="auto"/>
        <w:bottom w:val="none" w:sz="0" w:space="0" w:color="auto"/>
        <w:right w:val="none" w:sz="0" w:space="0" w:color="auto"/>
      </w:divBdr>
    </w:div>
    <w:div w:id="1970234419">
      <w:marLeft w:val="0"/>
      <w:marRight w:val="0"/>
      <w:marTop w:val="0"/>
      <w:marBottom w:val="0"/>
      <w:divBdr>
        <w:top w:val="none" w:sz="0" w:space="0" w:color="auto"/>
        <w:left w:val="none" w:sz="0" w:space="0" w:color="auto"/>
        <w:bottom w:val="none" w:sz="0" w:space="0" w:color="auto"/>
        <w:right w:val="none" w:sz="0" w:space="0" w:color="auto"/>
      </w:divBdr>
    </w:div>
    <w:div w:id="1970234420">
      <w:marLeft w:val="0"/>
      <w:marRight w:val="0"/>
      <w:marTop w:val="0"/>
      <w:marBottom w:val="0"/>
      <w:divBdr>
        <w:top w:val="none" w:sz="0" w:space="0" w:color="auto"/>
        <w:left w:val="none" w:sz="0" w:space="0" w:color="auto"/>
        <w:bottom w:val="none" w:sz="0" w:space="0" w:color="auto"/>
        <w:right w:val="none" w:sz="0" w:space="0" w:color="auto"/>
      </w:divBdr>
    </w:div>
    <w:div w:id="1970234421">
      <w:marLeft w:val="0"/>
      <w:marRight w:val="0"/>
      <w:marTop w:val="0"/>
      <w:marBottom w:val="0"/>
      <w:divBdr>
        <w:top w:val="none" w:sz="0" w:space="0" w:color="auto"/>
        <w:left w:val="none" w:sz="0" w:space="0" w:color="auto"/>
        <w:bottom w:val="none" w:sz="0" w:space="0" w:color="auto"/>
        <w:right w:val="none" w:sz="0" w:space="0" w:color="auto"/>
      </w:divBdr>
    </w:div>
    <w:div w:id="1970234422">
      <w:marLeft w:val="0"/>
      <w:marRight w:val="0"/>
      <w:marTop w:val="0"/>
      <w:marBottom w:val="0"/>
      <w:divBdr>
        <w:top w:val="none" w:sz="0" w:space="0" w:color="auto"/>
        <w:left w:val="none" w:sz="0" w:space="0" w:color="auto"/>
        <w:bottom w:val="none" w:sz="0" w:space="0" w:color="auto"/>
        <w:right w:val="none" w:sz="0" w:space="0" w:color="auto"/>
      </w:divBdr>
    </w:div>
    <w:div w:id="1970234423">
      <w:marLeft w:val="0"/>
      <w:marRight w:val="0"/>
      <w:marTop w:val="0"/>
      <w:marBottom w:val="0"/>
      <w:divBdr>
        <w:top w:val="none" w:sz="0" w:space="0" w:color="auto"/>
        <w:left w:val="none" w:sz="0" w:space="0" w:color="auto"/>
        <w:bottom w:val="none" w:sz="0" w:space="0" w:color="auto"/>
        <w:right w:val="none" w:sz="0" w:space="0" w:color="auto"/>
      </w:divBdr>
    </w:div>
    <w:div w:id="1970234424">
      <w:marLeft w:val="0"/>
      <w:marRight w:val="0"/>
      <w:marTop w:val="0"/>
      <w:marBottom w:val="0"/>
      <w:divBdr>
        <w:top w:val="none" w:sz="0" w:space="0" w:color="auto"/>
        <w:left w:val="none" w:sz="0" w:space="0" w:color="auto"/>
        <w:bottom w:val="none" w:sz="0" w:space="0" w:color="auto"/>
        <w:right w:val="none" w:sz="0" w:space="0" w:color="auto"/>
      </w:divBdr>
    </w:div>
    <w:div w:id="1970234425">
      <w:marLeft w:val="0"/>
      <w:marRight w:val="0"/>
      <w:marTop w:val="0"/>
      <w:marBottom w:val="0"/>
      <w:divBdr>
        <w:top w:val="none" w:sz="0" w:space="0" w:color="auto"/>
        <w:left w:val="none" w:sz="0" w:space="0" w:color="auto"/>
        <w:bottom w:val="none" w:sz="0" w:space="0" w:color="auto"/>
        <w:right w:val="none" w:sz="0" w:space="0" w:color="auto"/>
      </w:divBdr>
    </w:div>
    <w:div w:id="1970234426">
      <w:marLeft w:val="0"/>
      <w:marRight w:val="0"/>
      <w:marTop w:val="0"/>
      <w:marBottom w:val="0"/>
      <w:divBdr>
        <w:top w:val="none" w:sz="0" w:space="0" w:color="auto"/>
        <w:left w:val="none" w:sz="0" w:space="0" w:color="auto"/>
        <w:bottom w:val="none" w:sz="0" w:space="0" w:color="auto"/>
        <w:right w:val="none" w:sz="0" w:space="0" w:color="auto"/>
      </w:divBdr>
    </w:div>
    <w:div w:id="1970234427">
      <w:marLeft w:val="0"/>
      <w:marRight w:val="0"/>
      <w:marTop w:val="0"/>
      <w:marBottom w:val="0"/>
      <w:divBdr>
        <w:top w:val="none" w:sz="0" w:space="0" w:color="auto"/>
        <w:left w:val="none" w:sz="0" w:space="0" w:color="auto"/>
        <w:bottom w:val="none" w:sz="0" w:space="0" w:color="auto"/>
        <w:right w:val="none" w:sz="0" w:space="0" w:color="auto"/>
      </w:divBdr>
    </w:div>
    <w:div w:id="1970234428">
      <w:marLeft w:val="0"/>
      <w:marRight w:val="0"/>
      <w:marTop w:val="0"/>
      <w:marBottom w:val="0"/>
      <w:divBdr>
        <w:top w:val="none" w:sz="0" w:space="0" w:color="auto"/>
        <w:left w:val="none" w:sz="0" w:space="0" w:color="auto"/>
        <w:bottom w:val="none" w:sz="0" w:space="0" w:color="auto"/>
        <w:right w:val="none" w:sz="0" w:space="0" w:color="auto"/>
      </w:divBdr>
    </w:div>
    <w:div w:id="1970234429">
      <w:marLeft w:val="0"/>
      <w:marRight w:val="0"/>
      <w:marTop w:val="0"/>
      <w:marBottom w:val="0"/>
      <w:divBdr>
        <w:top w:val="none" w:sz="0" w:space="0" w:color="auto"/>
        <w:left w:val="none" w:sz="0" w:space="0" w:color="auto"/>
        <w:bottom w:val="none" w:sz="0" w:space="0" w:color="auto"/>
        <w:right w:val="none" w:sz="0" w:space="0" w:color="auto"/>
      </w:divBdr>
    </w:div>
    <w:div w:id="1970234430">
      <w:marLeft w:val="0"/>
      <w:marRight w:val="0"/>
      <w:marTop w:val="0"/>
      <w:marBottom w:val="0"/>
      <w:divBdr>
        <w:top w:val="none" w:sz="0" w:space="0" w:color="auto"/>
        <w:left w:val="none" w:sz="0" w:space="0" w:color="auto"/>
        <w:bottom w:val="none" w:sz="0" w:space="0" w:color="auto"/>
        <w:right w:val="none" w:sz="0" w:space="0" w:color="auto"/>
      </w:divBdr>
    </w:div>
    <w:div w:id="1970234431">
      <w:marLeft w:val="0"/>
      <w:marRight w:val="0"/>
      <w:marTop w:val="0"/>
      <w:marBottom w:val="0"/>
      <w:divBdr>
        <w:top w:val="none" w:sz="0" w:space="0" w:color="auto"/>
        <w:left w:val="none" w:sz="0" w:space="0" w:color="auto"/>
        <w:bottom w:val="none" w:sz="0" w:space="0" w:color="auto"/>
        <w:right w:val="none" w:sz="0" w:space="0" w:color="auto"/>
      </w:divBdr>
    </w:div>
    <w:div w:id="1970234432">
      <w:marLeft w:val="0"/>
      <w:marRight w:val="0"/>
      <w:marTop w:val="0"/>
      <w:marBottom w:val="0"/>
      <w:divBdr>
        <w:top w:val="none" w:sz="0" w:space="0" w:color="auto"/>
        <w:left w:val="none" w:sz="0" w:space="0" w:color="auto"/>
        <w:bottom w:val="none" w:sz="0" w:space="0" w:color="auto"/>
        <w:right w:val="none" w:sz="0" w:space="0" w:color="auto"/>
      </w:divBdr>
    </w:div>
    <w:div w:id="1970234433">
      <w:marLeft w:val="0"/>
      <w:marRight w:val="0"/>
      <w:marTop w:val="0"/>
      <w:marBottom w:val="0"/>
      <w:divBdr>
        <w:top w:val="none" w:sz="0" w:space="0" w:color="auto"/>
        <w:left w:val="none" w:sz="0" w:space="0" w:color="auto"/>
        <w:bottom w:val="none" w:sz="0" w:space="0" w:color="auto"/>
        <w:right w:val="none" w:sz="0" w:space="0" w:color="auto"/>
      </w:divBdr>
    </w:div>
    <w:div w:id="1970234434">
      <w:marLeft w:val="0"/>
      <w:marRight w:val="0"/>
      <w:marTop w:val="0"/>
      <w:marBottom w:val="0"/>
      <w:divBdr>
        <w:top w:val="none" w:sz="0" w:space="0" w:color="auto"/>
        <w:left w:val="none" w:sz="0" w:space="0" w:color="auto"/>
        <w:bottom w:val="none" w:sz="0" w:space="0" w:color="auto"/>
        <w:right w:val="none" w:sz="0" w:space="0" w:color="auto"/>
      </w:divBdr>
    </w:div>
    <w:div w:id="1970234435">
      <w:marLeft w:val="0"/>
      <w:marRight w:val="0"/>
      <w:marTop w:val="0"/>
      <w:marBottom w:val="0"/>
      <w:divBdr>
        <w:top w:val="none" w:sz="0" w:space="0" w:color="auto"/>
        <w:left w:val="none" w:sz="0" w:space="0" w:color="auto"/>
        <w:bottom w:val="none" w:sz="0" w:space="0" w:color="auto"/>
        <w:right w:val="none" w:sz="0" w:space="0" w:color="auto"/>
      </w:divBdr>
    </w:div>
    <w:div w:id="1970234436">
      <w:marLeft w:val="0"/>
      <w:marRight w:val="0"/>
      <w:marTop w:val="0"/>
      <w:marBottom w:val="0"/>
      <w:divBdr>
        <w:top w:val="none" w:sz="0" w:space="0" w:color="auto"/>
        <w:left w:val="none" w:sz="0" w:space="0" w:color="auto"/>
        <w:bottom w:val="none" w:sz="0" w:space="0" w:color="auto"/>
        <w:right w:val="none" w:sz="0" w:space="0" w:color="auto"/>
      </w:divBdr>
    </w:div>
    <w:div w:id="1970234437">
      <w:marLeft w:val="0"/>
      <w:marRight w:val="0"/>
      <w:marTop w:val="0"/>
      <w:marBottom w:val="0"/>
      <w:divBdr>
        <w:top w:val="none" w:sz="0" w:space="0" w:color="auto"/>
        <w:left w:val="none" w:sz="0" w:space="0" w:color="auto"/>
        <w:bottom w:val="none" w:sz="0" w:space="0" w:color="auto"/>
        <w:right w:val="none" w:sz="0" w:space="0" w:color="auto"/>
      </w:divBdr>
    </w:div>
    <w:div w:id="1970234438">
      <w:marLeft w:val="0"/>
      <w:marRight w:val="0"/>
      <w:marTop w:val="0"/>
      <w:marBottom w:val="0"/>
      <w:divBdr>
        <w:top w:val="none" w:sz="0" w:space="0" w:color="auto"/>
        <w:left w:val="none" w:sz="0" w:space="0" w:color="auto"/>
        <w:bottom w:val="none" w:sz="0" w:space="0" w:color="auto"/>
        <w:right w:val="none" w:sz="0" w:space="0" w:color="auto"/>
      </w:divBdr>
    </w:div>
    <w:div w:id="1970234439">
      <w:marLeft w:val="0"/>
      <w:marRight w:val="0"/>
      <w:marTop w:val="0"/>
      <w:marBottom w:val="0"/>
      <w:divBdr>
        <w:top w:val="none" w:sz="0" w:space="0" w:color="auto"/>
        <w:left w:val="none" w:sz="0" w:space="0" w:color="auto"/>
        <w:bottom w:val="none" w:sz="0" w:space="0" w:color="auto"/>
        <w:right w:val="none" w:sz="0" w:space="0" w:color="auto"/>
      </w:divBdr>
    </w:div>
    <w:div w:id="1970234440">
      <w:marLeft w:val="0"/>
      <w:marRight w:val="0"/>
      <w:marTop w:val="0"/>
      <w:marBottom w:val="0"/>
      <w:divBdr>
        <w:top w:val="none" w:sz="0" w:space="0" w:color="auto"/>
        <w:left w:val="none" w:sz="0" w:space="0" w:color="auto"/>
        <w:bottom w:val="none" w:sz="0" w:space="0" w:color="auto"/>
        <w:right w:val="none" w:sz="0" w:space="0" w:color="auto"/>
      </w:divBdr>
    </w:div>
    <w:div w:id="1970234441">
      <w:marLeft w:val="0"/>
      <w:marRight w:val="0"/>
      <w:marTop w:val="0"/>
      <w:marBottom w:val="0"/>
      <w:divBdr>
        <w:top w:val="none" w:sz="0" w:space="0" w:color="auto"/>
        <w:left w:val="none" w:sz="0" w:space="0" w:color="auto"/>
        <w:bottom w:val="none" w:sz="0" w:space="0" w:color="auto"/>
        <w:right w:val="none" w:sz="0" w:space="0" w:color="auto"/>
      </w:divBdr>
    </w:div>
    <w:div w:id="1970234442">
      <w:marLeft w:val="0"/>
      <w:marRight w:val="0"/>
      <w:marTop w:val="0"/>
      <w:marBottom w:val="0"/>
      <w:divBdr>
        <w:top w:val="none" w:sz="0" w:space="0" w:color="auto"/>
        <w:left w:val="none" w:sz="0" w:space="0" w:color="auto"/>
        <w:bottom w:val="none" w:sz="0" w:space="0" w:color="auto"/>
        <w:right w:val="none" w:sz="0" w:space="0" w:color="auto"/>
      </w:divBdr>
    </w:div>
    <w:div w:id="1970234443">
      <w:marLeft w:val="0"/>
      <w:marRight w:val="0"/>
      <w:marTop w:val="0"/>
      <w:marBottom w:val="0"/>
      <w:divBdr>
        <w:top w:val="none" w:sz="0" w:space="0" w:color="auto"/>
        <w:left w:val="none" w:sz="0" w:space="0" w:color="auto"/>
        <w:bottom w:val="none" w:sz="0" w:space="0" w:color="auto"/>
        <w:right w:val="none" w:sz="0" w:space="0" w:color="auto"/>
      </w:divBdr>
    </w:div>
    <w:div w:id="1970234444">
      <w:marLeft w:val="0"/>
      <w:marRight w:val="0"/>
      <w:marTop w:val="0"/>
      <w:marBottom w:val="0"/>
      <w:divBdr>
        <w:top w:val="none" w:sz="0" w:space="0" w:color="auto"/>
        <w:left w:val="none" w:sz="0" w:space="0" w:color="auto"/>
        <w:bottom w:val="none" w:sz="0" w:space="0" w:color="auto"/>
        <w:right w:val="none" w:sz="0" w:space="0" w:color="auto"/>
      </w:divBdr>
    </w:div>
    <w:div w:id="1970234445">
      <w:marLeft w:val="0"/>
      <w:marRight w:val="0"/>
      <w:marTop w:val="0"/>
      <w:marBottom w:val="0"/>
      <w:divBdr>
        <w:top w:val="none" w:sz="0" w:space="0" w:color="auto"/>
        <w:left w:val="none" w:sz="0" w:space="0" w:color="auto"/>
        <w:bottom w:val="none" w:sz="0" w:space="0" w:color="auto"/>
        <w:right w:val="none" w:sz="0" w:space="0" w:color="auto"/>
      </w:divBdr>
    </w:div>
    <w:div w:id="1970234446">
      <w:marLeft w:val="0"/>
      <w:marRight w:val="0"/>
      <w:marTop w:val="0"/>
      <w:marBottom w:val="0"/>
      <w:divBdr>
        <w:top w:val="none" w:sz="0" w:space="0" w:color="auto"/>
        <w:left w:val="none" w:sz="0" w:space="0" w:color="auto"/>
        <w:bottom w:val="none" w:sz="0" w:space="0" w:color="auto"/>
        <w:right w:val="none" w:sz="0" w:space="0" w:color="auto"/>
      </w:divBdr>
    </w:div>
    <w:div w:id="1970234447">
      <w:marLeft w:val="0"/>
      <w:marRight w:val="0"/>
      <w:marTop w:val="0"/>
      <w:marBottom w:val="0"/>
      <w:divBdr>
        <w:top w:val="none" w:sz="0" w:space="0" w:color="auto"/>
        <w:left w:val="none" w:sz="0" w:space="0" w:color="auto"/>
        <w:bottom w:val="none" w:sz="0" w:space="0" w:color="auto"/>
        <w:right w:val="none" w:sz="0" w:space="0" w:color="auto"/>
      </w:divBdr>
    </w:div>
    <w:div w:id="1970234448">
      <w:marLeft w:val="0"/>
      <w:marRight w:val="0"/>
      <w:marTop w:val="0"/>
      <w:marBottom w:val="0"/>
      <w:divBdr>
        <w:top w:val="none" w:sz="0" w:space="0" w:color="auto"/>
        <w:left w:val="none" w:sz="0" w:space="0" w:color="auto"/>
        <w:bottom w:val="none" w:sz="0" w:space="0" w:color="auto"/>
        <w:right w:val="none" w:sz="0" w:space="0" w:color="auto"/>
      </w:divBdr>
    </w:div>
    <w:div w:id="1970234449">
      <w:marLeft w:val="0"/>
      <w:marRight w:val="0"/>
      <w:marTop w:val="0"/>
      <w:marBottom w:val="0"/>
      <w:divBdr>
        <w:top w:val="none" w:sz="0" w:space="0" w:color="auto"/>
        <w:left w:val="none" w:sz="0" w:space="0" w:color="auto"/>
        <w:bottom w:val="none" w:sz="0" w:space="0" w:color="auto"/>
        <w:right w:val="none" w:sz="0" w:space="0" w:color="auto"/>
      </w:divBdr>
    </w:div>
    <w:div w:id="1970234450">
      <w:marLeft w:val="0"/>
      <w:marRight w:val="0"/>
      <w:marTop w:val="0"/>
      <w:marBottom w:val="0"/>
      <w:divBdr>
        <w:top w:val="none" w:sz="0" w:space="0" w:color="auto"/>
        <w:left w:val="none" w:sz="0" w:space="0" w:color="auto"/>
        <w:bottom w:val="none" w:sz="0" w:space="0" w:color="auto"/>
        <w:right w:val="none" w:sz="0" w:space="0" w:color="auto"/>
      </w:divBdr>
    </w:div>
    <w:div w:id="1994336879">
      <w:bodyDiv w:val="1"/>
      <w:marLeft w:val="0"/>
      <w:marRight w:val="0"/>
      <w:marTop w:val="0"/>
      <w:marBottom w:val="0"/>
      <w:divBdr>
        <w:top w:val="none" w:sz="0" w:space="0" w:color="auto"/>
        <w:left w:val="none" w:sz="0" w:space="0" w:color="auto"/>
        <w:bottom w:val="none" w:sz="0" w:space="0" w:color="auto"/>
        <w:right w:val="none" w:sz="0" w:space="0" w:color="auto"/>
      </w:divBdr>
    </w:div>
    <w:div w:id="1998458835">
      <w:bodyDiv w:val="1"/>
      <w:marLeft w:val="0"/>
      <w:marRight w:val="0"/>
      <w:marTop w:val="0"/>
      <w:marBottom w:val="0"/>
      <w:divBdr>
        <w:top w:val="none" w:sz="0" w:space="0" w:color="auto"/>
        <w:left w:val="none" w:sz="0" w:space="0" w:color="auto"/>
        <w:bottom w:val="none" w:sz="0" w:space="0" w:color="auto"/>
        <w:right w:val="none" w:sz="0" w:space="0" w:color="auto"/>
      </w:divBdr>
    </w:div>
    <w:div w:id="2007629935">
      <w:bodyDiv w:val="1"/>
      <w:marLeft w:val="0"/>
      <w:marRight w:val="0"/>
      <w:marTop w:val="0"/>
      <w:marBottom w:val="0"/>
      <w:divBdr>
        <w:top w:val="none" w:sz="0" w:space="0" w:color="auto"/>
        <w:left w:val="none" w:sz="0" w:space="0" w:color="auto"/>
        <w:bottom w:val="none" w:sz="0" w:space="0" w:color="auto"/>
        <w:right w:val="none" w:sz="0" w:space="0" w:color="auto"/>
      </w:divBdr>
    </w:div>
    <w:div w:id="2010869612">
      <w:bodyDiv w:val="1"/>
      <w:marLeft w:val="0"/>
      <w:marRight w:val="0"/>
      <w:marTop w:val="0"/>
      <w:marBottom w:val="0"/>
      <w:divBdr>
        <w:top w:val="none" w:sz="0" w:space="0" w:color="auto"/>
        <w:left w:val="none" w:sz="0" w:space="0" w:color="auto"/>
        <w:bottom w:val="none" w:sz="0" w:space="0" w:color="auto"/>
        <w:right w:val="none" w:sz="0" w:space="0" w:color="auto"/>
      </w:divBdr>
    </w:div>
    <w:div w:id="2018076372">
      <w:bodyDiv w:val="1"/>
      <w:marLeft w:val="0"/>
      <w:marRight w:val="0"/>
      <w:marTop w:val="0"/>
      <w:marBottom w:val="0"/>
      <w:divBdr>
        <w:top w:val="none" w:sz="0" w:space="0" w:color="auto"/>
        <w:left w:val="none" w:sz="0" w:space="0" w:color="auto"/>
        <w:bottom w:val="none" w:sz="0" w:space="0" w:color="auto"/>
        <w:right w:val="none" w:sz="0" w:space="0" w:color="auto"/>
      </w:divBdr>
    </w:div>
    <w:div w:id="2033649209">
      <w:bodyDiv w:val="1"/>
      <w:marLeft w:val="0"/>
      <w:marRight w:val="0"/>
      <w:marTop w:val="0"/>
      <w:marBottom w:val="0"/>
      <w:divBdr>
        <w:top w:val="none" w:sz="0" w:space="0" w:color="auto"/>
        <w:left w:val="none" w:sz="0" w:space="0" w:color="auto"/>
        <w:bottom w:val="none" w:sz="0" w:space="0" w:color="auto"/>
        <w:right w:val="none" w:sz="0" w:space="0" w:color="auto"/>
      </w:divBdr>
    </w:div>
    <w:div w:id="2054619680">
      <w:bodyDiv w:val="1"/>
      <w:marLeft w:val="0"/>
      <w:marRight w:val="0"/>
      <w:marTop w:val="0"/>
      <w:marBottom w:val="0"/>
      <w:divBdr>
        <w:top w:val="none" w:sz="0" w:space="0" w:color="auto"/>
        <w:left w:val="none" w:sz="0" w:space="0" w:color="auto"/>
        <w:bottom w:val="none" w:sz="0" w:space="0" w:color="auto"/>
        <w:right w:val="none" w:sz="0" w:space="0" w:color="auto"/>
      </w:divBdr>
    </w:div>
    <w:div w:id="2059931601">
      <w:bodyDiv w:val="1"/>
      <w:marLeft w:val="0"/>
      <w:marRight w:val="0"/>
      <w:marTop w:val="0"/>
      <w:marBottom w:val="0"/>
      <w:divBdr>
        <w:top w:val="none" w:sz="0" w:space="0" w:color="auto"/>
        <w:left w:val="none" w:sz="0" w:space="0" w:color="auto"/>
        <w:bottom w:val="none" w:sz="0" w:space="0" w:color="auto"/>
        <w:right w:val="none" w:sz="0" w:space="0" w:color="auto"/>
      </w:divBdr>
    </w:div>
    <w:div w:id="2066027654">
      <w:bodyDiv w:val="1"/>
      <w:marLeft w:val="0"/>
      <w:marRight w:val="0"/>
      <w:marTop w:val="0"/>
      <w:marBottom w:val="0"/>
      <w:divBdr>
        <w:top w:val="none" w:sz="0" w:space="0" w:color="auto"/>
        <w:left w:val="none" w:sz="0" w:space="0" w:color="auto"/>
        <w:bottom w:val="none" w:sz="0" w:space="0" w:color="auto"/>
        <w:right w:val="none" w:sz="0" w:space="0" w:color="auto"/>
      </w:divBdr>
    </w:div>
    <w:div w:id="2086174332">
      <w:bodyDiv w:val="1"/>
      <w:marLeft w:val="0"/>
      <w:marRight w:val="0"/>
      <w:marTop w:val="0"/>
      <w:marBottom w:val="0"/>
      <w:divBdr>
        <w:top w:val="none" w:sz="0" w:space="0" w:color="auto"/>
        <w:left w:val="none" w:sz="0" w:space="0" w:color="auto"/>
        <w:bottom w:val="none" w:sz="0" w:space="0" w:color="auto"/>
        <w:right w:val="none" w:sz="0" w:space="0" w:color="auto"/>
      </w:divBdr>
    </w:div>
    <w:div w:id="2107798661">
      <w:bodyDiv w:val="1"/>
      <w:marLeft w:val="0"/>
      <w:marRight w:val="0"/>
      <w:marTop w:val="0"/>
      <w:marBottom w:val="0"/>
      <w:divBdr>
        <w:top w:val="none" w:sz="0" w:space="0" w:color="auto"/>
        <w:left w:val="none" w:sz="0" w:space="0" w:color="auto"/>
        <w:bottom w:val="none" w:sz="0" w:space="0" w:color="auto"/>
        <w:right w:val="none" w:sz="0" w:space="0" w:color="auto"/>
      </w:divBdr>
    </w:div>
    <w:div w:id="2108840596">
      <w:bodyDiv w:val="1"/>
      <w:marLeft w:val="0"/>
      <w:marRight w:val="0"/>
      <w:marTop w:val="0"/>
      <w:marBottom w:val="0"/>
      <w:divBdr>
        <w:top w:val="none" w:sz="0" w:space="0" w:color="auto"/>
        <w:left w:val="none" w:sz="0" w:space="0" w:color="auto"/>
        <w:bottom w:val="none" w:sz="0" w:space="0" w:color="auto"/>
        <w:right w:val="none" w:sz="0" w:space="0" w:color="auto"/>
      </w:divBdr>
    </w:div>
    <w:div w:id="2120101088">
      <w:bodyDiv w:val="1"/>
      <w:marLeft w:val="0"/>
      <w:marRight w:val="0"/>
      <w:marTop w:val="0"/>
      <w:marBottom w:val="0"/>
      <w:divBdr>
        <w:top w:val="none" w:sz="0" w:space="0" w:color="auto"/>
        <w:left w:val="none" w:sz="0" w:space="0" w:color="auto"/>
        <w:bottom w:val="none" w:sz="0" w:space="0" w:color="auto"/>
        <w:right w:val="none" w:sz="0" w:space="0" w:color="auto"/>
      </w:divBdr>
    </w:div>
    <w:div w:id="2133942774">
      <w:bodyDiv w:val="1"/>
      <w:marLeft w:val="0"/>
      <w:marRight w:val="0"/>
      <w:marTop w:val="0"/>
      <w:marBottom w:val="0"/>
      <w:divBdr>
        <w:top w:val="none" w:sz="0" w:space="0" w:color="auto"/>
        <w:left w:val="none" w:sz="0" w:space="0" w:color="auto"/>
        <w:bottom w:val="none" w:sz="0" w:space="0" w:color="auto"/>
        <w:right w:val="none" w:sz="0" w:space="0" w:color="auto"/>
      </w:divBdr>
    </w:div>
    <w:div w:id="214704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78D40-0DC4-468D-B9E7-789F449EF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20</Pages>
  <Words>5763</Words>
  <Characters>32852</Characters>
  <Application>Microsoft Office Word</Application>
  <DocSecurity>0</DocSecurity>
  <Lines>273</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mmm</dc:creator>
  <cp:keywords/>
  <dc:description/>
  <cp:lastModifiedBy>bulent yılmaz</cp:lastModifiedBy>
  <cp:revision>4</cp:revision>
  <cp:lastPrinted>2020-01-10T11:53:00Z</cp:lastPrinted>
  <dcterms:created xsi:type="dcterms:W3CDTF">2020-02-20T07:58:00Z</dcterms:created>
  <dcterms:modified xsi:type="dcterms:W3CDTF">2020-02-21T12:42:00Z</dcterms:modified>
</cp:coreProperties>
</file>